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115C" w:rsidRDefault="003E7575" w:rsidP="0021115C">
      <w:pPr>
        <w:keepNext/>
        <w:keepLines/>
        <w:spacing w:before="200" w:after="0"/>
        <w:jc w:val="center"/>
        <w:outlineLvl w:val="6"/>
        <w:rPr>
          <w:rFonts w:ascii="Arial" w:eastAsia="Times New Roman" w:hAnsi="Arial" w:cs="Arial"/>
          <w:b/>
          <w:i/>
          <w:iCs/>
          <w:sz w:val="24"/>
          <w:szCs w:val="24"/>
          <w:u w:val="single"/>
        </w:rPr>
      </w:pPr>
      <w:r>
        <w:rPr>
          <w:rFonts w:ascii="Arial" w:eastAsia="Times New Roman" w:hAnsi="Arial" w:cs="Arial"/>
          <w:b/>
          <w:i/>
          <w:iCs/>
          <w:noProof/>
          <w:sz w:val="24"/>
          <w:szCs w:val="24"/>
          <w:u w:val="single"/>
          <w:lang w:eastAsia="tr-TR"/>
        </w:rPr>
        <w:drawing>
          <wp:inline distT="0" distB="0" distL="0" distR="0">
            <wp:extent cx="5759450" cy="8083550"/>
            <wp:effectExtent l="0" t="0" r="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ak 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9450" cy="8083550"/>
                    </a:xfrm>
                    <a:prstGeom prst="rect">
                      <a:avLst/>
                    </a:prstGeom>
                  </pic:spPr>
                </pic:pic>
              </a:graphicData>
            </a:graphic>
          </wp:inline>
        </w:drawing>
      </w:r>
    </w:p>
    <w:p w:rsidR="0021115C" w:rsidRDefault="0021115C" w:rsidP="0021115C">
      <w:pPr>
        <w:keepNext/>
        <w:keepLines/>
        <w:spacing w:before="200" w:after="0"/>
        <w:jc w:val="center"/>
        <w:outlineLvl w:val="6"/>
        <w:rPr>
          <w:rFonts w:ascii="Arial" w:eastAsia="Times New Roman" w:hAnsi="Arial" w:cs="Arial"/>
          <w:b/>
          <w:i/>
          <w:iCs/>
          <w:sz w:val="24"/>
          <w:szCs w:val="24"/>
          <w:u w:val="single"/>
        </w:rPr>
      </w:pPr>
    </w:p>
    <w:p w:rsidR="0021115C" w:rsidRDefault="0021115C" w:rsidP="0021115C">
      <w:pPr>
        <w:keepNext/>
        <w:keepLines/>
        <w:spacing w:before="200" w:after="0"/>
        <w:jc w:val="center"/>
        <w:outlineLvl w:val="6"/>
        <w:rPr>
          <w:rFonts w:ascii="Arial" w:eastAsia="Times New Roman" w:hAnsi="Arial" w:cs="Arial"/>
          <w:b/>
          <w:i/>
          <w:iCs/>
          <w:noProof/>
          <w:sz w:val="24"/>
          <w:szCs w:val="24"/>
          <w:u w:val="single"/>
          <w:lang w:eastAsia="tr-TR"/>
        </w:rPr>
      </w:pPr>
    </w:p>
    <w:p w:rsidR="003E7575" w:rsidRDefault="003E7575" w:rsidP="0021115C">
      <w:pPr>
        <w:keepNext/>
        <w:keepLines/>
        <w:spacing w:before="200" w:after="0"/>
        <w:jc w:val="center"/>
        <w:outlineLvl w:val="6"/>
        <w:rPr>
          <w:rFonts w:ascii="Arial" w:eastAsia="Times New Roman" w:hAnsi="Arial" w:cs="Arial"/>
          <w:b/>
          <w:i/>
          <w:iCs/>
          <w:noProof/>
          <w:sz w:val="24"/>
          <w:szCs w:val="24"/>
          <w:u w:val="single"/>
          <w:lang w:eastAsia="tr-TR"/>
        </w:rPr>
      </w:pPr>
    </w:p>
    <w:p w:rsidR="003E7575" w:rsidRDefault="003E7575" w:rsidP="0021115C">
      <w:pPr>
        <w:keepNext/>
        <w:keepLines/>
        <w:spacing w:before="200" w:after="0"/>
        <w:jc w:val="center"/>
        <w:outlineLvl w:val="6"/>
        <w:rPr>
          <w:rFonts w:ascii="Arial" w:eastAsia="Times New Roman" w:hAnsi="Arial" w:cs="Arial"/>
          <w:b/>
          <w:i/>
          <w:iCs/>
          <w:noProof/>
          <w:sz w:val="24"/>
          <w:szCs w:val="24"/>
          <w:u w:val="single"/>
          <w:lang w:eastAsia="tr-TR"/>
        </w:rPr>
      </w:pPr>
    </w:p>
    <w:p w:rsidR="003E7575" w:rsidRDefault="003E7575" w:rsidP="0021115C">
      <w:pPr>
        <w:keepNext/>
        <w:keepLines/>
        <w:spacing w:before="200" w:after="0"/>
        <w:jc w:val="center"/>
        <w:outlineLvl w:val="6"/>
        <w:rPr>
          <w:rFonts w:ascii="Arial" w:eastAsia="Times New Roman" w:hAnsi="Arial" w:cs="Arial"/>
          <w:b/>
          <w:i/>
          <w:iCs/>
          <w:noProof/>
          <w:sz w:val="24"/>
          <w:szCs w:val="24"/>
          <w:u w:val="single"/>
          <w:lang w:eastAsia="tr-TR"/>
        </w:rPr>
      </w:pPr>
    </w:p>
    <w:p w:rsidR="003E7575" w:rsidRDefault="003E7575" w:rsidP="0021115C">
      <w:pPr>
        <w:keepNext/>
        <w:keepLines/>
        <w:spacing w:before="200" w:after="0"/>
        <w:jc w:val="center"/>
        <w:outlineLvl w:val="6"/>
        <w:rPr>
          <w:rFonts w:ascii="Arial" w:eastAsia="Times New Roman" w:hAnsi="Arial" w:cs="Arial"/>
          <w:b/>
          <w:i/>
          <w:iCs/>
          <w:noProof/>
          <w:sz w:val="24"/>
          <w:szCs w:val="24"/>
          <w:u w:val="single"/>
          <w:lang w:eastAsia="tr-TR"/>
        </w:rPr>
      </w:pPr>
    </w:p>
    <w:p w:rsidR="003E7575" w:rsidRDefault="003E7575" w:rsidP="0021115C">
      <w:pPr>
        <w:keepNext/>
        <w:keepLines/>
        <w:spacing w:before="200" w:after="0"/>
        <w:jc w:val="center"/>
        <w:outlineLvl w:val="6"/>
        <w:rPr>
          <w:rFonts w:ascii="Arial" w:eastAsia="Times New Roman" w:hAnsi="Arial" w:cs="Arial"/>
          <w:b/>
          <w:i/>
          <w:iCs/>
          <w:noProof/>
          <w:sz w:val="24"/>
          <w:szCs w:val="24"/>
          <w:u w:val="single"/>
          <w:lang w:eastAsia="tr-TR"/>
        </w:rPr>
      </w:pPr>
    </w:p>
    <w:p w:rsidR="003E7575" w:rsidRDefault="003E7575" w:rsidP="0021115C">
      <w:pPr>
        <w:keepNext/>
        <w:keepLines/>
        <w:spacing w:before="200" w:after="0"/>
        <w:jc w:val="center"/>
        <w:outlineLvl w:val="6"/>
        <w:rPr>
          <w:rFonts w:ascii="Arial" w:eastAsia="Times New Roman" w:hAnsi="Arial" w:cs="Arial"/>
          <w:b/>
          <w:i/>
          <w:iCs/>
          <w:sz w:val="24"/>
          <w:szCs w:val="24"/>
          <w:u w:val="single"/>
        </w:rPr>
      </w:pPr>
    </w:p>
    <w:p w:rsidR="0021115C" w:rsidRDefault="0021115C" w:rsidP="0021115C">
      <w:pPr>
        <w:keepNext/>
        <w:keepLines/>
        <w:spacing w:before="200" w:after="0"/>
        <w:jc w:val="center"/>
        <w:outlineLvl w:val="6"/>
        <w:rPr>
          <w:rFonts w:ascii="Arial" w:eastAsia="Times New Roman" w:hAnsi="Arial" w:cs="Arial"/>
          <w:b/>
          <w:i/>
          <w:iCs/>
          <w:sz w:val="24"/>
          <w:szCs w:val="24"/>
          <w:u w:val="single"/>
        </w:rPr>
      </w:pPr>
    </w:p>
    <w:p w:rsidR="0021115C" w:rsidRDefault="0021115C" w:rsidP="0021115C">
      <w:pPr>
        <w:keepNext/>
        <w:keepLines/>
        <w:spacing w:before="200" w:after="0"/>
        <w:jc w:val="center"/>
        <w:outlineLvl w:val="6"/>
        <w:rPr>
          <w:rFonts w:ascii="Arial" w:eastAsia="Times New Roman" w:hAnsi="Arial" w:cs="Arial"/>
          <w:b/>
          <w:i/>
          <w:iCs/>
          <w:sz w:val="24"/>
          <w:szCs w:val="24"/>
          <w:u w:val="single"/>
        </w:rPr>
      </w:pPr>
    </w:p>
    <w:p w:rsidR="0021115C" w:rsidRDefault="0021115C" w:rsidP="0021115C">
      <w:pPr>
        <w:keepNext/>
        <w:keepLines/>
        <w:spacing w:before="200" w:after="0"/>
        <w:jc w:val="center"/>
        <w:outlineLvl w:val="6"/>
        <w:rPr>
          <w:rFonts w:ascii="Arial" w:eastAsia="Times New Roman" w:hAnsi="Arial" w:cs="Arial"/>
          <w:b/>
          <w:i/>
          <w:iCs/>
          <w:sz w:val="24"/>
          <w:szCs w:val="24"/>
          <w:u w:val="single"/>
        </w:rPr>
      </w:pPr>
    </w:p>
    <w:p w:rsidR="0021115C" w:rsidRDefault="0021115C" w:rsidP="0021115C">
      <w:pPr>
        <w:keepNext/>
        <w:keepLines/>
        <w:spacing w:before="200" w:after="0"/>
        <w:jc w:val="center"/>
        <w:outlineLvl w:val="6"/>
        <w:rPr>
          <w:rFonts w:ascii="Arial" w:eastAsia="Times New Roman" w:hAnsi="Arial" w:cs="Arial"/>
          <w:b/>
          <w:i/>
          <w:iCs/>
          <w:sz w:val="24"/>
          <w:szCs w:val="24"/>
          <w:u w:val="single"/>
        </w:rPr>
      </w:pPr>
    </w:p>
    <w:p w:rsidR="0021115C" w:rsidRDefault="0021115C" w:rsidP="0021115C">
      <w:pPr>
        <w:keepNext/>
        <w:keepLines/>
        <w:spacing w:before="200" w:after="0"/>
        <w:jc w:val="center"/>
        <w:outlineLvl w:val="6"/>
        <w:rPr>
          <w:rFonts w:ascii="Arial" w:eastAsia="Times New Roman" w:hAnsi="Arial" w:cs="Arial"/>
          <w:b/>
          <w:i/>
          <w:iCs/>
          <w:sz w:val="24"/>
          <w:szCs w:val="24"/>
          <w:u w:val="single"/>
        </w:rPr>
      </w:pPr>
    </w:p>
    <w:p w:rsidR="0021115C" w:rsidRDefault="0021115C" w:rsidP="0021115C">
      <w:pPr>
        <w:keepNext/>
        <w:keepLines/>
        <w:spacing w:before="200" w:after="0"/>
        <w:jc w:val="center"/>
        <w:outlineLvl w:val="6"/>
        <w:rPr>
          <w:rFonts w:ascii="Arial" w:eastAsia="Times New Roman" w:hAnsi="Arial" w:cs="Arial"/>
          <w:b/>
          <w:i/>
          <w:iCs/>
          <w:sz w:val="24"/>
          <w:szCs w:val="24"/>
          <w:u w:val="single"/>
        </w:rPr>
      </w:pPr>
      <w:r>
        <w:rPr>
          <w:rFonts w:ascii="Arial" w:eastAsia="Times New Roman" w:hAnsi="Arial" w:cs="Arial"/>
          <w:b/>
          <w:i/>
          <w:noProof/>
          <w:sz w:val="24"/>
          <w:szCs w:val="24"/>
          <w:u w:val="single"/>
          <w:lang w:eastAsia="tr-TR"/>
        </w:rPr>
        <w:drawing>
          <wp:inline distT="0" distB="0" distL="0" distR="0" wp14:anchorId="64D5BD9B" wp14:editId="76D7CA7B">
            <wp:extent cx="4588510" cy="4588510"/>
            <wp:effectExtent l="0" t="0" r="2540" b="254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88510" cy="4588510"/>
                    </a:xfrm>
                    <a:prstGeom prst="rect">
                      <a:avLst/>
                    </a:prstGeom>
                    <a:noFill/>
                    <a:ln>
                      <a:noFill/>
                    </a:ln>
                  </pic:spPr>
                </pic:pic>
              </a:graphicData>
            </a:graphic>
          </wp:inline>
        </w:drawing>
      </w:r>
    </w:p>
    <w:p w:rsidR="0021115C" w:rsidRDefault="0021115C" w:rsidP="0021115C">
      <w:pPr>
        <w:keepNext/>
        <w:keepLines/>
        <w:spacing w:before="200" w:after="0"/>
        <w:outlineLvl w:val="6"/>
        <w:rPr>
          <w:rFonts w:ascii="Arial" w:eastAsia="Times New Roman" w:hAnsi="Arial" w:cs="Arial"/>
          <w:b/>
          <w:i/>
          <w:iCs/>
          <w:sz w:val="24"/>
          <w:szCs w:val="24"/>
          <w:u w:val="single"/>
        </w:rPr>
      </w:pPr>
    </w:p>
    <w:p w:rsidR="0021115C" w:rsidRDefault="0021115C" w:rsidP="0021115C">
      <w:pPr>
        <w:keepNext/>
        <w:keepLines/>
        <w:spacing w:before="200" w:after="0"/>
        <w:outlineLvl w:val="6"/>
        <w:rPr>
          <w:rFonts w:ascii="Arial" w:eastAsia="Times New Roman" w:hAnsi="Arial" w:cs="Arial"/>
          <w:b/>
          <w:i/>
          <w:iCs/>
          <w:sz w:val="24"/>
          <w:szCs w:val="24"/>
          <w:u w:val="single"/>
        </w:rPr>
      </w:pPr>
    </w:p>
    <w:p w:rsidR="0021115C" w:rsidRDefault="0021115C" w:rsidP="0021115C">
      <w:pPr>
        <w:keepNext/>
        <w:keepLines/>
        <w:spacing w:before="200" w:after="0"/>
        <w:outlineLvl w:val="6"/>
        <w:rPr>
          <w:rFonts w:ascii="Arial" w:eastAsia="Times New Roman" w:hAnsi="Arial" w:cs="Arial"/>
          <w:b/>
          <w:i/>
          <w:iCs/>
          <w:sz w:val="24"/>
          <w:szCs w:val="24"/>
          <w:u w:val="single"/>
        </w:rPr>
      </w:pPr>
    </w:p>
    <w:p w:rsidR="0021115C" w:rsidRDefault="0021115C" w:rsidP="0021115C">
      <w:pPr>
        <w:keepNext/>
        <w:keepLines/>
        <w:spacing w:before="200" w:after="0"/>
        <w:outlineLvl w:val="6"/>
        <w:rPr>
          <w:rFonts w:ascii="Arial" w:eastAsia="Times New Roman" w:hAnsi="Arial" w:cs="Arial"/>
          <w:b/>
          <w:i/>
          <w:iCs/>
          <w:sz w:val="24"/>
          <w:szCs w:val="24"/>
          <w:u w:val="single"/>
        </w:rPr>
      </w:pPr>
    </w:p>
    <w:p w:rsidR="0021115C" w:rsidRPr="000C6EBB" w:rsidRDefault="0021115C" w:rsidP="0021115C">
      <w:pPr>
        <w:keepNext/>
        <w:keepLines/>
        <w:spacing w:before="200" w:after="0"/>
        <w:outlineLvl w:val="6"/>
        <w:rPr>
          <w:rFonts w:ascii="Arial" w:eastAsia="Times New Roman" w:hAnsi="Arial" w:cs="Arial"/>
          <w:b/>
          <w:i/>
          <w:iCs/>
          <w:sz w:val="24"/>
          <w:szCs w:val="24"/>
        </w:rPr>
      </w:pPr>
      <w:r w:rsidRPr="000C6EBB">
        <w:rPr>
          <w:rFonts w:ascii="Arial" w:eastAsia="Times New Roman" w:hAnsi="Arial" w:cs="Arial"/>
          <w:b/>
          <w:i/>
          <w:iCs/>
          <w:sz w:val="24"/>
          <w:szCs w:val="24"/>
          <w:u w:val="single"/>
        </w:rPr>
        <w:lastRenderedPageBreak/>
        <w:t>BURSA KESTEL BELEDİYESİ</w:t>
      </w:r>
    </w:p>
    <w:p w:rsidR="0021115C" w:rsidRDefault="0021115C" w:rsidP="0021115C">
      <w:pPr>
        <w:spacing w:after="0" w:line="240" w:lineRule="auto"/>
        <w:jc w:val="both"/>
        <w:rPr>
          <w:rFonts w:ascii="Arial" w:hAnsi="Arial" w:cs="Arial"/>
          <w:sz w:val="24"/>
          <w:szCs w:val="24"/>
        </w:rPr>
      </w:pPr>
    </w:p>
    <w:p w:rsidR="0021115C" w:rsidRPr="00421A75" w:rsidRDefault="0021115C" w:rsidP="0021115C">
      <w:pPr>
        <w:pStyle w:val="AralkYok"/>
        <w:jc w:val="both"/>
        <w:rPr>
          <w:rFonts w:ascii="Arial" w:hAnsi="Arial" w:cs="Arial"/>
          <w:sz w:val="24"/>
          <w:szCs w:val="24"/>
        </w:rPr>
      </w:pPr>
      <w:r w:rsidRPr="00421A75">
        <w:rPr>
          <w:rFonts w:ascii="Arial" w:hAnsi="Arial" w:cs="Arial"/>
          <w:sz w:val="24"/>
          <w:szCs w:val="24"/>
        </w:rPr>
        <w:t xml:space="preserve">     Kestel ilçesi Bursa merkezinde 42.900 Hektarlık bir alan üzerine kurulan Nilüfer </w:t>
      </w:r>
      <w:r>
        <w:rPr>
          <w:rFonts w:ascii="Arial" w:hAnsi="Arial" w:cs="Arial"/>
          <w:sz w:val="24"/>
          <w:szCs w:val="24"/>
        </w:rPr>
        <w:t xml:space="preserve">ve Osmangazi </w:t>
      </w:r>
      <w:r w:rsidRPr="00421A75">
        <w:rPr>
          <w:rFonts w:ascii="Arial" w:hAnsi="Arial" w:cs="Arial"/>
          <w:sz w:val="24"/>
          <w:szCs w:val="24"/>
        </w:rPr>
        <w:t xml:space="preserve">Belediyesinden sonra Bursa’nın </w:t>
      </w:r>
      <w:r w:rsidR="00372825">
        <w:rPr>
          <w:rFonts w:ascii="Arial" w:hAnsi="Arial" w:cs="Arial"/>
          <w:sz w:val="24"/>
          <w:szCs w:val="24"/>
        </w:rPr>
        <w:t xml:space="preserve">eski </w:t>
      </w:r>
      <w:r w:rsidRPr="00421A75">
        <w:rPr>
          <w:rFonts w:ascii="Arial" w:hAnsi="Arial" w:cs="Arial"/>
          <w:sz w:val="24"/>
          <w:szCs w:val="24"/>
        </w:rPr>
        <w:t xml:space="preserve">merkez ilçe belediyeleri arasında yüz ölçümü olarak </w:t>
      </w:r>
      <w:r>
        <w:rPr>
          <w:rFonts w:ascii="Arial" w:hAnsi="Arial" w:cs="Arial"/>
          <w:sz w:val="24"/>
          <w:szCs w:val="24"/>
        </w:rPr>
        <w:t xml:space="preserve">üçüncü </w:t>
      </w:r>
      <w:r w:rsidRPr="00421A75">
        <w:rPr>
          <w:rFonts w:ascii="Arial" w:hAnsi="Arial" w:cs="Arial"/>
          <w:sz w:val="24"/>
          <w:szCs w:val="24"/>
        </w:rPr>
        <w:t>büyük ilçesidir.</w:t>
      </w:r>
      <w:r>
        <w:rPr>
          <w:rFonts w:ascii="Arial" w:hAnsi="Arial" w:cs="Arial"/>
          <w:sz w:val="24"/>
          <w:szCs w:val="24"/>
        </w:rPr>
        <w:t xml:space="preserve"> </w:t>
      </w:r>
      <w:r w:rsidRPr="00421A75">
        <w:rPr>
          <w:rFonts w:ascii="Arial" w:hAnsi="Arial" w:cs="Arial"/>
          <w:sz w:val="24"/>
          <w:szCs w:val="24"/>
        </w:rPr>
        <w:t>Adrese dayalı Nüfus Kayıt Sistemi 201</w:t>
      </w:r>
      <w:r w:rsidR="00A77497">
        <w:rPr>
          <w:rFonts w:ascii="Arial" w:hAnsi="Arial" w:cs="Arial"/>
          <w:sz w:val="24"/>
          <w:szCs w:val="24"/>
        </w:rPr>
        <w:t>5</w:t>
      </w:r>
      <w:r w:rsidRPr="00421A75">
        <w:rPr>
          <w:rFonts w:ascii="Arial" w:hAnsi="Arial" w:cs="Arial"/>
          <w:sz w:val="24"/>
          <w:szCs w:val="24"/>
        </w:rPr>
        <w:t xml:space="preserve"> sonuçlarına </w:t>
      </w:r>
      <w:r>
        <w:rPr>
          <w:rFonts w:ascii="Arial" w:hAnsi="Arial" w:cs="Arial"/>
          <w:sz w:val="24"/>
          <w:szCs w:val="24"/>
        </w:rPr>
        <w:t>göre</w:t>
      </w:r>
      <w:r w:rsidRPr="00421A75">
        <w:rPr>
          <w:rFonts w:ascii="Arial" w:hAnsi="Arial" w:cs="Arial"/>
          <w:sz w:val="24"/>
          <w:szCs w:val="24"/>
        </w:rPr>
        <w:t xml:space="preserve"> </w:t>
      </w:r>
      <w:r>
        <w:rPr>
          <w:rFonts w:ascii="Arial" w:hAnsi="Arial" w:cs="Arial"/>
          <w:sz w:val="24"/>
          <w:szCs w:val="24"/>
        </w:rPr>
        <w:t>nüfusu 5</w:t>
      </w:r>
      <w:r w:rsidR="00A77497">
        <w:rPr>
          <w:rFonts w:ascii="Arial" w:hAnsi="Arial" w:cs="Arial"/>
          <w:sz w:val="24"/>
          <w:szCs w:val="24"/>
        </w:rPr>
        <w:t>4</w:t>
      </w:r>
      <w:r>
        <w:rPr>
          <w:rFonts w:ascii="Arial" w:hAnsi="Arial" w:cs="Arial"/>
          <w:sz w:val="24"/>
          <w:szCs w:val="24"/>
        </w:rPr>
        <w:t>.9</w:t>
      </w:r>
      <w:r w:rsidR="00A77497">
        <w:rPr>
          <w:rFonts w:ascii="Arial" w:hAnsi="Arial" w:cs="Arial"/>
          <w:sz w:val="24"/>
          <w:szCs w:val="24"/>
        </w:rPr>
        <w:t>59</w:t>
      </w:r>
      <w:r w:rsidRPr="00421A75">
        <w:rPr>
          <w:rFonts w:ascii="Arial" w:hAnsi="Arial" w:cs="Arial"/>
          <w:sz w:val="24"/>
          <w:szCs w:val="24"/>
        </w:rPr>
        <w:t xml:space="preserve"> kişidir.</w:t>
      </w:r>
      <w:r>
        <w:rPr>
          <w:rFonts w:ascii="Arial" w:hAnsi="Arial" w:cs="Arial"/>
          <w:sz w:val="24"/>
          <w:szCs w:val="24"/>
        </w:rPr>
        <w:t xml:space="preserve"> Nüfus yoğunluğu bakımından Bursa’nın 17. İlçesi arasında </w:t>
      </w:r>
      <w:r w:rsidR="00151C6E">
        <w:rPr>
          <w:rFonts w:ascii="Arial" w:hAnsi="Arial" w:cs="Arial"/>
          <w:sz w:val="24"/>
          <w:szCs w:val="24"/>
        </w:rPr>
        <w:t>11.</w:t>
      </w:r>
      <w:r>
        <w:rPr>
          <w:rFonts w:ascii="Arial" w:hAnsi="Arial" w:cs="Arial"/>
          <w:sz w:val="24"/>
          <w:szCs w:val="24"/>
        </w:rPr>
        <w:t xml:space="preserve"> Sırada yer almaktadır. </w:t>
      </w:r>
      <w:proofErr w:type="gramStart"/>
      <w:r>
        <w:rPr>
          <w:rFonts w:ascii="Arial" w:hAnsi="Arial" w:cs="Arial"/>
          <w:sz w:val="24"/>
          <w:szCs w:val="24"/>
        </w:rPr>
        <w:t>2014  mahalli</w:t>
      </w:r>
      <w:proofErr w:type="gramEnd"/>
      <w:r>
        <w:rPr>
          <w:rFonts w:ascii="Arial" w:hAnsi="Arial" w:cs="Arial"/>
          <w:sz w:val="24"/>
          <w:szCs w:val="24"/>
        </w:rPr>
        <w:t xml:space="preserve"> seçimleri sonrasında 35</w:t>
      </w:r>
      <w:r w:rsidRPr="00421A75">
        <w:rPr>
          <w:rFonts w:ascii="Arial" w:hAnsi="Arial" w:cs="Arial"/>
          <w:sz w:val="24"/>
          <w:szCs w:val="24"/>
        </w:rPr>
        <w:t xml:space="preserve"> mahalleden oluşmaktadır.</w:t>
      </w:r>
      <w:r>
        <w:rPr>
          <w:rFonts w:ascii="Arial" w:hAnsi="Arial" w:cs="Arial"/>
          <w:sz w:val="24"/>
          <w:szCs w:val="24"/>
        </w:rPr>
        <w:t xml:space="preserve"> </w:t>
      </w:r>
      <w:r w:rsidRPr="00421A75">
        <w:rPr>
          <w:rFonts w:ascii="Arial" w:hAnsi="Arial" w:cs="Arial"/>
          <w:sz w:val="24"/>
          <w:szCs w:val="24"/>
        </w:rPr>
        <w:t xml:space="preserve">Bünyesinde bulunan 4 sanayi bölgesinde </w:t>
      </w:r>
      <w:r w:rsidR="00151C6E">
        <w:rPr>
          <w:rFonts w:ascii="Arial" w:hAnsi="Arial" w:cs="Arial"/>
          <w:sz w:val="24"/>
          <w:szCs w:val="24"/>
        </w:rPr>
        <w:t>400</w:t>
      </w:r>
      <w:r w:rsidRPr="00421A75">
        <w:rPr>
          <w:rFonts w:ascii="Arial" w:hAnsi="Arial" w:cs="Arial"/>
          <w:sz w:val="24"/>
          <w:szCs w:val="24"/>
        </w:rPr>
        <w:t xml:space="preserve"> ye yakın sanayi kuruluşunu barındıran Kestel aynı zamanda fidancılığın ve süs bitkilerinin üretimin</w:t>
      </w:r>
      <w:r>
        <w:rPr>
          <w:rFonts w:ascii="Arial" w:hAnsi="Arial" w:cs="Arial"/>
          <w:sz w:val="24"/>
          <w:szCs w:val="24"/>
        </w:rPr>
        <w:t xml:space="preserve">in </w:t>
      </w:r>
      <w:r w:rsidRPr="00421A75">
        <w:rPr>
          <w:rFonts w:ascii="Arial" w:hAnsi="Arial" w:cs="Arial"/>
          <w:sz w:val="24"/>
          <w:szCs w:val="24"/>
        </w:rPr>
        <w:t xml:space="preserve">de </w:t>
      </w:r>
      <w:r w:rsidR="0061260F">
        <w:rPr>
          <w:rFonts w:ascii="Arial" w:hAnsi="Arial" w:cs="Arial"/>
          <w:sz w:val="24"/>
          <w:szCs w:val="24"/>
        </w:rPr>
        <w:t xml:space="preserve">merkeziyken eğitim sağlık ve turizm alanında atılan adımlar ile yeni bir cazibe merkezi olma yolunda emin adımlar ile ilerlemektedir.  </w:t>
      </w:r>
    </w:p>
    <w:p w:rsidR="0021115C" w:rsidRPr="00421A75" w:rsidRDefault="0021115C" w:rsidP="0021115C">
      <w:pPr>
        <w:pStyle w:val="AralkYok"/>
        <w:jc w:val="both"/>
        <w:rPr>
          <w:rFonts w:ascii="Arial" w:hAnsi="Arial" w:cs="Arial"/>
          <w:sz w:val="24"/>
          <w:szCs w:val="24"/>
        </w:rPr>
      </w:pPr>
      <w:r w:rsidRPr="00421A75">
        <w:rPr>
          <w:rFonts w:ascii="Arial" w:hAnsi="Arial" w:cs="Arial"/>
          <w:sz w:val="24"/>
          <w:szCs w:val="24"/>
        </w:rPr>
        <w:t xml:space="preserve">     201</w:t>
      </w:r>
      <w:r w:rsidR="00AE49D4">
        <w:rPr>
          <w:rFonts w:ascii="Arial" w:hAnsi="Arial" w:cs="Arial"/>
          <w:sz w:val="24"/>
          <w:szCs w:val="24"/>
        </w:rPr>
        <w:t>5</w:t>
      </w:r>
      <w:r w:rsidRPr="00421A75">
        <w:rPr>
          <w:rFonts w:ascii="Arial" w:hAnsi="Arial" w:cs="Arial"/>
          <w:sz w:val="24"/>
          <w:szCs w:val="24"/>
        </w:rPr>
        <w:t xml:space="preserve"> yılı bütçemiz gelir ve gider denk olmak üzere </w:t>
      </w:r>
      <w:r w:rsidR="00AE49D4">
        <w:rPr>
          <w:rFonts w:ascii="Arial" w:hAnsi="Arial" w:cs="Arial"/>
          <w:sz w:val="24"/>
          <w:szCs w:val="24"/>
        </w:rPr>
        <w:t>42.000.000,00</w:t>
      </w:r>
      <w:r w:rsidRPr="00421A75">
        <w:rPr>
          <w:rFonts w:ascii="Arial" w:hAnsi="Arial" w:cs="Arial"/>
          <w:sz w:val="24"/>
          <w:szCs w:val="24"/>
        </w:rPr>
        <w:t xml:space="preserve"> TL</w:t>
      </w:r>
      <w:r>
        <w:rPr>
          <w:rFonts w:ascii="Arial" w:hAnsi="Arial" w:cs="Arial"/>
          <w:sz w:val="24"/>
          <w:szCs w:val="24"/>
        </w:rPr>
        <w:t>’</w:t>
      </w:r>
      <w:r w:rsidRPr="00421A75">
        <w:rPr>
          <w:rFonts w:ascii="Arial" w:hAnsi="Arial" w:cs="Arial"/>
          <w:sz w:val="24"/>
          <w:szCs w:val="24"/>
        </w:rPr>
        <w:t>dir.</w:t>
      </w:r>
      <w:r w:rsidR="004D2219">
        <w:rPr>
          <w:rFonts w:ascii="Arial" w:hAnsi="Arial" w:cs="Arial"/>
          <w:sz w:val="24"/>
          <w:szCs w:val="24"/>
        </w:rPr>
        <w:t xml:space="preserve"> </w:t>
      </w:r>
      <w:proofErr w:type="gramStart"/>
      <w:r w:rsidRPr="00421A75">
        <w:rPr>
          <w:rFonts w:ascii="Arial" w:hAnsi="Arial" w:cs="Arial"/>
          <w:sz w:val="24"/>
          <w:szCs w:val="24"/>
        </w:rPr>
        <w:t>Yıl sonunda</w:t>
      </w:r>
      <w:proofErr w:type="gramEnd"/>
      <w:r w:rsidRPr="00421A75">
        <w:rPr>
          <w:rFonts w:ascii="Arial" w:hAnsi="Arial" w:cs="Arial"/>
          <w:sz w:val="24"/>
          <w:szCs w:val="24"/>
        </w:rPr>
        <w:t xml:space="preserve"> belediyemiz gelirleri </w:t>
      </w:r>
      <w:r w:rsidR="00AE49D4">
        <w:rPr>
          <w:rFonts w:ascii="Arial" w:hAnsi="Arial" w:cs="Arial"/>
          <w:sz w:val="24"/>
          <w:szCs w:val="24"/>
        </w:rPr>
        <w:t>40.060.854,64</w:t>
      </w:r>
      <w:r>
        <w:rPr>
          <w:rFonts w:ascii="Arial" w:hAnsi="Arial" w:cs="Arial"/>
          <w:sz w:val="24"/>
          <w:szCs w:val="24"/>
        </w:rPr>
        <w:t xml:space="preserve"> TL olup bütçeye oranı %</w:t>
      </w:r>
      <w:r w:rsidR="00AE49D4">
        <w:rPr>
          <w:rFonts w:ascii="Arial" w:hAnsi="Arial" w:cs="Arial"/>
          <w:sz w:val="24"/>
          <w:szCs w:val="24"/>
        </w:rPr>
        <w:t xml:space="preserve"> 95,39</w:t>
      </w:r>
      <w:r w:rsidRPr="00421A75">
        <w:rPr>
          <w:rFonts w:ascii="Arial" w:hAnsi="Arial" w:cs="Arial"/>
          <w:sz w:val="24"/>
          <w:szCs w:val="24"/>
        </w:rPr>
        <w:t xml:space="preserve"> d</w:t>
      </w:r>
      <w:r>
        <w:rPr>
          <w:rFonts w:ascii="Arial" w:hAnsi="Arial" w:cs="Arial"/>
          <w:sz w:val="24"/>
          <w:szCs w:val="24"/>
        </w:rPr>
        <w:t>u</w:t>
      </w:r>
      <w:r w:rsidRPr="00421A75">
        <w:rPr>
          <w:rFonts w:ascii="Arial" w:hAnsi="Arial" w:cs="Arial"/>
          <w:sz w:val="24"/>
          <w:szCs w:val="24"/>
        </w:rPr>
        <w:t>r.</w:t>
      </w:r>
      <w:r>
        <w:rPr>
          <w:rFonts w:ascii="Arial" w:hAnsi="Arial" w:cs="Arial"/>
          <w:sz w:val="24"/>
          <w:szCs w:val="24"/>
        </w:rPr>
        <w:t xml:space="preserve"> </w:t>
      </w:r>
      <w:r w:rsidRPr="00421A75">
        <w:rPr>
          <w:rFonts w:ascii="Arial" w:hAnsi="Arial" w:cs="Arial"/>
          <w:sz w:val="24"/>
          <w:szCs w:val="24"/>
        </w:rPr>
        <w:t>Belediyemizin 201</w:t>
      </w:r>
      <w:r w:rsidR="00AE49D4">
        <w:rPr>
          <w:rFonts w:ascii="Arial" w:hAnsi="Arial" w:cs="Arial"/>
          <w:sz w:val="24"/>
          <w:szCs w:val="24"/>
        </w:rPr>
        <w:t>5</w:t>
      </w:r>
      <w:r w:rsidRPr="00421A75">
        <w:rPr>
          <w:rFonts w:ascii="Arial" w:hAnsi="Arial" w:cs="Arial"/>
          <w:sz w:val="24"/>
          <w:szCs w:val="24"/>
        </w:rPr>
        <w:t xml:space="preserve"> yılı harcamaları </w:t>
      </w:r>
      <w:r w:rsidR="00AE49D4">
        <w:rPr>
          <w:rFonts w:ascii="Arial" w:hAnsi="Arial" w:cs="Arial"/>
          <w:sz w:val="24"/>
          <w:szCs w:val="24"/>
        </w:rPr>
        <w:t>41,041.720,48</w:t>
      </w:r>
      <w:r w:rsidRPr="00421A75">
        <w:rPr>
          <w:rFonts w:ascii="Arial" w:hAnsi="Arial" w:cs="Arial"/>
          <w:sz w:val="24"/>
          <w:szCs w:val="24"/>
        </w:rPr>
        <w:t xml:space="preserve"> TL olarak gerçekl</w:t>
      </w:r>
      <w:r>
        <w:rPr>
          <w:rFonts w:ascii="Arial" w:hAnsi="Arial" w:cs="Arial"/>
          <w:sz w:val="24"/>
          <w:szCs w:val="24"/>
        </w:rPr>
        <w:t xml:space="preserve">eşmiş olup, bütçeye oranı % </w:t>
      </w:r>
      <w:r w:rsidR="00AE49D4">
        <w:rPr>
          <w:rFonts w:ascii="Arial" w:hAnsi="Arial" w:cs="Arial"/>
          <w:sz w:val="24"/>
          <w:szCs w:val="24"/>
        </w:rPr>
        <w:t xml:space="preserve">97,72 </w:t>
      </w:r>
      <w:proofErr w:type="spellStart"/>
      <w:r w:rsidRPr="00421A75">
        <w:rPr>
          <w:rFonts w:ascii="Arial" w:hAnsi="Arial" w:cs="Arial"/>
          <w:sz w:val="24"/>
          <w:szCs w:val="24"/>
        </w:rPr>
        <w:t>d</w:t>
      </w:r>
      <w:r>
        <w:rPr>
          <w:rFonts w:ascii="Arial" w:hAnsi="Arial" w:cs="Arial"/>
          <w:sz w:val="24"/>
          <w:szCs w:val="24"/>
        </w:rPr>
        <w:t>i</w:t>
      </w:r>
      <w:r w:rsidRPr="00421A75">
        <w:rPr>
          <w:rFonts w:ascii="Arial" w:hAnsi="Arial" w:cs="Arial"/>
          <w:sz w:val="24"/>
          <w:szCs w:val="24"/>
        </w:rPr>
        <w:t>r</w:t>
      </w:r>
      <w:proofErr w:type="spellEnd"/>
      <w:r w:rsidRPr="00421A75">
        <w:rPr>
          <w:rFonts w:ascii="Arial" w:hAnsi="Arial" w:cs="Arial"/>
          <w:sz w:val="24"/>
          <w:szCs w:val="24"/>
        </w:rPr>
        <w:t>.</w:t>
      </w:r>
      <w:r w:rsidR="004D2219">
        <w:rPr>
          <w:rFonts w:ascii="Arial" w:hAnsi="Arial" w:cs="Arial"/>
          <w:sz w:val="24"/>
          <w:szCs w:val="24"/>
        </w:rPr>
        <w:t xml:space="preserve"> </w:t>
      </w:r>
      <w:r w:rsidRPr="00421A75">
        <w:rPr>
          <w:rFonts w:ascii="Arial" w:hAnsi="Arial" w:cs="Arial"/>
          <w:sz w:val="24"/>
          <w:szCs w:val="24"/>
        </w:rPr>
        <w:t xml:space="preserve">Ayrıca 5393 sayılı Belediye Kanunun 49.Maddesine göre yıllık toplam personel giderimiz gerçekleşen bütçe gelirimizin 213 sayılı vergi usul kanununa göre belirtilen yeniden değerlendirme katsayısı ile çarpımı sonucunda bulunan miktarın   % </w:t>
      </w:r>
      <w:r>
        <w:rPr>
          <w:rFonts w:ascii="Arial" w:hAnsi="Arial" w:cs="Arial"/>
          <w:sz w:val="24"/>
          <w:szCs w:val="24"/>
        </w:rPr>
        <w:t>20,</w:t>
      </w:r>
      <w:r w:rsidR="00AE49D4">
        <w:rPr>
          <w:rFonts w:ascii="Arial" w:hAnsi="Arial" w:cs="Arial"/>
          <w:sz w:val="24"/>
          <w:szCs w:val="24"/>
        </w:rPr>
        <w:t>2</w:t>
      </w:r>
      <w:r>
        <w:rPr>
          <w:rFonts w:ascii="Arial" w:hAnsi="Arial" w:cs="Arial"/>
          <w:sz w:val="24"/>
          <w:szCs w:val="24"/>
        </w:rPr>
        <w:t xml:space="preserve">7 </w:t>
      </w:r>
      <w:proofErr w:type="spellStart"/>
      <w:r w:rsidRPr="00421A75">
        <w:rPr>
          <w:rFonts w:ascii="Arial" w:hAnsi="Arial" w:cs="Arial"/>
          <w:sz w:val="24"/>
          <w:szCs w:val="24"/>
        </w:rPr>
        <w:t>d</w:t>
      </w:r>
      <w:r>
        <w:rPr>
          <w:rFonts w:ascii="Arial" w:hAnsi="Arial" w:cs="Arial"/>
          <w:sz w:val="24"/>
          <w:szCs w:val="24"/>
        </w:rPr>
        <w:t>i</w:t>
      </w:r>
      <w:r w:rsidRPr="00421A75">
        <w:rPr>
          <w:rFonts w:ascii="Arial" w:hAnsi="Arial" w:cs="Arial"/>
          <w:sz w:val="24"/>
          <w:szCs w:val="24"/>
        </w:rPr>
        <w:t>r</w:t>
      </w:r>
      <w:proofErr w:type="spellEnd"/>
      <w:r w:rsidRPr="00421A75">
        <w:rPr>
          <w:rFonts w:ascii="Arial" w:hAnsi="Arial" w:cs="Arial"/>
          <w:sz w:val="24"/>
          <w:szCs w:val="24"/>
        </w:rPr>
        <w:t>. Uzun yıllardır bu oran % 30</w:t>
      </w:r>
      <w:r>
        <w:rPr>
          <w:rFonts w:ascii="Arial" w:hAnsi="Arial" w:cs="Arial"/>
          <w:sz w:val="24"/>
          <w:szCs w:val="24"/>
        </w:rPr>
        <w:t>’</w:t>
      </w:r>
      <w:r w:rsidRPr="00421A75">
        <w:rPr>
          <w:rFonts w:ascii="Arial" w:hAnsi="Arial" w:cs="Arial"/>
          <w:sz w:val="24"/>
          <w:szCs w:val="24"/>
        </w:rPr>
        <w:t>ların üzerinde seyrederken uyguladığımız akılcı personel politikası ile 201</w:t>
      </w:r>
      <w:r w:rsidR="00AC0A6E">
        <w:rPr>
          <w:rFonts w:ascii="Arial" w:hAnsi="Arial" w:cs="Arial"/>
          <w:sz w:val="24"/>
          <w:szCs w:val="24"/>
        </w:rPr>
        <w:t>3</w:t>
      </w:r>
      <w:r w:rsidRPr="00421A75">
        <w:rPr>
          <w:rFonts w:ascii="Arial" w:hAnsi="Arial" w:cs="Arial"/>
          <w:sz w:val="24"/>
          <w:szCs w:val="24"/>
        </w:rPr>
        <w:t xml:space="preserve"> yılında yakaladığımız istikrarı 201</w:t>
      </w:r>
      <w:r w:rsidR="00AE49D4">
        <w:rPr>
          <w:rFonts w:ascii="Arial" w:hAnsi="Arial" w:cs="Arial"/>
          <w:sz w:val="24"/>
          <w:szCs w:val="24"/>
        </w:rPr>
        <w:t>5</w:t>
      </w:r>
      <w:r w:rsidRPr="00421A75">
        <w:rPr>
          <w:rFonts w:ascii="Arial" w:hAnsi="Arial" w:cs="Arial"/>
          <w:sz w:val="24"/>
          <w:szCs w:val="24"/>
        </w:rPr>
        <w:t xml:space="preserve"> yılında da sürdürerek personel giderlerimizi  % 30 un altında tutmaya de</w:t>
      </w:r>
      <w:r>
        <w:rPr>
          <w:rFonts w:ascii="Arial" w:hAnsi="Arial" w:cs="Arial"/>
          <w:sz w:val="24"/>
          <w:szCs w:val="24"/>
        </w:rPr>
        <w:t>va</w:t>
      </w:r>
      <w:r w:rsidRPr="00421A75">
        <w:rPr>
          <w:rFonts w:ascii="Arial" w:hAnsi="Arial" w:cs="Arial"/>
          <w:sz w:val="24"/>
          <w:szCs w:val="24"/>
        </w:rPr>
        <w:t>m ettik.</w:t>
      </w:r>
    </w:p>
    <w:p w:rsidR="0021115C" w:rsidRPr="00421A75" w:rsidRDefault="0021115C" w:rsidP="0021115C">
      <w:pPr>
        <w:pStyle w:val="AralkYok"/>
        <w:jc w:val="both"/>
        <w:rPr>
          <w:rFonts w:ascii="Arial" w:hAnsi="Arial" w:cs="Arial"/>
          <w:sz w:val="24"/>
          <w:szCs w:val="24"/>
        </w:rPr>
      </w:pPr>
      <w:r w:rsidRPr="00421A75">
        <w:rPr>
          <w:rFonts w:ascii="Arial" w:hAnsi="Arial" w:cs="Arial"/>
          <w:sz w:val="24"/>
          <w:szCs w:val="24"/>
        </w:rPr>
        <w:t xml:space="preserve">     201</w:t>
      </w:r>
      <w:r w:rsidR="00757A3E">
        <w:rPr>
          <w:rFonts w:ascii="Arial" w:hAnsi="Arial" w:cs="Arial"/>
          <w:sz w:val="24"/>
          <w:szCs w:val="24"/>
        </w:rPr>
        <w:t>5</w:t>
      </w:r>
      <w:r w:rsidRPr="00421A75">
        <w:rPr>
          <w:rFonts w:ascii="Arial" w:hAnsi="Arial" w:cs="Arial"/>
          <w:sz w:val="24"/>
          <w:szCs w:val="24"/>
        </w:rPr>
        <w:t xml:space="preserve"> yılında yaptığımız çalışmaları kısa</w:t>
      </w:r>
      <w:r>
        <w:rPr>
          <w:rFonts w:ascii="Arial" w:hAnsi="Arial" w:cs="Arial"/>
          <w:sz w:val="24"/>
          <w:szCs w:val="24"/>
        </w:rPr>
        <w:t xml:space="preserve">ca özetleyecek olursak, </w:t>
      </w:r>
      <w:r w:rsidRPr="00421A75">
        <w:rPr>
          <w:rFonts w:ascii="Arial" w:hAnsi="Arial" w:cs="Arial"/>
          <w:sz w:val="24"/>
          <w:szCs w:val="24"/>
        </w:rPr>
        <w:t>Hizmet belediyeciliği anlamında pek çok hizmeti hayata geçirerek ilçe halkımızın kullanımına sunduk.</w:t>
      </w:r>
      <w:r>
        <w:rPr>
          <w:rFonts w:ascii="Arial" w:hAnsi="Arial" w:cs="Arial"/>
          <w:sz w:val="24"/>
          <w:szCs w:val="24"/>
        </w:rPr>
        <w:t xml:space="preserve"> </w:t>
      </w:r>
      <w:r w:rsidRPr="00421A75">
        <w:rPr>
          <w:rFonts w:ascii="Arial" w:hAnsi="Arial" w:cs="Arial"/>
          <w:sz w:val="24"/>
          <w:szCs w:val="24"/>
        </w:rPr>
        <w:t>Büyükşehir Belediyemizin</w:t>
      </w:r>
      <w:r>
        <w:rPr>
          <w:rFonts w:ascii="Arial" w:hAnsi="Arial" w:cs="Arial"/>
          <w:sz w:val="24"/>
          <w:szCs w:val="24"/>
        </w:rPr>
        <w:t xml:space="preserve"> işbirliği ile gerçekleştirilen altyapıda kanalizasyon </w:t>
      </w:r>
      <w:proofErr w:type="gramStart"/>
      <w:r>
        <w:rPr>
          <w:rFonts w:ascii="Arial" w:hAnsi="Arial" w:cs="Arial"/>
          <w:sz w:val="24"/>
          <w:szCs w:val="24"/>
        </w:rPr>
        <w:t xml:space="preserve">ve </w:t>
      </w:r>
      <w:r w:rsidRPr="00421A75">
        <w:rPr>
          <w:rFonts w:ascii="Arial" w:hAnsi="Arial" w:cs="Arial"/>
          <w:sz w:val="24"/>
          <w:szCs w:val="24"/>
        </w:rPr>
        <w:t xml:space="preserve"> y</w:t>
      </w:r>
      <w:r>
        <w:rPr>
          <w:rFonts w:ascii="Arial" w:hAnsi="Arial" w:cs="Arial"/>
          <w:sz w:val="24"/>
          <w:szCs w:val="24"/>
        </w:rPr>
        <w:t>ağmursuyu</w:t>
      </w:r>
      <w:proofErr w:type="gramEnd"/>
      <w:r>
        <w:rPr>
          <w:rFonts w:ascii="Arial" w:hAnsi="Arial" w:cs="Arial"/>
          <w:sz w:val="24"/>
          <w:szCs w:val="24"/>
        </w:rPr>
        <w:t xml:space="preserve"> kolektörü çalışmalarında önemli bir mesafe kat edilerek </w:t>
      </w:r>
      <w:r w:rsidRPr="00421A75">
        <w:rPr>
          <w:rFonts w:ascii="Arial" w:hAnsi="Arial" w:cs="Arial"/>
          <w:sz w:val="24"/>
          <w:szCs w:val="24"/>
        </w:rPr>
        <w:t xml:space="preserve"> </w:t>
      </w:r>
      <w:r>
        <w:rPr>
          <w:rFonts w:ascii="Arial" w:hAnsi="Arial" w:cs="Arial"/>
          <w:sz w:val="24"/>
          <w:szCs w:val="24"/>
        </w:rPr>
        <w:t xml:space="preserve">ilçemizin bu konuda yaşamış olduğu sıkıntılar ortadan kaldırıldı. </w:t>
      </w:r>
      <w:proofErr w:type="spellStart"/>
      <w:r w:rsidRPr="00421A75">
        <w:rPr>
          <w:rFonts w:ascii="Arial" w:hAnsi="Arial" w:cs="Arial"/>
          <w:sz w:val="24"/>
          <w:szCs w:val="24"/>
        </w:rPr>
        <w:t>Bursagaz</w:t>
      </w:r>
      <w:proofErr w:type="spellEnd"/>
      <w:r w:rsidRPr="00421A75">
        <w:rPr>
          <w:rFonts w:ascii="Arial" w:hAnsi="Arial" w:cs="Arial"/>
          <w:sz w:val="24"/>
          <w:szCs w:val="24"/>
        </w:rPr>
        <w:t xml:space="preserve"> ile birlikte </w:t>
      </w:r>
      <w:r>
        <w:rPr>
          <w:rFonts w:ascii="Arial" w:hAnsi="Arial" w:cs="Arial"/>
          <w:sz w:val="24"/>
          <w:szCs w:val="24"/>
        </w:rPr>
        <w:t>sürdürülen</w:t>
      </w:r>
      <w:r w:rsidRPr="00421A75">
        <w:rPr>
          <w:rFonts w:ascii="Arial" w:hAnsi="Arial" w:cs="Arial"/>
          <w:sz w:val="24"/>
          <w:szCs w:val="24"/>
        </w:rPr>
        <w:t xml:space="preserve"> </w:t>
      </w:r>
      <w:r>
        <w:rPr>
          <w:rFonts w:ascii="Arial" w:hAnsi="Arial" w:cs="Arial"/>
          <w:sz w:val="24"/>
          <w:szCs w:val="24"/>
        </w:rPr>
        <w:t xml:space="preserve">çalışmalar neticesinde ilçe merkezimizin dışında </w:t>
      </w:r>
      <w:proofErr w:type="spellStart"/>
      <w:r>
        <w:rPr>
          <w:rFonts w:ascii="Arial" w:hAnsi="Arial" w:cs="Arial"/>
          <w:sz w:val="24"/>
          <w:szCs w:val="24"/>
        </w:rPr>
        <w:t>Barakfakih</w:t>
      </w:r>
      <w:proofErr w:type="spellEnd"/>
      <w:r>
        <w:rPr>
          <w:rFonts w:ascii="Arial" w:hAnsi="Arial" w:cs="Arial"/>
          <w:sz w:val="24"/>
          <w:szCs w:val="24"/>
        </w:rPr>
        <w:t xml:space="preserve"> ve Serme mahallerimizde de </w:t>
      </w:r>
      <w:r w:rsidRPr="00421A75">
        <w:rPr>
          <w:rFonts w:ascii="Arial" w:hAnsi="Arial" w:cs="Arial"/>
          <w:sz w:val="24"/>
          <w:szCs w:val="24"/>
        </w:rPr>
        <w:t xml:space="preserve">kapısına doğalgaz gitmeyen </w:t>
      </w:r>
      <w:proofErr w:type="gramStart"/>
      <w:r w:rsidRPr="00421A75">
        <w:rPr>
          <w:rFonts w:ascii="Arial" w:hAnsi="Arial" w:cs="Arial"/>
          <w:sz w:val="24"/>
          <w:szCs w:val="24"/>
        </w:rPr>
        <w:t>konutumuz  bulunmamaktadır</w:t>
      </w:r>
      <w:proofErr w:type="gramEnd"/>
      <w:r w:rsidRPr="00421A75">
        <w:rPr>
          <w:rFonts w:ascii="Arial" w:hAnsi="Arial" w:cs="Arial"/>
          <w:sz w:val="24"/>
          <w:szCs w:val="24"/>
        </w:rPr>
        <w:t>.</w:t>
      </w:r>
      <w:r>
        <w:rPr>
          <w:rFonts w:ascii="Arial" w:hAnsi="Arial" w:cs="Arial"/>
          <w:sz w:val="24"/>
          <w:szCs w:val="24"/>
        </w:rPr>
        <w:t xml:space="preserve"> Diğer mahallelerimizde de doğal gaz kullanımına geçilebilmesi amacıyla görüşmelere devam edilmektedir.</w:t>
      </w:r>
    </w:p>
    <w:p w:rsidR="0021115C" w:rsidRPr="00421A75" w:rsidRDefault="0021115C" w:rsidP="0021115C">
      <w:pPr>
        <w:pStyle w:val="AralkYok"/>
        <w:jc w:val="both"/>
        <w:rPr>
          <w:rFonts w:ascii="Arial" w:hAnsi="Arial" w:cs="Arial"/>
          <w:sz w:val="24"/>
          <w:szCs w:val="24"/>
        </w:rPr>
      </w:pPr>
      <w:r>
        <w:rPr>
          <w:rFonts w:ascii="Arial" w:hAnsi="Arial" w:cs="Arial"/>
          <w:sz w:val="24"/>
          <w:szCs w:val="24"/>
        </w:rPr>
        <w:t xml:space="preserve">     </w:t>
      </w:r>
      <w:r w:rsidRPr="00421A75">
        <w:rPr>
          <w:rFonts w:ascii="Arial" w:hAnsi="Arial" w:cs="Arial"/>
          <w:sz w:val="24"/>
          <w:szCs w:val="24"/>
        </w:rPr>
        <w:t>Üstyapıda ise altyapısı biten cadde ve sokaklarımızın  üstyapı kaplam</w:t>
      </w:r>
      <w:r>
        <w:rPr>
          <w:rFonts w:ascii="Arial" w:hAnsi="Arial" w:cs="Arial"/>
          <w:sz w:val="24"/>
          <w:szCs w:val="24"/>
        </w:rPr>
        <w:t>a</w:t>
      </w:r>
      <w:r w:rsidRPr="00421A75">
        <w:rPr>
          <w:rFonts w:ascii="Arial" w:hAnsi="Arial" w:cs="Arial"/>
          <w:sz w:val="24"/>
          <w:szCs w:val="24"/>
        </w:rPr>
        <w:t xml:space="preserve">ları olan </w:t>
      </w:r>
      <w:proofErr w:type="gramStart"/>
      <w:r w:rsidRPr="00421A75">
        <w:rPr>
          <w:rFonts w:ascii="Arial" w:hAnsi="Arial" w:cs="Arial"/>
          <w:sz w:val="24"/>
          <w:szCs w:val="24"/>
        </w:rPr>
        <w:t>parke , asfalt</w:t>
      </w:r>
      <w:proofErr w:type="gramEnd"/>
      <w:r w:rsidRPr="00421A75">
        <w:rPr>
          <w:rFonts w:ascii="Arial" w:hAnsi="Arial" w:cs="Arial"/>
          <w:sz w:val="24"/>
          <w:szCs w:val="24"/>
        </w:rPr>
        <w:t xml:space="preserve"> ve tretuvarlarımızı ivedilikle yaparak vatandaşlarımızın yazın tozdan,</w:t>
      </w:r>
      <w:r>
        <w:rPr>
          <w:rFonts w:ascii="Arial" w:hAnsi="Arial" w:cs="Arial"/>
          <w:sz w:val="24"/>
          <w:szCs w:val="24"/>
        </w:rPr>
        <w:t xml:space="preserve"> </w:t>
      </w:r>
      <w:r w:rsidRPr="00421A75">
        <w:rPr>
          <w:rFonts w:ascii="Arial" w:hAnsi="Arial" w:cs="Arial"/>
          <w:sz w:val="24"/>
          <w:szCs w:val="24"/>
        </w:rPr>
        <w:t>kışında çamurdan kurtulmasını sağladık.</w:t>
      </w:r>
      <w:r>
        <w:rPr>
          <w:rFonts w:ascii="Arial" w:hAnsi="Arial" w:cs="Arial"/>
          <w:sz w:val="24"/>
          <w:szCs w:val="24"/>
        </w:rPr>
        <w:t xml:space="preserve"> </w:t>
      </w:r>
      <w:r w:rsidRPr="00421A75">
        <w:rPr>
          <w:rFonts w:ascii="Arial" w:hAnsi="Arial" w:cs="Arial"/>
          <w:sz w:val="24"/>
          <w:szCs w:val="24"/>
        </w:rPr>
        <w:t xml:space="preserve">İmar planımız doğrultusunda yeni açılan cadde ve sokaklarımızın </w:t>
      </w:r>
      <w:proofErr w:type="gramStart"/>
      <w:r w:rsidRPr="00421A75">
        <w:rPr>
          <w:rFonts w:ascii="Arial" w:hAnsi="Arial" w:cs="Arial"/>
          <w:sz w:val="24"/>
          <w:szCs w:val="24"/>
        </w:rPr>
        <w:t>stabilize yol</w:t>
      </w:r>
      <w:proofErr w:type="gramEnd"/>
      <w:r w:rsidRPr="00421A75">
        <w:rPr>
          <w:rFonts w:ascii="Arial" w:hAnsi="Arial" w:cs="Arial"/>
          <w:sz w:val="24"/>
          <w:szCs w:val="24"/>
        </w:rPr>
        <w:t>, asfalt, tretuvar ve parke uygulamaları zaman kaybetmeden gerçekleştirilmiştir.</w:t>
      </w:r>
      <w:r w:rsidR="00757A3E">
        <w:rPr>
          <w:rFonts w:ascii="Arial" w:hAnsi="Arial" w:cs="Arial"/>
          <w:sz w:val="24"/>
          <w:szCs w:val="24"/>
        </w:rPr>
        <w:t xml:space="preserve">  2015</w:t>
      </w:r>
      <w:r>
        <w:rPr>
          <w:rFonts w:ascii="Arial" w:hAnsi="Arial" w:cs="Arial"/>
          <w:sz w:val="24"/>
          <w:szCs w:val="24"/>
        </w:rPr>
        <w:t xml:space="preserve"> yılı içerisinde belediyemizce ilçemiz genelindeki cadde ve sokaklarımızda 1</w:t>
      </w:r>
      <w:r w:rsidR="00757A3E">
        <w:rPr>
          <w:rFonts w:ascii="Arial" w:hAnsi="Arial" w:cs="Arial"/>
          <w:sz w:val="24"/>
          <w:szCs w:val="24"/>
        </w:rPr>
        <w:t>7</w:t>
      </w:r>
      <w:r>
        <w:rPr>
          <w:rFonts w:ascii="Arial" w:hAnsi="Arial" w:cs="Arial"/>
          <w:sz w:val="24"/>
          <w:szCs w:val="24"/>
        </w:rPr>
        <w:t>.</w:t>
      </w:r>
      <w:r w:rsidR="00757A3E">
        <w:rPr>
          <w:rFonts w:ascii="Arial" w:hAnsi="Arial" w:cs="Arial"/>
          <w:sz w:val="24"/>
          <w:szCs w:val="24"/>
        </w:rPr>
        <w:t>164</w:t>
      </w:r>
      <w:r>
        <w:rPr>
          <w:rFonts w:ascii="Arial" w:hAnsi="Arial" w:cs="Arial"/>
          <w:sz w:val="24"/>
          <w:szCs w:val="24"/>
        </w:rPr>
        <w:t>.</w:t>
      </w:r>
      <w:r w:rsidR="00757A3E">
        <w:rPr>
          <w:rFonts w:ascii="Arial" w:hAnsi="Arial" w:cs="Arial"/>
          <w:sz w:val="24"/>
          <w:szCs w:val="24"/>
        </w:rPr>
        <w:t>9</w:t>
      </w:r>
      <w:r>
        <w:rPr>
          <w:rFonts w:ascii="Arial" w:hAnsi="Arial" w:cs="Arial"/>
          <w:sz w:val="24"/>
          <w:szCs w:val="24"/>
        </w:rPr>
        <w:t xml:space="preserve">5 ton asfaltlama, </w:t>
      </w:r>
      <w:r w:rsidR="00757A3E">
        <w:rPr>
          <w:rFonts w:ascii="Arial" w:hAnsi="Arial" w:cs="Arial"/>
          <w:sz w:val="24"/>
          <w:szCs w:val="24"/>
        </w:rPr>
        <w:t>1.217.85</w:t>
      </w:r>
      <w:r>
        <w:rPr>
          <w:rFonts w:ascii="Arial" w:hAnsi="Arial" w:cs="Arial"/>
          <w:sz w:val="24"/>
          <w:szCs w:val="24"/>
        </w:rPr>
        <w:t xml:space="preserve"> Ton Yama </w:t>
      </w:r>
      <w:proofErr w:type="gramStart"/>
      <w:r w:rsidR="00757A3E">
        <w:rPr>
          <w:rFonts w:ascii="Arial" w:hAnsi="Arial" w:cs="Arial"/>
          <w:sz w:val="24"/>
          <w:szCs w:val="24"/>
        </w:rPr>
        <w:t>1541.40</w:t>
      </w:r>
      <w:proofErr w:type="gramEnd"/>
      <w:r w:rsidR="00757A3E">
        <w:rPr>
          <w:rFonts w:ascii="Arial" w:hAnsi="Arial" w:cs="Arial"/>
          <w:sz w:val="24"/>
          <w:szCs w:val="24"/>
        </w:rPr>
        <w:t xml:space="preserve"> m² istinat duvarı, 35.599,05 m²</w:t>
      </w:r>
      <w:r>
        <w:rPr>
          <w:rFonts w:ascii="Arial" w:hAnsi="Arial" w:cs="Arial"/>
          <w:sz w:val="24"/>
          <w:szCs w:val="24"/>
        </w:rPr>
        <w:t xml:space="preserve"> Metre </w:t>
      </w:r>
      <w:r w:rsidR="00757A3E">
        <w:rPr>
          <w:rFonts w:ascii="Arial" w:hAnsi="Arial" w:cs="Arial"/>
          <w:sz w:val="24"/>
          <w:szCs w:val="24"/>
        </w:rPr>
        <w:t>kaldırım</w:t>
      </w:r>
      <w:r>
        <w:rPr>
          <w:rFonts w:ascii="Arial" w:hAnsi="Arial" w:cs="Arial"/>
          <w:sz w:val="24"/>
          <w:szCs w:val="24"/>
        </w:rPr>
        <w:t xml:space="preserve"> çalışması yapılarak yol sorunları ortadan kaldırılmıştır.     </w:t>
      </w:r>
      <w:r w:rsidRPr="00421A75">
        <w:rPr>
          <w:rFonts w:ascii="Arial" w:hAnsi="Arial" w:cs="Arial"/>
          <w:sz w:val="24"/>
          <w:szCs w:val="24"/>
        </w:rPr>
        <w:t>İlçe genelinde eskiyen ve kullanılmaz hale gelen tretuvarlarımızın tümü yenilenmiştir.</w:t>
      </w:r>
      <w:r>
        <w:rPr>
          <w:rFonts w:ascii="Arial" w:hAnsi="Arial" w:cs="Arial"/>
          <w:sz w:val="24"/>
          <w:szCs w:val="24"/>
        </w:rPr>
        <w:t xml:space="preserve"> </w:t>
      </w:r>
      <w:r w:rsidRPr="00421A75">
        <w:rPr>
          <w:rFonts w:ascii="Arial" w:hAnsi="Arial" w:cs="Arial"/>
          <w:sz w:val="24"/>
          <w:szCs w:val="24"/>
        </w:rPr>
        <w:t xml:space="preserve">Yenilenen kaldırımlarımız engelli vatandaşlarımızın sorunsuz </w:t>
      </w:r>
      <w:proofErr w:type="gramStart"/>
      <w:r w:rsidRPr="00421A75">
        <w:rPr>
          <w:rFonts w:ascii="Arial" w:hAnsi="Arial" w:cs="Arial"/>
          <w:sz w:val="24"/>
          <w:szCs w:val="24"/>
        </w:rPr>
        <w:t>olarak  kullanabilmelerine</w:t>
      </w:r>
      <w:proofErr w:type="gramEnd"/>
      <w:r w:rsidRPr="00421A75">
        <w:rPr>
          <w:rFonts w:ascii="Arial" w:hAnsi="Arial" w:cs="Arial"/>
          <w:sz w:val="24"/>
          <w:szCs w:val="24"/>
        </w:rPr>
        <w:t xml:space="preserve"> imkan sağlayacak şekilde  inşa edilmiş olup ilçemiz genelinde görme engelli vatandaşlarımız için ana arterlerimiz akıllı taşlar ile döşenerek görme engelli vatandaşlarımızın cadde ve sokaklarımızı rahatça ku</w:t>
      </w:r>
      <w:r>
        <w:rPr>
          <w:rFonts w:ascii="Arial" w:hAnsi="Arial" w:cs="Arial"/>
          <w:sz w:val="24"/>
          <w:szCs w:val="24"/>
        </w:rPr>
        <w:t>llanmalarına imkan sağlanmış, s</w:t>
      </w:r>
      <w:r w:rsidRPr="00421A75">
        <w:rPr>
          <w:rFonts w:ascii="Arial" w:hAnsi="Arial" w:cs="Arial"/>
          <w:sz w:val="24"/>
          <w:szCs w:val="24"/>
        </w:rPr>
        <w:t>okak aydınlatmaları arttırılmıştır.</w:t>
      </w:r>
      <w:r>
        <w:rPr>
          <w:rFonts w:ascii="Arial" w:hAnsi="Arial" w:cs="Arial"/>
          <w:sz w:val="24"/>
          <w:szCs w:val="24"/>
        </w:rPr>
        <w:t xml:space="preserve"> </w:t>
      </w:r>
      <w:r w:rsidRPr="00421A75">
        <w:rPr>
          <w:rFonts w:ascii="Arial" w:hAnsi="Arial" w:cs="Arial"/>
          <w:sz w:val="24"/>
          <w:szCs w:val="24"/>
        </w:rPr>
        <w:t>İlçemizin giriş ve çıkışları çağdaş ve modern bir şehre yakışır bir konuma getirilmiştir.</w:t>
      </w:r>
    </w:p>
    <w:p w:rsidR="0021115C" w:rsidRDefault="0021115C" w:rsidP="0021115C">
      <w:pPr>
        <w:pStyle w:val="AralkYok"/>
        <w:jc w:val="both"/>
        <w:rPr>
          <w:rFonts w:ascii="Arial" w:hAnsi="Arial" w:cs="Arial"/>
          <w:sz w:val="24"/>
          <w:szCs w:val="24"/>
        </w:rPr>
      </w:pPr>
      <w:r w:rsidRPr="00421A75">
        <w:rPr>
          <w:rFonts w:ascii="Arial" w:hAnsi="Arial" w:cs="Arial"/>
          <w:sz w:val="24"/>
          <w:szCs w:val="24"/>
        </w:rPr>
        <w:t xml:space="preserve">    İlçemiz genelinde yer almakta olan </w:t>
      </w:r>
      <w:r>
        <w:rPr>
          <w:rFonts w:ascii="Arial" w:hAnsi="Arial" w:cs="Arial"/>
          <w:sz w:val="24"/>
          <w:szCs w:val="24"/>
        </w:rPr>
        <w:t>35</w:t>
      </w:r>
      <w:r w:rsidRPr="00421A75">
        <w:rPr>
          <w:rFonts w:ascii="Arial" w:hAnsi="Arial" w:cs="Arial"/>
          <w:sz w:val="24"/>
          <w:szCs w:val="24"/>
        </w:rPr>
        <w:t xml:space="preserve"> mahallemize belediye hizmetlerimiz eşit bir şekilde sunularak, tüm vatandaşlarımızın kurumumuz </w:t>
      </w:r>
      <w:proofErr w:type="gramStart"/>
      <w:r w:rsidRPr="00421A75">
        <w:rPr>
          <w:rFonts w:ascii="Arial" w:hAnsi="Arial" w:cs="Arial"/>
          <w:sz w:val="24"/>
          <w:szCs w:val="24"/>
        </w:rPr>
        <w:t>imkanlarından</w:t>
      </w:r>
      <w:proofErr w:type="gramEnd"/>
      <w:r w:rsidRPr="00421A75">
        <w:rPr>
          <w:rFonts w:ascii="Arial" w:hAnsi="Arial" w:cs="Arial"/>
          <w:sz w:val="24"/>
          <w:szCs w:val="24"/>
        </w:rPr>
        <w:t xml:space="preserve"> eşit bir şekilde faydalanmaları sağlanmaktadır. </w:t>
      </w:r>
    </w:p>
    <w:p w:rsidR="0021115C" w:rsidRDefault="0021115C" w:rsidP="0021115C">
      <w:pPr>
        <w:pStyle w:val="AralkYok"/>
        <w:jc w:val="both"/>
        <w:rPr>
          <w:rFonts w:ascii="Arial" w:hAnsi="Arial" w:cs="Arial"/>
          <w:sz w:val="24"/>
          <w:szCs w:val="24"/>
        </w:rPr>
      </w:pPr>
      <w:r>
        <w:rPr>
          <w:rFonts w:ascii="Arial" w:hAnsi="Arial" w:cs="Arial"/>
          <w:sz w:val="24"/>
          <w:szCs w:val="24"/>
        </w:rPr>
        <w:t xml:space="preserve">    </w:t>
      </w:r>
      <w:r w:rsidR="00372825">
        <w:rPr>
          <w:rFonts w:ascii="Arial" w:hAnsi="Arial" w:cs="Arial"/>
          <w:sz w:val="24"/>
          <w:szCs w:val="24"/>
        </w:rPr>
        <w:t>M</w:t>
      </w:r>
      <w:r>
        <w:rPr>
          <w:rFonts w:ascii="Arial" w:hAnsi="Arial" w:cs="Arial"/>
          <w:sz w:val="24"/>
          <w:szCs w:val="24"/>
        </w:rPr>
        <w:t>ahalle statüsü kazanan 28 mahallemizde mahalle konaklarının genel bakım onarım ve ihtiyaçları karşılanarak m</w:t>
      </w:r>
      <w:r w:rsidR="00372825">
        <w:rPr>
          <w:rFonts w:ascii="Arial" w:hAnsi="Arial" w:cs="Arial"/>
          <w:sz w:val="24"/>
          <w:szCs w:val="24"/>
        </w:rPr>
        <w:t xml:space="preserve">obilya ve büro aksamı </w:t>
      </w:r>
      <w:proofErr w:type="gramStart"/>
      <w:r w:rsidR="00372825">
        <w:rPr>
          <w:rFonts w:ascii="Arial" w:hAnsi="Arial" w:cs="Arial"/>
          <w:sz w:val="24"/>
          <w:szCs w:val="24"/>
        </w:rPr>
        <w:t>yenilenirken  mahallelerimizde</w:t>
      </w:r>
      <w:proofErr w:type="gramEnd"/>
      <w:r w:rsidR="00372825">
        <w:rPr>
          <w:rFonts w:ascii="Arial" w:hAnsi="Arial" w:cs="Arial"/>
          <w:sz w:val="24"/>
          <w:szCs w:val="24"/>
        </w:rPr>
        <w:t xml:space="preserve"> yeni mahalle kon aklarının inşasına devam edilmektedir.</w:t>
      </w:r>
      <w:r>
        <w:rPr>
          <w:rFonts w:ascii="Arial" w:hAnsi="Arial" w:cs="Arial"/>
          <w:sz w:val="24"/>
          <w:szCs w:val="24"/>
        </w:rPr>
        <w:t xml:space="preserve"> </w:t>
      </w:r>
    </w:p>
    <w:p w:rsidR="0021115C" w:rsidRDefault="0021115C" w:rsidP="0021115C">
      <w:pPr>
        <w:pStyle w:val="AralkYok"/>
        <w:jc w:val="both"/>
        <w:rPr>
          <w:rFonts w:ascii="Arial" w:hAnsi="Arial" w:cs="Arial"/>
          <w:sz w:val="24"/>
          <w:szCs w:val="24"/>
        </w:rPr>
      </w:pPr>
      <w:r>
        <w:rPr>
          <w:rFonts w:ascii="Arial" w:hAnsi="Arial" w:cs="Arial"/>
          <w:sz w:val="24"/>
          <w:szCs w:val="24"/>
        </w:rPr>
        <w:lastRenderedPageBreak/>
        <w:t xml:space="preserve">      Mahalle statüsü kazanan yeni yerleşim merkezlerinde mahalle sakinlerinin sağlıklı bir şekilde spor yapabilmelerine imkan sağlamak </w:t>
      </w:r>
      <w:proofErr w:type="gramStart"/>
      <w:r>
        <w:rPr>
          <w:rFonts w:ascii="Arial" w:hAnsi="Arial" w:cs="Arial"/>
          <w:sz w:val="24"/>
          <w:szCs w:val="24"/>
        </w:rPr>
        <w:t>amacıyla  Mahallelerimizde</w:t>
      </w:r>
      <w:proofErr w:type="gramEnd"/>
      <w:r>
        <w:rPr>
          <w:rFonts w:ascii="Arial" w:hAnsi="Arial" w:cs="Arial"/>
          <w:sz w:val="24"/>
          <w:szCs w:val="24"/>
        </w:rPr>
        <w:t xml:space="preserve"> 1</w:t>
      </w:r>
      <w:r w:rsidR="00757A3E">
        <w:rPr>
          <w:rFonts w:ascii="Arial" w:hAnsi="Arial" w:cs="Arial"/>
          <w:sz w:val="24"/>
          <w:szCs w:val="24"/>
        </w:rPr>
        <w:t>3</w:t>
      </w:r>
      <w:r>
        <w:rPr>
          <w:rFonts w:ascii="Arial" w:hAnsi="Arial" w:cs="Arial"/>
          <w:sz w:val="24"/>
          <w:szCs w:val="24"/>
        </w:rPr>
        <w:t xml:space="preserve"> yeni Futbol sahası ve giyinme odaları ile duşları inşa edilerek hizmet sunuldu.</w:t>
      </w:r>
    </w:p>
    <w:p w:rsidR="0021115C" w:rsidRDefault="0021115C" w:rsidP="0021115C">
      <w:pPr>
        <w:pStyle w:val="AralkYok"/>
        <w:jc w:val="both"/>
        <w:rPr>
          <w:rFonts w:ascii="Arial" w:hAnsi="Arial" w:cs="Arial"/>
          <w:sz w:val="24"/>
          <w:szCs w:val="24"/>
        </w:rPr>
      </w:pPr>
      <w:r>
        <w:rPr>
          <w:rFonts w:ascii="Arial" w:hAnsi="Arial" w:cs="Arial"/>
          <w:sz w:val="24"/>
          <w:szCs w:val="24"/>
        </w:rPr>
        <w:t xml:space="preserve">       Mahalle statüsü kazanan yeni yerleşim </w:t>
      </w:r>
      <w:proofErr w:type="gramStart"/>
      <w:r>
        <w:rPr>
          <w:rFonts w:ascii="Arial" w:hAnsi="Arial" w:cs="Arial"/>
          <w:sz w:val="24"/>
          <w:szCs w:val="24"/>
        </w:rPr>
        <w:t>merkezlerinde  Parke</w:t>
      </w:r>
      <w:proofErr w:type="gramEnd"/>
      <w:r>
        <w:rPr>
          <w:rFonts w:ascii="Arial" w:hAnsi="Arial" w:cs="Arial"/>
          <w:sz w:val="24"/>
          <w:szCs w:val="24"/>
        </w:rPr>
        <w:t>, asfalt ve tretuvar konularında ki eksiklikler yoğun bir çalışma ile hayata geçirilerek mahal</w:t>
      </w:r>
      <w:r w:rsidR="00805271">
        <w:rPr>
          <w:rFonts w:ascii="Arial" w:hAnsi="Arial" w:cs="Arial"/>
          <w:sz w:val="24"/>
          <w:szCs w:val="24"/>
        </w:rPr>
        <w:t>lelerimizin eksikleri giderilmiştir.</w:t>
      </w:r>
    </w:p>
    <w:p w:rsidR="0021115C" w:rsidRDefault="0021115C" w:rsidP="0021115C">
      <w:pPr>
        <w:pStyle w:val="AralkYok"/>
        <w:jc w:val="both"/>
        <w:rPr>
          <w:rFonts w:ascii="Arial" w:hAnsi="Arial" w:cs="Arial"/>
          <w:sz w:val="24"/>
          <w:szCs w:val="24"/>
        </w:rPr>
      </w:pPr>
      <w:r>
        <w:rPr>
          <w:rFonts w:ascii="Arial" w:hAnsi="Arial" w:cs="Arial"/>
          <w:sz w:val="24"/>
          <w:szCs w:val="24"/>
        </w:rPr>
        <w:t xml:space="preserve">       Mahallerimizde en önemli geçim kaynaklarından biri olan tarım konusunda vatandaşlarımızın sağlıklı bir şekilde faaliyet göstere bilmesine imkan sağlamak </w:t>
      </w:r>
      <w:proofErr w:type="gramStart"/>
      <w:r>
        <w:rPr>
          <w:rFonts w:ascii="Arial" w:hAnsi="Arial" w:cs="Arial"/>
          <w:sz w:val="24"/>
          <w:szCs w:val="24"/>
        </w:rPr>
        <w:t>amacıyla  tarla</w:t>
      </w:r>
      <w:proofErr w:type="gramEnd"/>
      <w:r>
        <w:rPr>
          <w:rFonts w:ascii="Arial" w:hAnsi="Arial" w:cs="Arial"/>
          <w:sz w:val="24"/>
          <w:szCs w:val="24"/>
        </w:rPr>
        <w:t xml:space="preserve"> ve bahçelere ulaşımda kullanılan arazi yollarının bakım onarımı yapıldı ihtiyaç duyulan noktalarda yeni yollar açıldı.</w:t>
      </w:r>
    </w:p>
    <w:p w:rsidR="0021115C" w:rsidRDefault="0021115C" w:rsidP="0021115C">
      <w:pPr>
        <w:pStyle w:val="AralkYok"/>
        <w:jc w:val="both"/>
        <w:rPr>
          <w:rFonts w:ascii="Arial" w:hAnsi="Arial" w:cs="Arial"/>
          <w:sz w:val="24"/>
          <w:szCs w:val="24"/>
        </w:rPr>
      </w:pPr>
      <w:r>
        <w:rPr>
          <w:rFonts w:ascii="Arial" w:hAnsi="Arial" w:cs="Arial"/>
          <w:sz w:val="24"/>
          <w:szCs w:val="24"/>
        </w:rPr>
        <w:t xml:space="preserve">       Mahalle statüsü kazanan yeni yerleşim merkezlerinde sağlık hizmetlerinin verimli bir şekilde sunula bilmesi amacıyla sağlık evi bulunan mahallerimizde Sağlık </w:t>
      </w:r>
      <w:proofErr w:type="gramStart"/>
      <w:r>
        <w:rPr>
          <w:rFonts w:ascii="Arial" w:hAnsi="Arial" w:cs="Arial"/>
          <w:sz w:val="24"/>
          <w:szCs w:val="24"/>
        </w:rPr>
        <w:t>evlerimizin  eksiklikleri</w:t>
      </w:r>
      <w:proofErr w:type="gramEnd"/>
      <w:r>
        <w:rPr>
          <w:rFonts w:ascii="Arial" w:hAnsi="Arial" w:cs="Arial"/>
          <w:sz w:val="24"/>
          <w:szCs w:val="24"/>
        </w:rPr>
        <w:t xml:space="preserve"> giderildi. Bakım ve onarımları yapıldı. Sağlık evi bulunmayan mahallerimizde sağlık kabinleri alınarak buralardan vatandaşlarımız sağlık hizmeti sunulması sağlandı. </w:t>
      </w:r>
      <w:r w:rsidR="00805271">
        <w:rPr>
          <w:rFonts w:ascii="Arial" w:hAnsi="Arial" w:cs="Arial"/>
          <w:sz w:val="24"/>
          <w:szCs w:val="24"/>
        </w:rPr>
        <w:t>Doktorların sağlık hizmet sunabilmeleri noktasında mahallelerimize ulaşımlarına destek sağlandı.</w:t>
      </w:r>
    </w:p>
    <w:p w:rsidR="0021115C" w:rsidRDefault="0021115C" w:rsidP="0021115C">
      <w:pPr>
        <w:pStyle w:val="AralkYok"/>
        <w:jc w:val="both"/>
        <w:rPr>
          <w:rFonts w:ascii="Arial" w:hAnsi="Arial" w:cs="Arial"/>
          <w:sz w:val="24"/>
          <w:szCs w:val="24"/>
        </w:rPr>
      </w:pPr>
      <w:r>
        <w:rPr>
          <w:rFonts w:ascii="Arial" w:hAnsi="Arial" w:cs="Arial"/>
          <w:sz w:val="24"/>
          <w:szCs w:val="24"/>
        </w:rPr>
        <w:t xml:space="preserve">        Mahallerimizin tümünde içinde çocuk oyun grupları, </w:t>
      </w:r>
      <w:proofErr w:type="spellStart"/>
      <w:r>
        <w:rPr>
          <w:rFonts w:ascii="Arial" w:hAnsi="Arial" w:cs="Arial"/>
          <w:sz w:val="24"/>
          <w:szCs w:val="24"/>
        </w:rPr>
        <w:t>pergoleler</w:t>
      </w:r>
      <w:proofErr w:type="spellEnd"/>
      <w:r>
        <w:rPr>
          <w:rFonts w:ascii="Arial" w:hAnsi="Arial" w:cs="Arial"/>
          <w:sz w:val="24"/>
          <w:szCs w:val="24"/>
        </w:rPr>
        <w:t xml:space="preserve"> yer alan parklar inşa edilerek kullanıma sunuldu.</w:t>
      </w:r>
    </w:p>
    <w:p w:rsidR="0021115C" w:rsidRDefault="0021115C" w:rsidP="0021115C">
      <w:pPr>
        <w:pStyle w:val="AralkYok"/>
        <w:jc w:val="both"/>
        <w:rPr>
          <w:rFonts w:ascii="Arial" w:hAnsi="Arial" w:cs="Arial"/>
          <w:sz w:val="24"/>
          <w:szCs w:val="24"/>
        </w:rPr>
      </w:pPr>
      <w:r>
        <w:rPr>
          <w:rFonts w:ascii="Arial" w:hAnsi="Arial" w:cs="Arial"/>
          <w:sz w:val="24"/>
          <w:szCs w:val="24"/>
        </w:rPr>
        <w:t xml:space="preserve">         Mahallelerimizin </w:t>
      </w:r>
      <w:proofErr w:type="gramStart"/>
      <w:r>
        <w:rPr>
          <w:rFonts w:ascii="Arial" w:hAnsi="Arial" w:cs="Arial"/>
          <w:sz w:val="24"/>
          <w:szCs w:val="24"/>
        </w:rPr>
        <w:t>tümünde  mahalle</w:t>
      </w:r>
      <w:proofErr w:type="gramEnd"/>
      <w:r>
        <w:rPr>
          <w:rFonts w:ascii="Arial" w:hAnsi="Arial" w:cs="Arial"/>
          <w:sz w:val="24"/>
          <w:szCs w:val="24"/>
        </w:rPr>
        <w:t xml:space="preserve"> meydanları düzenlenerek kullanıma sunulurken meydanların tümünde dereceli saatler dikildi.</w:t>
      </w:r>
      <w:r w:rsidR="00805271">
        <w:rPr>
          <w:rFonts w:ascii="Arial" w:hAnsi="Arial" w:cs="Arial"/>
          <w:sz w:val="24"/>
          <w:szCs w:val="24"/>
        </w:rPr>
        <w:t xml:space="preserve"> Mahalle muhtarlarımızın ve sakinlerimizin talepleri doğrultusunda şekillendirilen çalışmalarımızla modern Kestel’in imarına devam edilmektedir.</w:t>
      </w:r>
    </w:p>
    <w:p w:rsidR="00B346BD" w:rsidRDefault="0021115C" w:rsidP="0021115C">
      <w:pPr>
        <w:pStyle w:val="AralkYok"/>
        <w:jc w:val="both"/>
        <w:rPr>
          <w:rFonts w:ascii="Arial" w:hAnsi="Arial" w:cs="Arial"/>
          <w:sz w:val="24"/>
          <w:szCs w:val="24"/>
        </w:rPr>
      </w:pPr>
      <w:r>
        <w:rPr>
          <w:rFonts w:ascii="Arial" w:hAnsi="Arial" w:cs="Arial"/>
          <w:sz w:val="24"/>
          <w:szCs w:val="24"/>
        </w:rPr>
        <w:t xml:space="preserve">   </w:t>
      </w:r>
      <w:r w:rsidRPr="00421A75">
        <w:rPr>
          <w:rFonts w:ascii="Arial" w:hAnsi="Arial" w:cs="Arial"/>
          <w:sz w:val="24"/>
          <w:szCs w:val="24"/>
        </w:rPr>
        <w:t>Eğitim alanında ilçemizdeki tüm okullarımızın çevre düzenlemeleri,</w:t>
      </w:r>
      <w:r>
        <w:rPr>
          <w:rFonts w:ascii="Arial" w:hAnsi="Arial" w:cs="Arial"/>
          <w:sz w:val="24"/>
          <w:szCs w:val="24"/>
        </w:rPr>
        <w:t xml:space="preserve"> </w:t>
      </w:r>
      <w:r w:rsidRPr="00421A75">
        <w:rPr>
          <w:rFonts w:ascii="Arial" w:hAnsi="Arial" w:cs="Arial"/>
          <w:sz w:val="24"/>
          <w:szCs w:val="24"/>
        </w:rPr>
        <w:t>bakım ve onarımları gibi kanunlar çerçevesinde yerine getirilmektedir.</w:t>
      </w:r>
      <w:r>
        <w:rPr>
          <w:rFonts w:ascii="Arial" w:hAnsi="Arial" w:cs="Arial"/>
          <w:sz w:val="24"/>
          <w:szCs w:val="24"/>
        </w:rPr>
        <w:t xml:space="preserve"> Eğitim alanında yapılan bir başka önemli çalışmamız </w:t>
      </w:r>
      <w:proofErr w:type="gramStart"/>
      <w:r>
        <w:rPr>
          <w:rFonts w:ascii="Arial" w:hAnsi="Arial" w:cs="Arial"/>
          <w:sz w:val="24"/>
          <w:szCs w:val="24"/>
        </w:rPr>
        <w:t>ise  Esentepe</w:t>
      </w:r>
      <w:proofErr w:type="gramEnd"/>
      <w:r>
        <w:rPr>
          <w:rFonts w:ascii="Arial" w:hAnsi="Arial" w:cs="Arial"/>
          <w:sz w:val="24"/>
          <w:szCs w:val="24"/>
        </w:rPr>
        <w:t xml:space="preserve"> Mahallemizde yer alan okulumuzun ihtiyaçları cevaplamada  zorlanması ve yeni bir binaya ihtiyaç duyması nedeniyle yerel yönetim olarak elimiz taşın altına koyarak mahallemize 12 derslikli bir okul yaptırmak üzere </w:t>
      </w:r>
      <w:r w:rsidR="00B869FB">
        <w:rPr>
          <w:rFonts w:ascii="Arial" w:hAnsi="Arial" w:cs="Arial"/>
          <w:sz w:val="24"/>
          <w:szCs w:val="24"/>
        </w:rPr>
        <w:t xml:space="preserve">başlatmış olduğumuz çalışmamızı tamamlayarak  okulumuzu </w:t>
      </w:r>
      <w:r>
        <w:rPr>
          <w:rFonts w:ascii="Arial" w:hAnsi="Arial" w:cs="Arial"/>
          <w:sz w:val="24"/>
          <w:szCs w:val="24"/>
        </w:rPr>
        <w:t xml:space="preserve">2015-2016 Eğitim Öğretim yılında hizmete </w:t>
      </w:r>
      <w:r w:rsidR="00B869FB">
        <w:rPr>
          <w:rFonts w:ascii="Arial" w:hAnsi="Arial" w:cs="Arial"/>
          <w:sz w:val="24"/>
          <w:szCs w:val="24"/>
        </w:rPr>
        <w:t xml:space="preserve"> alarak eğitim kalitesinin yükselmesi noktasında önemli bir çalışmaya imza attık</w:t>
      </w:r>
      <w:r w:rsidR="00B346BD">
        <w:rPr>
          <w:rFonts w:ascii="Arial" w:hAnsi="Arial" w:cs="Arial"/>
          <w:sz w:val="24"/>
          <w:szCs w:val="24"/>
        </w:rPr>
        <w:t xml:space="preserve">. </w:t>
      </w:r>
      <w:proofErr w:type="gramStart"/>
      <w:r w:rsidR="00B346BD">
        <w:rPr>
          <w:rFonts w:ascii="Arial" w:hAnsi="Arial" w:cs="Arial"/>
          <w:sz w:val="24"/>
          <w:szCs w:val="24"/>
        </w:rPr>
        <w:t>Hayır</w:t>
      </w:r>
      <w:proofErr w:type="gramEnd"/>
      <w:r w:rsidR="00B346BD">
        <w:rPr>
          <w:rFonts w:ascii="Arial" w:hAnsi="Arial" w:cs="Arial"/>
          <w:sz w:val="24"/>
          <w:szCs w:val="24"/>
        </w:rPr>
        <w:t xml:space="preserve"> severimiz ile işbirliğinde gidilerek Yeni Mahalle İlkokuluna 8 Derslikli bir ek hizmet binası kazandırıldı. Elmalık ve Tonga bölgelerine birer ilkokul kazandırılması amacı ile çalışmalara devam edilmektedir. </w:t>
      </w:r>
    </w:p>
    <w:p w:rsidR="0021115C" w:rsidRDefault="00B869FB" w:rsidP="0021115C">
      <w:pPr>
        <w:pStyle w:val="AralkYok"/>
        <w:jc w:val="both"/>
        <w:rPr>
          <w:rFonts w:ascii="Arial" w:hAnsi="Arial" w:cs="Arial"/>
          <w:sz w:val="24"/>
          <w:szCs w:val="24"/>
        </w:rPr>
      </w:pPr>
      <w:r>
        <w:rPr>
          <w:rFonts w:ascii="Arial" w:hAnsi="Arial" w:cs="Arial"/>
          <w:sz w:val="24"/>
          <w:szCs w:val="24"/>
        </w:rPr>
        <w:t xml:space="preserve"> </w:t>
      </w:r>
      <w:r w:rsidR="00B346BD">
        <w:rPr>
          <w:rFonts w:ascii="Arial" w:hAnsi="Arial" w:cs="Arial"/>
          <w:sz w:val="24"/>
          <w:szCs w:val="24"/>
        </w:rPr>
        <w:t xml:space="preserve">   </w:t>
      </w:r>
      <w:r w:rsidR="0021115C" w:rsidRPr="00421A75">
        <w:rPr>
          <w:rFonts w:ascii="Arial" w:hAnsi="Arial" w:cs="Arial"/>
          <w:sz w:val="24"/>
          <w:szCs w:val="24"/>
        </w:rPr>
        <w:t>Belediyemizce örgün eğitime verilen desteğin yanı sıra yaygın eğit</w:t>
      </w:r>
      <w:r w:rsidR="0021115C">
        <w:rPr>
          <w:rFonts w:ascii="Arial" w:hAnsi="Arial" w:cs="Arial"/>
          <w:sz w:val="24"/>
          <w:szCs w:val="24"/>
        </w:rPr>
        <w:t>i</w:t>
      </w:r>
      <w:r w:rsidR="0021115C" w:rsidRPr="00421A75">
        <w:rPr>
          <w:rFonts w:ascii="Arial" w:hAnsi="Arial" w:cs="Arial"/>
          <w:sz w:val="24"/>
          <w:szCs w:val="24"/>
        </w:rPr>
        <w:t>m alanında da önemli çalışmalara imza atılmaktadır.</w:t>
      </w:r>
      <w:r w:rsidR="0021115C">
        <w:rPr>
          <w:rFonts w:ascii="Arial" w:hAnsi="Arial" w:cs="Arial"/>
          <w:sz w:val="24"/>
          <w:szCs w:val="24"/>
        </w:rPr>
        <w:t xml:space="preserve"> </w:t>
      </w:r>
      <w:r w:rsidR="0021115C" w:rsidRPr="00421A75">
        <w:rPr>
          <w:rFonts w:ascii="Arial" w:hAnsi="Arial" w:cs="Arial"/>
          <w:sz w:val="24"/>
          <w:szCs w:val="24"/>
        </w:rPr>
        <w:t>Halk Eğitimi Merke</w:t>
      </w:r>
      <w:r w:rsidR="0021115C">
        <w:rPr>
          <w:rFonts w:ascii="Arial" w:hAnsi="Arial" w:cs="Arial"/>
          <w:sz w:val="24"/>
          <w:szCs w:val="24"/>
        </w:rPr>
        <w:t>zi müdürlüğümüz ile işbirliği içinde</w:t>
      </w:r>
      <w:r w:rsidR="0021115C" w:rsidRPr="00421A75">
        <w:rPr>
          <w:rFonts w:ascii="Arial" w:hAnsi="Arial" w:cs="Arial"/>
          <w:sz w:val="24"/>
          <w:szCs w:val="24"/>
        </w:rPr>
        <w:t xml:space="preserve"> gerçekleştirdiğimiz Kesmek Kurslarımız bünyesinde her yıl </w:t>
      </w:r>
      <w:r w:rsidR="0021115C">
        <w:rPr>
          <w:rFonts w:ascii="Arial" w:hAnsi="Arial" w:cs="Arial"/>
          <w:sz w:val="24"/>
          <w:szCs w:val="24"/>
        </w:rPr>
        <w:t xml:space="preserve">beş </w:t>
      </w:r>
      <w:r w:rsidR="0021115C" w:rsidRPr="00421A75">
        <w:rPr>
          <w:rFonts w:ascii="Arial" w:hAnsi="Arial" w:cs="Arial"/>
          <w:sz w:val="24"/>
          <w:szCs w:val="24"/>
        </w:rPr>
        <w:t xml:space="preserve">bini aşkın kursiyerimize mesleki eğitim verilmekte olup, kursiyerlerimizin bölge sanayimizde işe yerleştirilmelerine de yardımcı </w:t>
      </w:r>
      <w:proofErr w:type="gramStart"/>
      <w:r w:rsidR="0021115C" w:rsidRPr="00421A75">
        <w:rPr>
          <w:rFonts w:ascii="Arial" w:hAnsi="Arial" w:cs="Arial"/>
          <w:sz w:val="24"/>
          <w:szCs w:val="24"/>
        </w:rPr>
        <w:t>olunmaktadır</w:t>
      </w:r>
      <w:r w:rsidR="0021115C">
        <w:rPr>
          <w:rFonts w:ascii="Arial" w:hAnsi="Arial" w:cs="Arial"/>
          <w:sz w:val="24"/>
          <w:szCs w:val="24"/>
        </w:rPr>
        <w:t xml:space="preserve"> </w:t>
      </w:r>
      <w:r w:rsidR="0021115C" w:rsidRPr="00421A75">
        <w:rPr>
          <w:rFonts w:ascii="Arial" w:hAnsi="Arial" w:cs="Arial"/>
          <w:sz w:val="24"/>
          <w:szCs w:val="24"/>
        </w:rPr>
        <w:t>.Kültür</w:t>
      </w:r>
      <w:proofErr w:type="gramEnd"/>
      <w:r w:rsidR="0021115C" w:rsidRPr="00421A75">
        <w:rPr>
          <w:rFonts w:ascii="Arial" w:hAnsi="Arial" w:cs="Arial"/>
          <w:sz w:val="24"/>
          <w:szCs w:val="24"/>
        </w:rPr>
        <w:t xml:space="preserve"> merkezimiz bünyesinde oluşturulan kültürel ku</w:t>
      </w:r>
      <w:r w:rsidR="0021115C">
        <w:rPr>
          <w:rFonts w:ascii="Arial" w:hAnsi="Arial" w:cs="Arial"/>
          <w:sz w:val="24"/>
          <w:szCs w:val="24"/>
        </w:rPr>
        <w:t>r</w:t>
      </w:r>
      <w:r w:rsidR="0021115C" w:rsidRPr="00421A75">
        <w:rPr>
          <w:rFonts w:ascii="Arial" w:hAnsi="Arial" w:cs="Arial"/>
          <w:sz w:val="24"/>
          <w:szCs w:val="24"/>
        </w:rPr>
        <w:t>s salonları günün 1</w:t>
      </w:r>
      <w:r w:rsidR="00AB5BC2">
        <w:rPr>
          <w:rFonts w:ascii="Arial" w:hAnsi="Arial" w:cs="Arial"/>
          <w:sz w:val="24"/>
          <w:szCs w:val="24"/>
        </w:rPr>
        <w:t>0</w:t>
      </w:r>
      <w:r w:rsidR="0021115C" w:rsidRPr="00421A75">
        <w:rPr>
          <w:rFonts w:ascii="Arial" w:hAnsi="Arial" w:cs="Arial"/>
          <w:sz w:val="24"/>
          <w:szCs w:val="24"/>
        </w:rPr>
        <w:t xml:space="preserve"> saati vatandaşlarımıza hizmet sunarak yaygın eğitime destek olmaktadır.</w:t>
      </w:r>
    </w:p>
    <w:p w:rsidR="0021115C" w:rsidRDefault="0021115C" w:rsidP="0021115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İlçemizde yaşayan yaşlı ve engelli vatandaşlarımızın yaşam kalitelerinin </w:t>
      </w:r>
      <w:proofErr w:type="gramStart"/>
      <w:r>
        <w:rPr>
          <w:rFonts w:ascii="Arial" w:eastAsia="Times New Roman" w:hAnsi="Arial" w:cs="Arial"/>
          <w:sz w:val="24"/>
          <w:szCs w:val="24"/>
          <w:lang w:eastAsia="tr-TR"/>
        </w:rPr>
        <w:t>arttırılması  amacı</w:t>
      </w:r>
      <w:proofErr w:type="gramEnd"/>
      <w:r>
        <w:rPr>
          <w:rFonts w:ascii="Arial" w:eastAsia="Times New Roman" w:hAnsi="Arial" w:cs="Arial"/>
          <w:sz w:val="24"/>
          <w:szCs w:val="24"/>
          <w:lang w:eastAsia="tr-TR"/>
        </w:rPr>
        <w:t xml:space="preserve"> ile </w:t>
      </w:r>
      <w:proofErr w:type="spellStart"/>
      <w:r>
        <w:rPr>
          <w:rFonts w:ascii="Arial" w:eastAsia="Times New Roman" w:hAnsi="Arial" w:cs="Arial"/>
          <w:sz w:val="24"/>
          <w:szCs w:val="24"/>
          <w:lang w:eastAsia="tr-TR"/>
        </w:rPr>
        <w:t>Vani</w:t>
      </w:r>
      <w:proofErr w:type="spellEnd"/>
      <w:r>
        <w:rPr>
          <w:rFonts w:ascii="Arial" w:eastAsia="Times New Roman" w:hAnsi="Arial" w:cs="Arial"/>
          <w:sz w:val="24"/>
          <w:szCs w:val="24"/>
          <w:lang w:eastAsia="tr-TR"/>
        </w:rPr>
        <w:t xml:space="preserve"> Mehmet Mahallesinde bulunan Sosyal Tesislerimizin arka kısmında arsamız üzerine 800 m² kullanım kapasiteli olarak projelendirilen </w:t>
      </w:r>
      <w:r w:rsidR="00AB5BC2">
        <w:rPr>
          <w:rFonts w:ascii="Arial" w:eastAsia="Times New Roman" w:hAnsi="Arial" w:cs="Arial"/>
          <w:sz w:val="24"/>
          <w:szCs w:val="24"/>
          <w:lang w:eastAsia="tr-TR"/>
        </w:rPr>
        <w:t xml:space="preserve">Sosyal </w:t>
      </w:r>
      <w:r>
        <w:rPr>
          <w:rFonts w:ascii="Arial" w:eastAsia="Times New Roman" w:hAnsi="Arial" w:cs="Arial"/>
          <w:sz w:val="24"/>
          <w:szCs w:val="24"/>
          <w:lang w:eastAsia="tr-TR"/>
        </w:rPr>
        <w:t xml:space="preserve">Yaşam Merkezimizin </w:t>
      </w:r>
      <w:r w:rsidR="00AB5BC2">
        <w:rPr>
          <w:rFonts w:ascii="Arial" w:eastAsia="Times New Roman" w:hAnsi="Arial" w:cs="Arial"/>
          <w:sz w:val="24"/>
          <w:szCs w:val="24"/>
          <w:lang w:eastAsia="tr-TR"/>
        </w:rPr>
        <w:t xml:space="preserve">inşası tamamlanarak sağlık bakanımız Sayın Mehmet </w:t>
      </w:r>
      <w:proofErr w:type="spellStart"/>
      <w:r w:rsidR="00AB5BC2">
        <w:rPr>
          <w:rFonts w:ascii="Arial" w:eastAsia="Times New Roman" w:hAnsi="Arial" w:cs="Arial"/>
          <w:sz w:val="24"/>
          <w:szCs w:val="24"/>
          <w:lang w:eastAsia="tr-TR"/>
        </w:rPr>
        <w:t>MÜEZZİNOĞLU’nun</w:t>
      </w:r>
      <w:proofErr w:type="spellEnd"/>
      <w:r w:rsidR="00AB5BC2">
        <w:rPr>
          <w:rFonts w:ascii="Arial" w:eastAsia="Times New Roman" w:hAnsi="Arial" w:cs="Arial"/>
          <w:sz w:val="24"/>
          <w:szCs w:val="24"/>
          <w:lang w:eastAsia="tr-TR"/>
        </w:rPr>
        <w:t xml:space="preserve"> da iştirakleri ile düzenlenen törenle hizmet açılmıştır. Sosyal Yaşam merkezimiz bünyesinde faaliyet başlayan Sağlık İşleri Müdürlüğümüz ile merkezimiz aracılığı ile defin ruhsatı, evlerinden rahatsızlıkları nedeniyle çıkamayan yaşlı yatalak ilçe sakinlerimize evlerinde sağlık hizmeti sunulmaktadır. Sosyal yaşam merkezimiz bünyesinde halk eğitim merkezimiz işbirliğinde kültürel kurslar </w:t>
      </w:r>
      <w:proofErr w:type="spellStart"/>
      <w:r w:rsidR="00AB5BC2">
        <w:rPr>
          <w:rFonts w:ascii="Arial" w:eastAsia="Times New Roman" w:hAnsi="Arial" w:cs="Arial"/>
          <w:sz w:val="24"/>
          <w:szCs w:val="24"/>
          <w:lang w:eastAsia="tr-TR"/>
        </w:rPr>
        <w:t>fitnes</w:t>
      </w:r>
      <w:proofErr w:type="spellEnd"/>
      <w:r w:rsidR="00AB5BC2">
        <w:rPr>
          <w:rFonts w:ascii="Arial" w:eastAsia="Times New Roman" w:hAnsi="Arial" w:cs="Arial"/>
          <w:sz w:val="24"/>
          <w:szCs w:val="24"/>
          <w:lang w:eastAsia="tr-TR"/>
        </w:rPr>
        <w:t xml:space="preserve"> ve aerobik kursları düzenlenmekte, </w:t>
      </w:r>
      <w:proofErr w:type="spellStart"/>
      <w:r w:rsidR="00AB5BC2">
        <w:rPr>
          <w:rFonts w:ascii="Arial" w:eastAsia="Times New Roman" w:hAnsi="Arial" w:cs="Arial"/>
          <w:sz w:val="24"/>
          <w:szCs w:val="24"/>
          <w:lang w:eastAsia="tr-TR"/>
        </w:rPr>
        <w:t>kaferterya</w:t>
      </w:r>
      <w:proofErr w:type="spellEnd"/>
      <w:r w:rsidR="00AB5BC2">
        <w:rPr>
          <w:rFonts w:ascii="Arial" w:eastAsia="Times New Roman" w:hAnsi="Arial" w:cs="Arial"/>
          <w:sz w:val="24"/>
          <w:szCs w:val="24"/>
          <w:lang w:eastAsia="tr-TR"/>
        </w:rPr>
        <w:t xml:space="preserve"> ve okuma salonumuzda hizmet sunulmaktadır. </w:t>
      </w:r>
    </w:p>
    <w:p w:rsidR="00B346BD" w:rsidRDefault="0021115C" w:rsidP="0021115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r w:rsidR="006742C7">
        <w:rPr>
          <w:rFonts w:ascii="Arial" w:eastAsia="Times New Roman" w:hAnsi="Arial" w:cs="Arial"/>
          <w:sz w:val="24"/>
          <w:szCs w:val="24"/>
          <w:lang w:eastAsia="tr-TR"/>
        </w:rPr>
        <w:t xml:space="preserve">       </w:t>
      </w:r>
      <w:r>
        <w:rPr>
          <w:rFonts w:ascii="Arial" w:eastAsia="Times New Roman" w:hAnsi="Arial" w:cs="Arial"/>
          <w:sz w:val="24"/>
          <w:szCs w:val="24"/>
          <w:lang w:eastAsia="tr-TR"/>
        </w:rPr>
        <w:t xml:space="preserve">İlçe sakinlerimizin sağlıklı bir şekilde Pazar alışverişlerini yapabilmeleri amacıyla her mahallemize bir kapalı Pazar alanı kazandırılması çalışmalarına hız verilerek kapalı </w:t>
      </w:r>
      <w:r w:rsidR="00AB5BC2">
        <w:rPr>
          <w:rFonts w:ascii="Arial" w:eastAsia="Times New Roman" w:hAnsi="Arial" w:cs="Arial"/>
          <w:sz w:val="24"/>
          <w:szCs w:val="24"/>
          <w:lang w:eastAsia="tr-TR"/>
        </w:rPr>
        <w:t xml:space="preserve">Pazar alanlarımızın inşaatlarına başlanmıştır. Yeni Mahallede inşası </w:t>
      </w:r>
      <w:r w:rsidR="00AB5BC2">
        <w:rPr>
          <w:rFonts w:ascii="Arial" w:eastAsia="Times New Roman" w:hAnsi="Arial" w:cs="Arial"/>
          <w:sz w:val="24"/>
          <w:szCs w:val="24"/>
          <w:lang w:eastAsia="tr-TR"/>
        </w:rPr>
        <w:lastRenderedPageBreak/>
        <w:t>tamamlanan kapalı Pazar alanımız kısa süre içerisinde hizmete</w:t>
      </w:r>
      <w:r>
        <w:rPr>
          <w:rFonts w:ascii="Arial" w:eastAsia="Times New Roman" w:hAnsi="Arial" w:cs="Arial"/>
          <w:sz w:val="24"/>
          <w:szCs w:val="24"/>
          <w:lang w:eastAsia="tr-TR"/>
        </w:rPr>
        <w:t xml:space="preserve"> </w:t>
      </w:r>
      <w:r w:rsidR="00AB5BC2">
        <w:rPr>
          <w:rFonts w:ascii="Arial" w:eastAsia="Times New Roman" w:hAnsi="Arial" w:cs="Arial"/>
          <w:sz w:val="24"/>
          <w:szCs w:val="24"/>
          <w:lang w:eastAsia="tr-TR"/>
        </w:rPr>
        <w:t xml:space="preserve">sunulacaktır. İnşası devam eden Esentepe Mahallesi kapalı Pazar alanımızın ise Mayıs ayı içerisinde hizmete alınması hedeflenmektedir. Ahmet </w:t>
      </w:r>
      <w:proofErr w:type="spellStart"/>
      <w:r w:rsidR="00AB5BC2">
        <w:rPr>
          <w:rFonts w:ascii="Arial" w:eastAsia="Times New Roman" w:hAnsi="Arial" w:cs="Arial"/>
          <w:sz w:val="24"/>
          <w:szCs w:val="24"/>
          <w:lang w:eastAsia="tr-TR"/>
        </w:rPr>
        <w:t>Vefik</w:t>
      </w:r>
      <w:proofErr w:type="spellEnd"/>
      <w:r w:rsidR="00AB5BC2">
        <w:rPr>
          <w:rFonts w:ascii="Arial" w:eastAsia="Times New Roman" w:hAnsi="Arial" w:cs="Arial"/>
          <w:sz w:val="24"/>
          <w:szCs w:val="24"/>
          <w:lang w:eastAsia="tr-TR"/>
        </w:rPr>
        <w:t xml:space="preserve"> Paşa mahallesi Bursa caddesi üzerinde belediyemize ait arsamız üzerine inşa edilmesi </w:t>
      </w:r>
      <w:proofErr w:type="gramStart"/>
      <w:r w:rsidR="00AB5BC2">
        <w:rPr>
          <w:rFonts w:ascii="Arial" w:eastAsia="Times New Roman" w:hAnsi="Arial" w:cs="Arial"/>
          <w:sz w:val="24"/>
          <w:szCs w:val="24"/>
          <w:lang w:eastAsia="tr-TR"/>
        </w:rPr>
        <w:t xml:space="preserve">planlanan </w:t>
      </w:r>
      <w:r>
        <w:rPr>
          <w:rFonts w:ascii="Arial" w:eastAsia="Times New Roman" w:hAnsi="Arial" w:cs="Arial"/>
          <w:sz w:val="24"/>
          <w:szCs w:val="24"/>
          <w:lang w:eastAsia="tr-TR"/>
        </w:rPr>
        <w:t xml:space="preserve">  </w:t>
      </w:r>
      <w:r w:rsidR="00AB5BC2">
        <w:rPr>
          <w:rFonts w:ascii="Arial" w:eastAsia="Times New Roman" w:hAnsi="Arial" w:cs="Arial"/>
          <w:sz w:val="24"/>
          <w:szCs w:val="24"/>
          <w:lang w:eastAsia="tr-TR"/>
        </w:rPr>
        <w:t>kapalı</w:t>
      </w:r>
      <w:proofErr w:type="gramEnd"/>
      <w:r w:rsidR="00AB5BC2">
        <w:rPr>
          <w:rFonts w:ascii="Arial" w:eastAsia="Times New Roman" w:hAnsi="Arial" w:cs="Arial"/>
          <w:sz w:val="24"/>
          <w:szCs w:val="24"/>
          <w:lang w:eastAsia="tr-TR"/>
        </w:rPr>
        <w:t xml:space="preserve"> Pazar alanımız içinse proje çalışmalarına başlanmıştır.</w:t>
      </w:r>
      <w:r>
        <w:rPr>
          <w:rFonts w:ascii="Arial" w:eastAsia="Times New Roman" w:hAnsi="Arial" w:cs="Arial"/>
          <w:sz w:val="24"/>
          <w:szCs w:val="24"/>
          <w:lang w:eastAsia="tr-TR"/>
        </w:rPr>
        <w:t xml:space="preserve">  </w:t>
      </w:r>
    </w:p>
    <w:p w:rsidR="00B346BD" w:rsidRDefault="00B346BD" w:rsidP="0021115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İlçemizin önemli sembollerinden biri olan Aile parkımızın eskiyen dokusunun günümüz şartlarına göre yeniden şekillendirilerek daha geniş bir yelpazede hizmet sunması amacıyla hazırlanan proje hayata geçirilerek yenilenen aile parkımız ilçe sakinlerimizin hizmetine sunulmuştur. Esentepe mahallemiz alt kısmında bulunan doğal eğimli arazide inşasına başlanan E</w:t>
      </w:r>
      <w:r w:rsidR="006742C7">
        <w:rPr>
          <w:rFonts w:ascii="Arial" w:eastAsia="Times New Roman" w:hAnsi="Arial" w:cs="Arial"/>
          <w:sz w:val="24"/>
          <w:szCs w:val="24"/>
          <w:lang w:eastAsia="tr-TR"/>
        </w:rPr>
        <w:t>sentepe</w:t>
      </w:r>
      <w:r>
        <w:rPr>
          <w:rFonts w:ascii="Arial" w:eastAsia="Times New Roman" w:hAnsi="Arial" w:cs="Arial"/>
          <w:sz w:val="24"/>
          <w:szCs w:val="24"/>
          <w:lang w:eastAsia="tr-TR"/>
        </w:rPr>
        <w:t xml:space="preserve"> Seyir parkımızın önemli bir bölümünde çalışmalar tamamlanmış olup 2016 yılı yaz aylarında seyir parkımız ilçe sakinlerimizin hizmetine sunulacaktır.</w:t>
      </w:r>
    </w:p>
    <w:p w:rsidR="00792A8A" w:rsidRDefault="00792A8A" w:rsidP="0021115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Hızla gelişen ve büyüyen ilçemizde ikinci bir Kültür merkezine duyulan ihtiyacın karşılanması amacı ile başlattığımız çalışmalar kapsamında Milli Eğitim Müdürlüğü ile işbirliği protokolü imzalanarak İlçemiz Çimento Meslek Lisesinin Yan tarafında bulunan arsa üzerine 1000 kişilik bir kültür merkezi yapılması için projeler hazırlanmış ve temel çalışmasına başlanmıştır. 2016 Yılı içinde tesis hizmet alınacaktır.</w:t>
      </w:r>
    </w:p>
    <w:p w:rsidR="0021115C" w:rsidRDefault="00B346BD" w:rsidP="0021115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r w:rsidR="0021115C">
        <w:rPr>
          <w:rFonts w:ascii="Arial" w:eastAsia="Times New Roman" w:hAnsi="Arial" w:cs="Arial"/>
          <w:sz w:val="24"/>
          <w:szCs w:val="24"/>
          <w:lang w:eastAsia="tr-TR"/>
        </w:rPr>
        <w:t xml:space="preserve">Son yıllarda ülke gündemimizin en önemli maddelerinden biri olan kentsel dönüşüm konusunda Bakanlar kurulunca onaylanan </w:t>
      </w:r>
      <w:proofErr w:type="spellStart"/>
      <w:r w:rsidR="0021115C">
        <w:rPr>
          <w:rFonts w:ascii="Arial" w:eastAsia="Times New Roman" w:hAnsi="Arial" w:cs="Arial"/>
          <w:sz w:val="24"/>
          <w:szCs w:val="24"/>
          <w:lang w:eastAsia="tr-TR"/>
        </w:rPr>
        <w:t>Vani</w:t>
      </w:r>
      <w:proofErr w:type="spellEnd"/>
      <w:r w:rsidR="0021115C">
        <w:rPr>
          <w:rFonts w:ascii="Arial" w:eastAsia="Times New Roman" w:hAnsi="Arial" w:cs="Arial"/>
          <w:sz w:val="24"/>
          <w:szCs w:val="24"/>
          <w:lang w:eastAsia="tr-TR"/>
        </w:rPr>
        <w:t xml:space="preserve"> Mehmet Mahallemizde yer alan Kentsel dönüşüm alanımız ile ilgili olarak Çevre ve Şehircilik Bakanlığı işbirliğinde çalışmalarımıza devam edilmektedir.</w:t>
      </w:r>
      <w:r w:rsidR="00F15110">
        <w:rPr>
          <w:rFonts w:ascii="Arial" w:eastAsia="Times New Roman" w:hAnsi="Arial" w:cs="Arial"/>
          <w:sz w:val="24"/>
          <w:szCs w:val="24"/>
          <w:lang w:eastAsia="tr-TR"/>
        </w:rPr>
        <w:t xml:space="preserve"> H</w:t>
      </w:r>
      <w:r w:rsidR="0021115C">
        <w:rPr>
          <w:rFonts w:ascii="Arial" w:eastAsia="Times New Roman" w:hAnsi="Arial" w:cs="Arial"/>
          <w:sz w:val="24"/>
          <w:szCs w:val="24"/>
          <w:lang w:eastAsia="tr-TR"/>
        </w:rPr>
        <w:t>azırlanan proje kapsamında vatandaşlarımı</w:t>
      </w:r>
      <w:r w:rsidR="008047B4">
        <w:rPr>
          <w:rFonts w:ascii="Arial" w:eastAsia="Times New Roman" w:hAnsi="Arial" w:cs="Arial"/>
          <w:sz w:val="24"/>
          <w:szCs w:val="24"/>
          <w:lang w:eastAsia="tr-TR"/>
        </w:rPr>
        <w:t>z ile görüşmelere başlanmıştır.</w:t>
      </w:r>
      <w:r w:rsidR="0021115C">
        <w:rPr>
          <w:rFonts w:ascii="Arial" w:eastAsia="Times New Roman" w:hAnsi="Arial" w:cs="Arial"/>
          <w:sz w:val="24"/>
          <w:szCs w:val="24"/>
          <w:lang w:eastAsia="tr-TR"/>
        </w:rPr>
        <w:t xml:space="preserve"> </w:t>
      </w:r>
    </w:p>
    <w:p w:rsidR="0021115C" w:rsidRDefault="0021115C" w:rsidP="0021115C">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r w:rsidRPr="00C40EEE">
        <w:rPr>
          <w:rFonts w:ascii="Arial" w:eastAsia="Times New Roman" w:hAnsi="Arial" w:cs="Arial"/>
          <w:sz w:val="24"/>
          <w:szCs w:val="24"/>
          <w:lang w:eastAsia="tr-TR"/>
        </w:rPr>
        <w:t xml:space="preserve">         İlçemizde belediyemiz tarafından yürütülmekte olan temizlik işlemlerinin daha verimli ve modern bir hale getirilmesi </w:t>
      </w:r>
      <w:proofErr w:type="gramStart"/>
      <w:r w:rsidRPr="00C40EEE">
        <w:rPr>
          <w:rFonts w:ascii="Arial" w:eastAsia="Times New Roman" w:hAnsi="Arial" w:cs="Arial"/>
          <w:sz w:val="24"/>
          <w:szCs w:val="24"/>
          <w:lang w:eastAsia="tr-TR"/>
        </w:rPr>
        <w:t>amacıyla  yeraltı</w:t>
      </w:r>
      <w:proofErr w:type="gramEnd"/>
      <w:r w:rsidRPr="00C40EEE">
        <w:rPr>
          <w:rFonts w:ascii="Arial" w:eastAsia="Times New Roman" w:hAnsi="Arial" w:cs="Arial"/>
          <w:sz w:val="24"/>
          <w:szCs w:val="24"/>
          <w:lang w:eastAsia="tr-TR"/>
        </w:rPr>
        <w:t xml:space="preserve"> çöp konteyneri sitemine geçilmiş</w:t>
      </w:r>
      <w:r>
        <w:rPr>
          <w:rFonts w:ascii="Arial" w:eastAsia="Times New Roman" w:hAnsi="Arial" w:cs="Arial"/>
          <w:sz w:val="24"/>
          <w:szCs w:val="24"/>
          <w:lang w:eastAsia="tr-TR"/>
        </w:rPr>
        <w:t xml:space="preserve"> olup yeni sistem kapsamında konteynerlerimize GSM hattı takılarak sistemin daha verimli çalışması sağlanmıştır.</w:t>
      </w:r>
      <w:r w:rsidR="008047B4">
        <w:rPr>
          <w:rFonts w:ascii="Arial" w:eastAsia="Times New Roman" w:hAnsi="Arial" w:cs="Arial"/>
          <w:sz w:val="24"/>
          <w:szCs w:val="24"/>
          <w:lang w:eastAsia="tr-TR"/>
        </w:rPr>
        <w:t xml:space="preserve"> Sistemin</w:t>
      </w:r>
      <w:r w:rsidRPr="00C40EEE">
        <w:rPr>
          <w:rFonts w:ascii="Arial" w:eastAsia="Times New Roman" w:hAnsi="Arial" w:cs="Arial"/>
          <w:sz w:val="24"/>
          <w:szCs w:val="24"/>
          <w:lang w:eastAsia="tr-TR"/>
        </w:rPr>
        <w:t xml:space="preserve"> </w:t>
      </w:r>
      <w:r w:rsidR="008047B4">
        <w:rPr>
          <w:rFonts w:ascii="Arial" w:eastAsia="Times New Roman" w:hAnsi="Arial" w:cs="Arial"/>
          <w:sz w:val="24"/>
          <w:szCs w:val="24"/>
          <w:lang w:eastAsia="tr-TR"/>
        </w:rPr>
        <w:t>verimliliğinin arttırılması amacı ile yeni konteynerler alınarak sisteme ilave edilmiştir.</w:t>
      </w:r>
    </w:p>
    <w:p w:rsidR="0021115C" w:rsidRDefault="0021115C" w:rsidP="0021115C">
      <w:pPr>
        <w:widowControl w:val="0"/>
        <w:suppressAutoHyphens/>
        <w:autoSpaceDE w:val="0"/>
        <w:autoSpaceDN w:val="0"/>
        <w:adjustRightInd w:val="0"/>
        <w:spacing w:after="0" w:line="240" w:lineRule="auto"/>
        <w:jc w:val="both"/>
        <w:rPr>
          <w:rFonts w:ascii="Arial" w:eastAsia="Times New Roman" w:hAnsi="Arial" w:cs="Arial"/>
          <w:color w:val="000000"/>
          <w:sz w:val="24"/>
          <w:szCs w:val="24"/>
          <w:lang w:eastAsia="tr-TR"/>
        </w:rPr>
      </w:pPr>
      <w:r>
        <w:rPr>
          <w:rFonts w:ascii="Arial" w:eastAsia="Times New Roman" w:hAnsi="Arial" w:cs="Arial"/>
          <w:color w:val="000000"/>
          <w:sz w:val="24"/>
          <w:szCs w:val="24"/>
          <w:lang w:eastAsia="tr-TR"/>
        </w:rPr>
        <w:t xml:space="preserve">         Gelişen teknoloji son yıllarda önemli kavramı da beraberinde getirdi. </w:t>
      </w:r>
      <w:proofErr w:type="spellStart"/>
      <w:r>
        <w:rPr>
          <w:rFonts w:ascii="Arial" w:eastAsia="Times New Roman" w:hAnsi="Arial" w:cs="Arial"/>
          <w:color w:val="000000"/>
          <w:sz w:val="24"/>
          <w:szCs w:val="24"/>
          <w:lang w:eastAsia="tr-TR"/>
        </w:rPr>
        <w:t>Mobese</w:t>
      </w:r>
      <w:proofErr w:type="spellEnd"/>
      <w:r>
        <w:rPr>
          <w:rFonts w:ascii="Arial" w:eastAsia="Times New Roman" w:hAnsi="Arial" w:cs="Arial"/>
          <w:color w:val="000000"/>
          <w:sz w:val="24"/>
          <w:szCs w:val="24"/>
          <w:lang w:eastAsia="tr-TR"/>
        </w:rPr>
        <w:t xml:space="preserve"> güvenlik kamerası sisteminin ilçemize hizmete sunulması amacıyla İlçe Kaymakamlığımız ve İlçe Emniyet Müdürlüğümüz ile imzalanan protokol doğrultusunda </w:t>
      </w:r>
      <w:proofErr w:type="spellStart"/>
      <w:r>
        <w:rPr>
          <w:rFonts w:ascii="Arial" w:eastAsia="Times New Roman" w:hAnsi="Arial" w:cs="Arial"/>
          <w:color w:val="000000"/>
          <w:sz w:val="24"/>
          <w:szCs w:val="24"/>
          <w:lang w:eastAsia="tr-TR"/>
        </w:rPr>
        <w:t>mobese</w:t>
      </w:r>
      <w:proofErr w:type="spellEnd"/>
      <w:r>
        <w:rPr>
          <w:rFonts w:ascii="Arial" w:eastAsia="Times New Roman" w:hAnsi="Arial" w:cs="Arial"/>
          <w:color w:val="000000"/>
          <w:sz w:val="24"/>
          <w:szCs w:val="24"/>
          <w:lang w:eastAsia="tr-TR"/>
        </w:rPr>
        <w:t xml:space="preserve"> güvenlik kameraları fiber optik hatlarının çekilmesi </w:t>
      </w:r>
      <w:r w:rsidR="00F15110">
        <w:rPr>
          <w:rFonts w:ascii="Arial" w:eastAsia="Times New Roman" w:hAnsi="Arial" w:cs="Arial"/>
          <w:color w:val="000000"/>
          <w:sz w:val="24"/>
          <w:szCs w:val="24"/>
          <w:lang w:eastAsia="tr-TR"/>
        </w:rPr>
        <w:t>tamamlanmış olup üst yapı ihalesi yapılmıştır.</w:t>
      </w:r>
      <w:r>
        <w:rPr>
          <w:rFonts w:ascii="Arial" w:eastAsia="Times New Roman" w:hAnsi="Arial" w:cs="Arial"/>
          <w:color w:val="000000"/>
          <w:sz w:val="24"/>
          <w:szCs w:val="24"/>
          <w:lang w:eastAsia="tr-TR"/>
        </w:rPr>
        <w:tab/>
      </w:r>
    </w:p>
    <w:p w:rsidR="0021115C" w:rsidRDefault="00F15110" w:rsidP="0021115C">
      <w:pPr>
        <w:widowControl w:val="0"/>
        <w:suppressAutoHyphens/>
        <w:autoSpaceDE w:val="0"/>
        <w:autoSpaceDN w:val="0"/>
        <w:adjustRightInd w:val="0"/>
        <w:spacing w:after="0" w:line="240" w:lineRule="auto"/>
        <w:jc w:val="both"/>
        <w:rPr>
          <w:rFonts w:ascii="Arial" w:hAnsi="Arial" w:cs="Arial"/>
          <w:sz w:val="24"/>
          <w:szCs w:val="24"/>
        </w:rPr>
      </w:pPr>
      <w:r>
        <w:rPr>
          <w:rStyle w:val="baskan1"/>
          <w:rFonts w:ascii="Arial" w:hAnsi="Arial" w:cs="Arial"/>
          <w:sz w:val="24"/>
          <w:szCs w:val="24"/>
        </w:rPr>
        <w:t xml:space="preserve">          </w:t>
      </w:r>
      <w:r w:rsidR="0021115C">
        <w:rPr>
          <w:rStyle w:val="baskan1"/>
          <w:rFonts w:ascii="Arial" w:hAnsi="Arial" w:cs="Arial"/>
          <w:sz w:val="24"/>
          <w:szCs w:val="24"/>
        </w:rPr>
        <w:t xml:space="preserve">Vatandaş memnuniyetini arttırmak amacıyla </w:t>
      </w:r>
      <w:r w:rsidR="0021115C" w:rsidRPr="001E567F">
        <w:rPr>
          <w:rFonts w:ascii="Arial" w:hAnsi="Arial" w:cs="Arial"/>
          <w:sz w:val="24"/>
          <w:szCs w:val="24"/>
        </w:rPr>
        <w:t xml:space="preserve">hizmet sunum standartlarını yükseltmek </w:t>
      </w:r>
      <w:r w:rsidR="0021115C">
        <w:rPr>
          <w:rFonts w:ascii="Arial" w:hAnsi="Arial" w:cs="Arial"/>
          <w:sz w:val="24"/>
          <w:szCs w:val="24"/>
        </w:rPr>
        <w:t xml:space="preserve">üzere Kalite Yönetim Sistemi için çalışmalarımız </w:t>
      </w:r>
      <w:proofErr w:type="gramStart"/>
      <w:r w:rsidR="0021115C">
        <w:rPr>
          <w:rFonts w:ascii="Arial" w:hAnsi="Arial" w:cs="Arial"/>
          <w:sz w:val="24"/>
          <w:szCs w:val="24"/>
        </w:rPr>
        <w:t>dahilinde</w:t>
      </w:r>
      <w:proofErr w:type="gramEnd"/>
      <w:r w:rsidR="0021115C">
        <w:rPr>
          <w:rFonts w:ascii="Arial" w:hAnsi="Arial" w:cs="Arial"/>
          <w:sz w:val="24"/>
          <w:szCs w:val="24"/>
        </w:rPr>
        <w:t xml:space="preserve"> alınan ISO 9001-2008 Kalite Belgesi ile ilgili yapılan denetimlerde kalite sistemimizin sorunsuz bir şekilde yürütülmekte olduğu denetleme müfettişleri tarafından belgelendirilmiştir.</w:t>
      </w:r>
    </w:p>
    <w:p w:rsidR="0021115C" w:rsidRDefault="0021115C" w:rsidP="0021115C">
      <w:pPr>
        <w:widowControl w:val="0"/>
        <w:suppressAutoHyphens/>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İlçe nüfusumuzun 50.000 aşması ile gündemimize gelen 2015-2019 yıllarına ait belediyemiz çalışmalarını kapsayan stratejik planımızı ve 201</w:t>
      </w:r>
      <w:r w:rsidR="00F15110">
        <w:rPr>
          <w:rFonts w:ascii="Arial" w:hAnsi="Arial" w:cs="Arial"/>
          <w:sz w:val="24"/>
          <w:szCs w:val="24"/>
        </w:rPr>
        <w:t>5</w:t>
      </w:r>
      <w:r>
        <w:rPr>
          <w:rFonts w:ascii="Arial" w:hAnsi="Arial" w:cs="Arial"/>
          <w:sz w:val="24"/>
          <w:szCs w:val="24"/>
        </w:rPr>
        <w:t xml:space="preserve"> yılı belediyemiz perf</w:t>
      </w:r>
      <w:r w:rsidR="00F15110">
        <w:rPr>
          <w:rFonts w:ascii="Arial" w:hAnsi="Arial" w:cs="Arial"/>
          <w:sz w:val="24"/>
          <w:szCs w:val="24"/>
        </w:rPr>
        <w:t>ormans programımızı hayata geçirilmiş 2016 yılı performans programımız hazırlanmıştır.</w:t>
      </w:r>
    </w:p>
    <w:p w:rsidR="00204538" w:rsidRDefault="0021115C" w:rsidP="0021115C">
      <w:pPr>
        <w:widowControl w:val="0"/>
        <w:suppressAutoHyphens/>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Yakaladığı büyüme ivmesi ile her geçen yıl nüfusu giderek artan ilçemizde önemli ihtiyaçlardan biri olan Hayvan barınağı konusunda tespit edilen arazi üzerine projelendirme</w:t>
      </w:r>
      <w:r w:rsidR="00204538">
        <w:rPr>
          <w:rFonts w:ascii="Arial" w:hAnsi="Arial" w:cs="Arial"/>
          <w:sz w:val="24"/>
          <w:szCs w:val="24"/>
        </w:rPr>
        <w:t xml:space="preserve"> çalışmaları tamamlanmıştır.</w:t>
      </w:r>
    </w:p>
    <w:p w:rsidR="0021115C" w:rsidRDefault="0021115C" w:rsidP="0021115C">
      <w:pPr>
        <w:widowControl w:val="0"/>
        <w:suppressAutoHyphens/>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           Gelişen ve büyüyen ilçemizde yeni oluşan yerleşim merkezlerimizde vatandaşlarımızın toplu ulaşımdan faydalana bilmeleri amacıyla UKOME </w:t>
      </w:r>
      <w:proofErr w:type="spellStart"/>
      <w:r>
        <w:rPr>
          <w:rFonts w:ascii="Arial" w:hAnsi="Arial" w:cs="Arial"/>
          <w:sz w:val="24"/>
          <w:szCs w:val="24"/>
        </w:rPr>
        <w:t>nezninde</w:t>
      </w:r>
      <w:proofErr w:type="spellEnd"/>
      <w:r>
        <w:rPr>
          <w:rFonts w:ascii="Arial" w:hAnsi="Arial" w:cs="Arial"/>
          <w:sz w:val="24"/>
          <w:szCs w:val="24"/>
        </w:rPr>
        <w:t xml:space="preserve"> çalışmalar </w:t>
      </w:r>
      <w:proofErr w:type="gramStart"/>
      <w:r>
        <w:rPr>
          <w:rFonts w:ascii="Arial" w:hAnsi="Arial" w:cs="Arial"/>
          <w:sz w:val="24"/>
          <w:szCs w:val="24"/>
        </w:rPr>
        <w:t>yapılarak   ilçemizde</w:t>
      </w:r>
      <w:proofErr w:type="gramEnd"/>
      <w:r>
        <w:rPr>
          <w:rFonts w:ascii="Arial" w:hAnsi="Arial" w:cs="Arial"/>
          <w:sz w:val="24"/>
          <w:szCs w:val="24"/>
        </w:rPr>
        <w:t xml:space="preserve"> yeni minibüs güzergahlarının oluşması sağlanmıştır. Yeni açılan hatlarda minibüslerimiz yolcu taşımaya başlamıştır.</w:t>
      </w:r>
    </w:p>
    <w:p w:rsidR="0021115C" w:rsidRDefault="0021115C" w:rsidP="0021115C">
      <w:pPr>
        <w:widowControl w:val="0"/>
        <w:suppressAutoHyphens/>
        <w:autoSpaceDE w:val="0"/>
        <w:autoSpaceDN w:val="0"/>
        <w:adjustRightInd w:val="0"/>
        <w:spacing w:after="0" w:line="240" w:lineRule="auto"/>
        <w:jc w:val="both"/>
        <w:rPr>
          <w:rStyle w:val="baskan1"/>
          <w:rFonts w:ascii="Arial" w:hAnsi="Arial" w:cs="Arial"/>
          <w:sz w:val="24"/>
          <w:szCs w:val="24"/>
        </w:rPr>
      </w:pPr>
      <w:r>
        <w:rPr>
          <w:rFonts w:ascii="Arial" w:hAnsi="Arial" w:cs="Arial"/>
          <w:sz w:val="24"/>
          <w:szCs w:val="24"/>
        </w:rPr>
        <w:t xml:space="preserve">          Giderek büyüyen ilçemizde belediye hizmetlerinin daha sağlıklı ve verimli bir şekilde yürütülebilmesi amacıyla </w:t>
      </w:r>
      <w:r w:rsidR="00204538">
        <w:rPr>
          <w:rFonts w:ascii="Arial" w:hAnsi="Arial" w:cs="Arial"/>
          <w:sz w:val="24"/>
          <w:szCs w:val="24"/>
        </w:rPr>
        <w:t>10</w:t>
      </w:r>
      <w:r>
        <w:rPr>
          <w:rFonts w:ascii="Arial" w:hAnsi="Arial" w:cs="Arial"/>
          <w:sz w:val="24"/>
          <w:szCs w:val="24"/>
        </w:rPr>
        <w:t xml:space="preserve"> adet yeni hizmet aracı satın alınarak belediyemiz makine parkı genişletilmiştir.</w:t>
      </w:r>
      <w:r w:rsidR="006742C7">
        <w:rPr>
          <w:rFonts w:ascii="Arial" w:hAnsi="Arial" w:cs="Arial"/>
          <w:sz w:val="24"/>
          <w:szCs w:val="24"/>
        </w:rPr>
        <w:t xml:space="preserve"> Belediye makine parkımızda hizmet sunmakta olan araçlarımız için yeni bir kapalı garaj inşa dilmiş olup Kapalı </w:t>
      </w:r>
      <w:proofErr w:type="gramStart"/>
      <w:r w:rsidR="006742C7">
        <w:rPr>
          <w:rFonts w:ascii="Arial" w:hAnsi="Arial" w:cs="Arial"/>
          <w:sz w:val="24"/>
          <w:szCs w:val="24"/>
        </w:rPr>
        <w:t>garajımız  aynı</w:t>
      </w:r>
      <w:proofErr w:type="gramEnd"/>
      <w:r w:rsidR="006742C7">
        <w:rPr>
          <w:rFonts w:ascii="Arial" w:hAnsi="Arial" w:cs="Arial"/>
          <w:sz w:val="24"/>
          <w:szCs w:val="24"/>
        </w:rPr>
        <w:t xml:space="preserve"> zamanda moder</w:t>
      </w:r>
      <w:r w:rsidR="00776438">
        <w:rPr>
          <w:rFonts w:ascii="Arial" w:hAnsi="Arial" w:cs="Arial"/>
          <w:sz w:val="24"/>
          <w:szCs w:val="24"/>
        </w:rPr>
        <w:t>n</w:t>
      </w:r>
      <w:r w:rsidR="006742C7">
        <w:rPr>
          <w:rFonts w:ascii="Arial" w:hAnsi="Arial" w:cs="Arial"/>
          <w:sz w:val="24"/>
          <w:szCs w:val="24"/>
        </w:rPr>
        <w:t xml:space="preserve"> bir ku</w:t>
      </w:r>
      <w:r w:rsidR="00776438">
        <w:rPr>
          <w:rFonts w:ascii="Arial" w:hAnsi="Arial" w:cs="Arial"/>
          <w:sz w:val="24"/>
          <w:szCs w:val="24"/>
        </w:rPr>
        <w:t xml:space="preserve">rban kesim merkezi olacak şekilde inşa edilmiş olup gerekli makine </w:t>
      </w:r>
      <w:r w:rsidR="00776438">
        <w:rPr>
          <w:rFonts w:ascii="Arial" w:hAnsi="Arial" w:cs="Arial"/>
          <w:sz w:val="24"/>
          <w:szCs w:val="24"/>
        </w:rPr>
        <w:lastRenderedPageBreak/>
        <w:t>sistemi ile donatılmıştır. Kurban bayramında ilçe sakinlerimize kurban kesim hizmeti sunulmuştur.</w:t>
      </w:r>
    </w:p>
    <w:p w:rsidR="0021115C" w:rsidRDefault="0021115C" w:rsidP="0021115C">
      <w:pPr>
        <w:widowControl w:val="0"/>
        <w:suppressAutoHyphens/>
        <w:autoSpaceDE w:val="0"/>
        <w:autoSpaceDN w:val="0"/>
        <w:adjustRightInd w:val="0"/>
        <w:spacing w:after="0" w:line="240" w:lineRule="auto"/>
        <w:jc w:val="both"/>
        <w:rPr>
          <w:rFonts w:ascii="Arial" w:eastAsia="Times New Roman" w:hAnsi="Arial" w:cs="Arial"/>
          <w:sz w:val="24"/>
          <w:szCs w:val="24"/>
          <w:lang w:eastAsia="tr-TR"/>
        </w:rPr>
      </w:pPr>
      <w:r>
        <w:rPr>
          <w:rFonts w:ascii="Arial" w:eastAsia="Times New Roman" w:hAnsi="Arial" w:cs="Arial"/>
          <w:color w:val="000000"/>
          <w:sz w:val="24"/>
          <w:szCs w:val="24"/>
          <w:lang w:eastAsia="tr-TR"/>
        </w:rPr>
        <w:t xml:space="preserve"> </w:t>
      </w:r>
      <w:r w:rsidRPr="00C40EEE">
        <w:rPr>
          <w:rFonts w:ascii="Arial" w:eastAsia="Times New Roman" w:hAnsi="Arial" w:cs="Arial"/>
          <w:color w:val="000000"/>
          <w:sz w:val="24"/>
          <w:szCs w:val="24"/>
          <w:lang w:eastAsia="tr-TR"/>
        </w:rPr>
        <w:tab/>
      </w:r>
      <w:r>
        <w:rPr>
          <w:rFonts w:ascii="Arial" w:eastAsia="Times New Roman" w:hAnsi="Arial" w:cs="Arial"/>
          <w:color w:val="000000"/>
          <w:sz w:val="24"/>
          <w:szCs w:val="24"/>
          <w:lang w:eastAsia="tr-TR"/>
        </w:rPr>
        <w:t>Öğrencilerimize yönelik olarak yapılan çalışmalar kapsamında 3</w:t>
      </w:r>
      <w:r w:rsidR="00204538">
        <w:rPr>
          <w:rFonts w:ascii="Arial" w:eastAsia="Times New Roman" w:hAnsi="Arial" w:cs="Arial"/>
          <w:color w:val="000000"/>
          <w:sz w:val="24"/>
          <w:szCs w:val="24"/>
          <w:lang w:eastAsia="tr-TR"/>
        </w:rPr>
        <w:t>5</w:t>
      </w:r>
      <w:r>
        <w:rPr>
          <w:rFonts w:ascii="Arial" w:eastAsia="Times New Roman" w:hAnsi="Arial" w:cs="Arial"/>
          <w:color w:val="000000"/>
          <w:sz w:val="24"/>
          <w:szCs w:val="24"/>
          <w:lang w:eastAsia="tr-TR"/>
        </w:rPr>
        <w:t>0 öğrencimize okul forması ve ayakkabısı yardımı yapılmıştır. Yine bu kapsamda okullarımızda başarının arttırılması ve tespit edilmesi amacıyla ücretsiz seviye belirleme sınavları yapılmıştır. Başarının özendirilmesi amacıyla başarılı öğrencilerimiz tespit edilerek dizüstü bilgisayar ile ödüllendirilmişlerdir.</w:t>
      </w:r>
    </w:p>
    <w:p w:rsidR="0021115C" w:rsidRPr="00421A75" w:rsidRDefault="0021115C" w:rsidP="0021115C">
      <w:pPr>
        <w:pStyle w:val="AralkYok"/>
        <w:jc w:val="both"/>
        <w:rPr>
          <w:rFonts w:ascii="Arial" w:hAnsi="Arial" w:cs="Arial"/>
          <w:sz w:val="24"/>
          <w:szCs w:val="24"/>
        </w:rPr>
      </w:pPr>
      <w:r>
        <w:rPr>
          <w:rFonts w:ascii="Arial" w:hAnsi="Arial" w:cs="Arial"/>
          <w:sz w:val="24"/>
          <w:szCs w:val="24"/>
          <w:lang w:eastAsia="tr-TR"/>
        </w:rPr>
        <w:t xml:space="preserve">        Kültür merkezimiz alt katında hizmet vermekte olan Gıda Bankamız ilçemizde her </w:t>
      </w:r>
      <w:proofErr w:type="gramStart"/>
      <w:r>
        <w:rPr>
          <w:rFonts w:ascii="Arial" w:hAnsi="Arial" w:cs="Arial"/>
          <w:sz w:val="24"/>
          <w:szCs w:val="24"/>
          <w:lang w:eastAsia="tr-TR"/>
        </w:rPr>
        <w:t>ay  Aileye</w:t>
      </w:r>
      <w:proofErr w:type="gramEnd"/>
      <w:r>
        <w:rPr>
          <w:rFonts w:ascii="Arial" w:hAnsi="Arial" w:cs="Arial"/>
          <w:sz w:val="24"/>
          <w:szCs w:val="24"/>
          <w:lang w:eastAsia="tr-TR"/>
        </w:rPr>
        <w:t xml:space="preserve"> düzenli olarak gıda yardımı yapmakta vatandaşlarımızın da bağışları ile  büyük katkı sağladığı merkezimiz ilçemize önemli bir sosyal sorumluluğu yerine getirmektedir.</w:t>
      </w:r>
      <w:r w:rsidRPr="00B01B00">
        <w:rPr>
          <w:rFonts w:ascii="Arial" w:hAnsi="Arial" w:cs="Arial"/>
          <w:sz w:val="24"/>
          <w:szCs w:val="24"/>
        </w:rPr>
        <w:t xml:space="preserve"> </w:t>
      </w:r>
      <w:r w:rsidRPr="00421A75">
        <w:rPr>
          <w:rFonts w:ascii="Arial" w:hAnsi="Arial" w:cs="Arial"/>
          <w:sz w:val="24"/>
          <w:szCs w:val="24"/>
        </w:rPr>
        <w:t>Bu çalışmalar gerçekleştirilirken belediye bütçemizde gelir ve gider dengesi sağlanmış olup kurumumuzun hiçbir resmi ve özel kuruma borcu yoktur.</w:t>
      </w:r>
    </w:p>
    <w:p w:rsidR="0021115C" w:rsidRDefault="0021115C" w:rsidP="0021115C">
      <w:pPr>
        <w:pStyle w:val="AralkYok"/>
        <w:jc w:val="both"/>
        <w:rPr>
          <w:rFonts w:ascii="Arial" w:hAnsi="Arial" w:cs="Arial"/>
          <w:sz w:val="24"/>
          <w:szCs w:val="24"/>
        </w:rPr>
      </w:pPr>
    </w:p>
    <w:p w:rsidR="0021115C" w:rsidRDefault="0021115C" w:rsidP="0021115C">
      <w:pPr>
        <w:pStyle w:val="AralkYok"/>
        <w:jc w:val="both"/>
        <w:rPr>
          <w:rFonts w:ascii="Arial" w:hAnsi="Arial" w:cs="Arial"/>
          <w:sz w:val="24"/>
          <w:szCs w:val="24"/>
        </w:rPr>
      </w:pPr>
      <w:r>
        <w:rPr>
          <w:rFonts w:ascii="Arial" w:hAnsi="Arial" w:cs="Arial"/>
          <w:sz w:val="24"/>
          <w:szCs w:val="24"/>
        </w:rPr>
        <w:t xml:space="preserve">   İlçemizde Hükümetimiz ve Büyükşehir belediyemiz işbirliğinde hayata geçirilen çalışmaları değerlendirdiğimizde Hayata geçirildiğinde ilçemize önemli bir değer katacak olan Bursa Teknik Üniversitesi konusunda proje çalışmaları tamamlanmış olup üniversite alanında kamulaştırma çalışmaları</w:t>
      </w:r>
      <w:r w:rsidR="00204538">
        <w:rPr>
          <w:rFonts w:ascii="Arial" w:hAnsi="Arial" w:cs="Arial"/>
          <w:sz w:val="24"/>
          <w:szCs w:val="24"/>
        </w:rPr>
        <w:t xml:space="preserve"> bitmiştir</w:t>
      </w:r>
      <w:r>
        <w:rPr>
          <w:rFonts w:ascii="Arial" w:hAnsi="Arial" w:cs="Arial"/>
          <w:sz w:val="24"/>
          <w:szCs w:val="24"/>
        </w:rPr>
        <w:t>.</w:t>
      </w:r>
      <w:r w:rsidR="00204538">
        <w:rPr>
          <w:rFonts w:ascii="Arial" w:hAnsi="Arial" w:cs="Arial"/>
          <w:sz w:val="24"/>
          <w:szCs w:val="24"/>
        </w:rPr>
        <w:t xml:space="preserve"> 2016 yılı içerisinde Bursa Teknik Üniver</w:t>
      </w:r>
      <w:r w:rsidR="00795966">
        <w:rPr>
          <w:rFonts w:ascii="Arial" w:hAnsi="Arial" w:cs="Arial"/>
          <w:sz w:val="24"/>
          <w:szCs w:val="24"/>
        </w:rPr>
        <w:t>sitesinin temellerini hep birlikte atacağız.</w:t>
      </w:r>
    </w:p>
    <w:p w:rsidR="0021115C" w:rsidRDefault="0021115C" w:rsidP="0021115C">
      <w:pPr>
        <w:pStyle w:val="AralkYok"/>
        <w:jc w:val="both"/>
        <w:rPr>
          <w:rFonts w:ascii="Arial" w:hAnsi="Arial" w:cs="Arial"/>
          <w:sz w:val="24"/>
          <w:szCs w:val="24"/>
        </w:rPr>
      </w:pPr>
      <w:r>
        <w:rPr>
          <w:rFonts w:ascii="Arial" w:hAnsi="Arial" w:cs="Arial"/>
          <w:sz w:val="24"/>
          <w:szCs w:val="24"/>
        </w:rPr>
        <w:t xml:space="preserve">    İlçe girişimizde yapılacak olan </w:t>
      </w:r>
      <w:proofErr w:type="gramStart"/>
      <w:r>
        <w:rPr>
          <w:rFonts w:ascii="Arial" w:hAnsi="Arial" w:cs="Arial"/>
          <w:sz w:val="24"/>
          <w:szCs w:val="24"/>
        </w:rPr>
        <w:t>hastane  konusunda</w:t>
      </w:r>
      <w:proofErr w:type="gramEnd"/>
      <w:r>
        <w:rPr>
          <w:rFonts w:ascii="Arial" w:hAnsi="Arial" w:cs="Arial"/>
          <w:sz w:val="24"/>
          <w:szCs w:val="24"/>
        </w:rPr>
        <w:t xml:space="preserve"> Sağlık </w:t>
      </w:r>
      <w:r w:rsidR="00B346BD">
        <w:rPr>
          <w:rFonts w:ascii="Arial" w:hAnsi="Arial" w:cs="Arial"/>
          <w:sz w:val="24"/>
          <w:szCs w:val="24"/>
        </w:rPr>
        <w:t>Bakanlığınca proje çalışmaları tamamlanmış hastanenin ihalesi gerçekleştirilmiştir.2016 yılı bahar ayalarında hastanemizin temellerinin atılması için çalışmalar tüm hızı ile dev</w:t>
      </w:r>
      <w:r w:rsidR="00776438">
        <w:rPr>
          <w:rFonts w:ascii="Arial" w:hAnsi="Arial" w:cs="Arial"/>
          <w:sz w:val="24"/>
          <w:szCs w:val="24"/>
        </w:rPr>
        <w:t>a</w:t>
      </w:r>
      <w:r w:rsidR="00B346BD">
        <w:rPr>
          <w:rFonts w:ascii="Arial" w:hAnsi="Arial" w:cs="Arial"/>
          <w:sz w:val="24"/>
          <w:szCs w:val="24"/>
        </w:rPr>
        <w:t>m etmektedir.</w:t>
      </w:r>
    </w:p>
    <w:p w:rsidR="00B346BD" w:rsidRDefault="0021115C" w:rsidP="0021115C">
      <w:pPr>
        <w:pStyle w:val="AralkYok"/>
        <w:jc w:val="both"/>
        <w:rPr>
          <w:rFonts w:ascii="Arial" w:hAnsi="Arial" w:cs="Arial"/>
          <w:sz w:val="24"/>
          <w:szCs w:val="24"/>
        </w:rPr>
      </w:pPr>
      <w:proofErr w:type="spellStart"/>
      <w:r>
        <w:rPr>
          <w:rFonts w:ascii="Arial" w:hAnsi="Arial" w:cs="Arial"/>
          <w:sz w:val="24"/>
          <w:szCs w:val="24"/>
        </w:rPr>
        <w:t>Mandıras</w:t>
      </w:r>
      <w:proofErr w:type="spellEnd"/>
      <w:r>
        <w:rPr>
          <w:rFonts w:ascii="Arial" w:hAnsi="Arial" w:cs="Arial"/>
          <w:sz w:val="24"/>
          <w:szCs w:val="24"/>
        </w:rPr>
        <w:t xml:space="preserve"> deresi yanında bulunan belediyemiz arazisi üzerine Gençlik ve Spor </w:t>
      </w:r>
      <w:proofErr w:type="gramStart"/>
      <w:r>
        <w:rPr>
          <w:rFonts w:ascii="Arial" w:hAnsi="Arial" w:cs="Arial"/>
          <w:sz w:val="24"/>
          <w:szCs w:val="24"/>
        </w:rPr>
        <w:t>Bakanlığınca  Marmara</w:t>
      </w:r>
      <w:proofErr w:type="gramEnd"/>
      <w:r>
        <w:rPr>
          <w:rFonts w:ascii="Arial" w:hAnsi="Arial" w:cs="Arial"/>
          <w:sz w:val="24"/>
          <w:szCs w:val="24"/>
        </w:rPr>
        <w:t xml:space="preserve"> bölgesinin en büyük Buz Pateni ve Buz Hokeyi sahasının yapımın</w:t>
      </w:r>
      <w:r w:rsidR="00B346BD">
        <w:rPr>
          <w:rFonts w:ascii="Arial" w:hAnsi="Arial" w:cs="Arial"/>
          <w:sz w:val="24"/>
          <w:szCs w:val="24"/>
        </w:rPr>
        <w:t>d</w:t>
      </w:r>
      <w:r>
        <w:rPr>
          <w:rFonts w:ascii="Arial" w:hAnsi="Arial" w:cs="Arial"/>
          <w:sz w:val="24"/>
          <w:szCs w:val="24"/>
        </w:rPr>
        <w:t>a</w:t>
      </w:r>
      <w:r w:rsidR="00B346BD">
        <w:rPr>
          <w:rFonts w:ascii="Arial" w:hAnsi="Arial" w:cs="Arial"/>
          <w:sz w:val="24"/>
          <w:szCs w:val="24"/>
        </w:rPr>
        <w:t xml:space="preserve"> sona gelinmiştir. 2016 yılı mayıs ayı içerisinde salonumuzun hizmete açılması hedeflenme</w:t>
      </w:r>
      <w:r w:rsidR="006742C7">
        <w:rPr>
          <w:rFonts w:ascii="Arial" w:hAnsi="Arial" w:cs="Arial"/>
          <w:sz w:val="24"/>
          <w:szCs w:val="24"/>
        </w:rPr>
        <w:t>kt</w:t>
      </w:r>
      <w:r w:rsidR="00B346BD">
        <w:rPr>
          <w:rFonts w:ascii="Arial" w:hAnsi="Arial" w:cs="Arial"/>
          <w:sz w:val="24"/>
          <w:szCs w:val="24"/>
        </w:rPr>
        <w:t>edir.</w:t>
      </w:r>
    </w:p>
    <w:p w:rsidR="006742C7" w:rsidRDefault="006742C7" w:rsidP="0021115C">
      <w:pPr>
        <w:pStyle w:val="AralkYok"/>
        <w:jc w:val="both"/>
        <w:rPr>
          <w:rFonts w:ascii="Arial" w:hAnsi="Arial" w:cs="Arial"/>
          <w:sz w:val="24"/>
          <w:szCs w:val="24"/>
        </w:rPr>
      </w:pPr>
      <w:r>
        <w:rPr>
          <w:rFonts w:ascii="Arial" w:hAnsi="Arial" w:cs="Arial"/>
          <w:sz w:val="24"/>
          <w:szCs w:val="24"/>
        </w:rPr>
        <w:t xml:space="preserve">     Aile ve sosyal Politikalar Bakanlığımızca başlatılan proje kapsamında yeni mahalle bakım garajımız arkasında kalan kısmında yer alan belediyemize ait arazi </w:t>
      </w:r>
      <w:proofErr w:type="gramStart"/>
      <w:r>
        <w:rPr>
          <w:rFonts w:ascii="Arial" w:hAnsi="Arial" w:cs="Arial"/>
          <w:sz w:val="24"/>
          <w:szCs w:val="24"/>
        </w:rPr>
        <w:t>üzerine  8</w:t>
      </w:r>
      <w:proofErr w:type="gramEnd"/>
      <w:r>
        <w:rPr>
          <w:rFonts w:ascii="Arial" w:hAnsi="Arial" w:cs="Arial"/>
          <w:sz w:val="24"/>
          <w:szCs w:val="24"/>
        </w:rPr>
        <w:t xml:space="preserve"> adet sevgi evi inşasına başlanmış olup projenin önemli bir kısmı hayata geçirilmiştir. </w:t>
      </w:r>
    </w:p>
    <w:p w:rsidR="0021115C" w:rsidRDefault="0021115C" w:rsidP="0021115C">
      <w:pPr>
        <w:pStyle w:val="AralkYok"/>
        <w:jc w:val="both"/>
        <w:rPr>
          <w:rFonts w:ascii="Arial" w:hAnsi="Arial" w:cs="Arial"/>
          <w:sz w:val="24"/>
          <w:szCs w:val="24"/>
        </w:rPr>
      </w:pPr>
      <w:r>
        <w:rPr>
          <w:rFonts w:ascii="Arial" w:hAnsi="Arial" w:cs="Arial"/>
          <w:sz w:val="24"/>
          <w:szCs w:val="24"/>
        </w:rPr>
        <w:t xml:space="preserve">   Yeni Mahalle İmam </w:t>
      </w:r>
      <w:proofErr w:type="gramStart"/>
      <w:r>
        <w:rPr>
          <w:rFonts w:ascii="Arial" w:hAnsi="Arial" w:cs="Arial"/>
          <w:sz w:val="24"/>
          <w:szCs w:val="24"/>
        </w:rPr>
        <w:t>Hatip lisesi</w:t>
      </w:r>
      <w:proofErr w:type="gramEnd"/>
      <w:r>
        <w:rPr>
          <w:rFonts w:ascii="Arial" w:hAnsi="Arial" w:cs="Arial"/>
          <w:sz w:val="24"/>
          <w:szCs w:val="24"/>
        </w:rPr>
        <w:t xml:space="preserve"> alt kısmında bulunan arazi üzerinde Büyükşehir belediyemiz işbirliğinde çalışmalarına devam edilmekte olan Botanik park projemizde sona gelindi kısa süre içinde hizmete alınacak olan Botanik Parkımız ilçemizde önemli bir hizmet sunacaktır.</w:t>
      </w:r>
    </w:p>
    <w:p w:rsidR="0021115C" w:rsidRDefault="0021115C" w:rsidP="0021115C">
      <w:pPr>
        <w:pStyle w:val="AralkYok"/>
        <w:jc w:val="both"/>
        <w:rPr>
          <w:rFonts w:ascii="Arial" w:hAnsi="Arial" w:cs="Arial"/>
          <w:sz w:val="24"/>
          <w:szCs w:val="24"/>
        </w:rPr>
      </w:pPr>
      <w:r>
        <w:rPr>
          <w:rFonts w:ascii="Arial" w:hAnsi="Arial" w:cs="Arial"/>
          <w:sz w:val="24"/>
          <w:szCs w:val="24"/>
        </w:rPr>
        <w:t xml:space="preserve">    İlçemizin önemli sembollerinden biri olan </w:t>
      </w:r>
      <w:proofErr w:type="spellStart"/>
      <w:r>
        <w:rPr>
          <w:rFonts w:ascii="Arial" w:hAnsi="Arial" w:cs="Arial"/>
          <w:sz w:val="24"/>
          <w:szCs w:val="24"/>
        </w:rPr>
        <w:t>Mandıras</w:t>
      </w:r>
      <w:proofErr w:type="spellEnd"/>
      <w:r>
        <w:rPr>
          <w:rFonts w:ascii="Arial" w:hAnsi="Arial" w:cs="Arial"/>
          <w:sz w:val="24"/>
          <w:szCs w:val="24"/>
        </w:rPr>
        <w:t xml:space="preserve"> deresinin özellikle kış aylarında oluşturabileceği taşkın ve su baskınlarına </w:t>
      </w:r>
      <w:proofErr w:type="gramStart"/>
      <w:r>
        <w:rPr>
          <w:rFonts w:ascii="Arial" w:hAnsi="Arial" w:cs="Arial"/>
          <w:sz w:val="24"/>
          <w:szCs w:val="24"/>
        </w:rPr>
        <w:t>karşı   dere</w:t>
      </w:r>
      <w:proofErr w:type="gramEnd"/>
      <w:r>
        <w:rPr>
          <w:rFonts w:ascii="Arial" w:hAnsi="Arial" w:cs="Arial"/>
          <w:sz w:val="24"/>
          <w:szCs w:val="24"/>
        </w:rPr>
        <w:t xml:space="preserve"> yatağının rehabilitasyonunun sağlanması kapsamında dere yatağı düzenleme çalışmaları</w:t>
      </w:r>
      <w:r w:rsidR="006742C7">
        <w:rPr>
          <w:rFonts w:ascii="Arial" w:hAnsi="Arial" w:cs="Arial"/>
          <w:sz w:val="24"/>
          <w:szCs w:val="24"/>
        </w:rPr>
        <w:t>nda önemli bir mesafe kaydedilerek sona gelinmiş olup üst yapı ve peyzaj çalışmalarına mayıs ayı içerisinde başlanm</w:t>
      </w:r>
      <w:r w:rsidR="00792A8A">
        <w:rPr>
          <w:rFonts w:ascii="Arial" w:hAnsi="Arial" w:cs="Arial"/>
          <w:sz w:val="24"/>
          <w:szCs w:val="24"/>
        </w:rPr>
        <w:t>a</w:t>
      </w:r>
      <w:r w:rsidR="006742C7">
        <w:rPr>
          <w:rFonts w:ascii="Arial" w:hAnsi="Arial" w:cs="Arial"/>
          <w:sz w:val="24"/>
          <w:szCs w:val="24"/>
        </w:rPr>
        <w:t>sı planlanmaktadır.</w:t>
      </w:r>
      <w:r>
        <w:rPr>
          <w:rFonts w:ascii="Arial" w:hAnsi="Arial" w:cs="Arial"/>
          <w:sz w:val="24"/>
          <w:szCs w:val="24"/>
        </w:rPr>
        <w:t xml:space="preserve"> </w:t>
      </w:r>
    </w:p>
    <w:p w:rsidR="0021115C" w:rsidRDefault="0021115C" w:rsidP="0021115C">
      <w:pPr>
        <w:pStyle w:val="AralkYok"/>
        <w:jc w:val="both"/>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Mandıras</w:t>
      </w:r>
      <w:proofErr w:type="spellEnd"/>
      <w:r>
        <w:rPr>
          <w:rFonts w:ascii="Arial" w:hAnsi="Arial" w:cs="Arial"/>
          <w:sz w:val="24"/>
          <w:szCs w:val="24"/>
        </w:rPr>
        <w:t xml:space="preserve"> deresi ile Esentepe </w:t>
      </w:r>
      <w:proofErr w:type="spellStart"/>
      <w:r>
        <w:rPr>
          <w:rFonts w:ascii="Arial" w:hAnsi="Arial" w:cs="Arial"/>
          <w:sz w:val="24"/>
          <w:szCs w:val="24"/>
        </w:rPr>
        <w:t>Toki</w:t>
      </w:r>
      <w:proofErr w:type="spellEnd"/>
      <w:r>
        <w:rPr>
          <w:rFonts w:ascii="Arial" w:hAnsi="Arial" w:cs="Arial"/>
          <w:sz w:val="24"/>
          <w:szCs w:val="24"/>
        </w:rPr>
        <w:t xml:space="preserve"> Konutlarının arasında kalan arsamız üzerine Büyükşehir belediyemiz ile işbirliğinde inşa edilecek olan </w:t>
      </w:r>
      <w:proofErr w:type="spellStart"/>
      <w:r>
        <w:rPr>
          <w:rFonts w:ascii="Arial" w:hAnsi="Arial" w:cs="Arial"/>
          <w:sz w:val="24"/>
          <w:szCs w:val="24"/>
        </w:rPr>
        <w:t>Anfi</w:t>
      </w:r>
      <w:proofErr w:type="spellEnd"/>
      <w:r>
        <w:rPr>
          <w:rFonts w:ascii="Arial" w:hAnsi="Arial" w:cs="Arial"/>
          <w:sz w:val="24"/>
          <w:szCs w:val="24"/>
        </w:rPr>
        <w:t xml:space="preserve"> Tiyatro projemizin ihalesi gerçekleştirilmiş olup inşaat çalışmalarına bahar ayları ile birlikte başlanacaktır.  </w:t>
      </w:r>
    </w:p>
    <w:p w:rsidR="0021115C" w:rsidRDefault="0021115C" w:rsidP="0021115C">
      <w:pPr>
        <w:pStyle w:val="AralkYok"/>
        <w:jc w:val="both"/>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Barakfakih</w:t>
      </w:r>
      <w:proofErr w:type="spellEnd"/>
      <w:r>
        <w:rPr>
          <w:rFonts w:ascii="Arial" w:hAnsi="Arial" w:cs="Arial"/>
          <w:sz w:val="24"/>
          <w:szCs w:val="24"/>
        </w:rPr>
        <w:t xml:space="preserve"> mahallemizde Büyükşehir Belediyemiz ile işbirliğinde hayata geçirilen Kültür ve Sanat Merkezimizin </w:t>
      </w:r>
      <w:r w:rsidR="00795966">
        <w:rPr>
          <w:rFonts w:ascii="Arial" w:hAnsi="Arial" w:cs="Arial"/>
          <w:sz w:val="24"/>
          <w:szCs w:val="24"/>
        </w:rPr>
        <w:t xml:space="preserve">açılışı </w:t>
      </w:r>
      <w:r>
        <w:rPr>
          <w:rFonts w:ascii="Arial" w:hAnsi="Arial" w:cs="Arial"/>
          <w:sz w:val="24"/>
          <w:szCs w:val="24"/>
        </w:rPr>
        <w:t>2015 Yılı</w:t>
      </w:r>
      <w:r w:rsidR="00795966">
        <w:rPr>
          <w:rFonts w:ascii="Arial" w:hAnsi="Arial" w:cs="Arial"/>
          <w:sz w:val="24"/>
          <w:szCs w:val="24"/>
        </w:rPr>
        <w:t xml:space="preserve"> </w:t>
      </w:r>
      <w:proofErr w:type="gramStart"/>
      <w:r w:rsidR="00795966">
        <w:rPr>
          <w:rFonts w:ascii="Arial" w:hAnsi="Arial" w:cs="Arial"/>
          <w:sz w:val="24"/>
          <w:szCs w:val="24"/>
        </w:rPr>
        <w:t xml:space="preserve">içinde </w:t>
      </w:r>
      <w:r>
        <w:rPr>
          <w:rFonts w:ascii="Arial" w:hAnsi="Arial" w:cs="Arial"/>
          <w:sz w:val="24"/>
          <w:szCs w:val="24"/>
        </w:rPr>
        <w:t xml:space="preserve"> </w:t>
      </w:r>
      <w:proofErr w:type="spellStart"/>
      <w:r>
        <w:rPr>
          <w:rFonts w:ascii="Arial" w:hAnsi="Arial" w:cs="Arial"/>
          <w:sz w:val="24"/>
          <w:szCs w:val="24"/>
        </w:rPr>
        <w:t>Barakfakih</w:t>
      </w:r>
      <w:proofErr w:type="spellEnd"/>
      <w:proofErr w:type="gramEnd"/>
      <w:r>
        <w:rPr>
          <w:rFonts w:ascii="Arial" w:hAnsi="Arial" w:cs="Arial"/>
          <w:sz w:val="24"/>
          <w:szCs w:val="24"/>
        </w:rPr>
        <w:t xml:space="preserve"> Hazretleri Pilav ve Anma günü etkinlikleri kapsamında </w:t>
      </w:r>
      <w:r w:rsidR="00795966">
        <w:rPr>
          <w:rFonts w:ascii="Arial" w:hAnsi="Arial" w:cs="Arial"/>
          <w:sz w:val="24"/>
          <w:szCs w:val="24"/>
        </w:rPr>
        <w:t>yapılmıştır.</w:t>
      </w:r>
      <w:r>
        <w:rPr>
          <w:rFonts w:ascii="Arial" w:hAnsi="Arial" w:cs="Arial"/>
          <w:sz w:val="24"/>
          <w:szCs w:val="24"/>
        </w:rPr>
        <w:t xml:space="preserve"> </w:t>
      </w:r>
    </w:p>
    <w:p w:rsidR="0021115C" w:rsidRDefault="0021115C" w:rsidP="0021115C">
      <w:pPr>
        <w:pStyle w:val="AralkYok"/>
        <w:jc w:val="both"/>
        <w:rPr>
          <w:rFonts w:ascii="Arial" w:hAnsi="Arial" w:cs="Arial"/>
          <w:sz w:val="24"/>
          <w:szCs w:val="24"/>
        </w:rPr>
      </w:pPr>
      <w:r>
        <w:rPr>
          <w:rFonts w:ascii="Arial" w:hAnsi="Arial" w:cs="Arial"/>
          <w:sz w:val="24"/>
          <w:szCs w:val="24"/>
        </w:rPr>
        <w:t xml:space="preserve">     Belediyemizce kent meydanında hayata geçirilen cephe </w:t>
      </w:r>
      <w:proofErr w:type="spellStart"/>
      <w:r>
        <w:rPr>
          <w:rFonts w:ascii="Arial" w:hAnsi="Arial" w:cs="Arial"/>
          <w:sz w:val="24"/>
          <w:szCs w:val="24"/>
        </w:rPr>
        <w:t>sağlıklaştırma</w:t>
      </w:r>
      <w:proofErr w:type="spellEnd"/>
      <w:r>
        <w:rPr>
          <w:rFonts w:ascii="Arial" w:hAnsi="Arial" w:cs="Arial"/>
          <w:sz w:val="24"/>
          <w:szCs w:val="24"/>
        </w:rPr>
        <w:t xml:space="preserve"> projemizin ilçemizin ana arterlerinde de uygulanması amacıyla Büyükşehir belediyemizle </w:t>
      </w:r>
      <w:r w:rsidR="00795966">
        <w:rPr>
          <w:rFonts w:ascii="Arial" w:hAnsi="Arial" w:cs="Arial"/>
          <w:sz w:val="24"/>
          <w:szCs w:val="24"/>
        </w:rPr>
        <w:t xml:space="preserve">birlikte hazırladığımız proje hayata geçirilmiş </w:t>
      </w:r>
      <w:proofErr w:type="gramStart"/>
      <w:r w:rsidR="00795966">
        <w:rPr>
          <w:rFonts w:ascii="Arial" w:hAnsi="Arial" w:cs="Arial"/>
          <w:sz w:val="24"/>
          <w:szCs w:val="24"/>
        </w:rPr>
        <w:t>Bursa caddesi</w:t>
      </w:r>
      <w:proofErr w:type="gramEnd"/>
      <w:r w:rsidR="00795966">
        <w:rPr>
          <w:rFonts w:ascii="Arial" w:hAnsi="Arial" w:cs="Arial"/>
          <w:sz w:val="24"/>
          <w:szCs w:val="24"/>
        </w:rPr>
        <w:t xml:space="preserve"> üzerinde çalışmalara devam edilmektedir. Bursa </w:t>
      </w:r>
      <w:proofErr w:type="gramStart"/>
      <w:r w:rsidR="00795966">
        <w:rPr>
          <w:rFonts w:ascii="Arial" w:hAnsi="Arial" w:cs="Arial"/>
          <w:sz w:val="24"/>
          <w:szCs w:val="24"/>
        </w:rPr>
        <w:t>caddesi</w:t>
      </w:r>
      <w:r>
        <w:rPr>
          <w:rFonts w:ascii="Arial" w:hAnsi="Arial" w:cs="Arial"/>
          <w:sz w:val="24"/>
          <w:szCs w:val="24"/>
        </w:rPr>
        <w:t xml:space="preserve">   </w:t>
      </w:r>
      <w:r w:rsidR="00795966">
        <w:rPr>
          <w:rFonts w:ascii="Arial" w:hAnsi="Arial" w:cs="Arial"/>
          <w:sz w:val="24"/>
          <w:szCs w:val="24"/>
        </w:rPr>
        <w:t>üzerinde</w:t>
      </w:r>
      <w:proofErr w:type="gramEnd"/>
      <w:r w:rsidR="00795966">
        <w:rPr>
          <w:rFonts w:ascii="Arial" w:hAnsi="Arial" w:cs="Arial"/>
          <w:sz w:val="24"/>
          <w:szCs w:val="24"/>
        </w:rPr>
        <w:t xml:space="preserve"> devam eden çalışmaların tamamlanmasının ardından diğer ana arterlere geçilecektir.</w:t>
      </w:r>
      <w:r>
        <w:rPr>
          <w:rFonts w:ascii="Arial" w:hAnsi="Arial" w:cs="Arial"/>
          <w:sz w:val="24"/>
          <w:szCs w:val="24"/>
        </w:rPr>
        <w:t xml:space="preserve">       </w:t>
      </w:r>
    </w:p>
    <w:p w:rsidR="0021115C" w:rsidRDefault="0021115C" w:rsidP="0021115C">
      <w:pPr>
        <w:pStyle w:val="AralkYok"/>
        <w:jc w:val="both"/>
        <w:rPr>
          <w:rFonts w:ascii="Arial" w:hAnsi="Arial" w:cs="Arial"/>
          <w:sz w:val="24"/>
          <w:szCs w:val="24"/>
        </w:rPr>
      </w:pPr>
      <w:r w:rsidRPr="00421A75">
        <w:rPr>
          <w:rFonts w:ascii="Arial" w:hAnsi="Arial" w:cs="Arial"/>
          <w:sz w:val="24"/>
          <w:szCs w:val="24"/>
        </w:rPr>
        <w:t xml:space="preserve">  </w:t>
      </w:r>
      <w:r>
        <w:rPr>
          <w:rFonts w:ascii="Arial" w:hAnsi="Arial" w:cs="Arial"/>
          <w:sz w:val="24"/>
          <w:szCs w:val="24"/>
        </w:rPr>
        <w:t xml:space="preserve">    Hizmet belediyeciliği çalışmalarımızın yanı sıra sosyal belediyecilik anlayışı ile hayata geçirdiğimiz insan odaklı etkinliklerde çalışmalarımızda önemli bir yer </w:t>
      </w:r>
      <w:r>
        <w:rPr>
          <w:rFonts w:ascii="Arial" w:hAnsi="Arial" w:cs="Arial"/>
          <w:sz w:val="24"/>
          <w:szCs w:val="24"/>
        </w:rPr>
        <w:lastRenderedPageBreak/>
        <w:t>tutmaktadır. Bu alanda Kültür ve Sanat Merkezimiz önemli bir görev üstlenmektedir. Günün 16 saatinde ilçe halkımıza hizmet veren merkezimiz bünyesinde bulundurduğu sinema ve tiyatro salonumuzda gerçekleştirilen etkinliklerle ilçe halkımızın kültürel dünyası zenginleştirilmektedir.</w:t>
      </w:r>
      <w:r w:rsidR="00805DE2">
        <w:rPr>
          <w:rFonts w:ascii="Arial" w:hAnsi="Arial" w:cs="Arial"/>
          <w:sz w:val="24"/>
          <w:szCs w:val="24"/>
        </w:rPr>
        <w:t xml:space="preserve"> T</w:t>
      </w:r>
      <w:r>
        <w:rPr>
          <w:rFonts w:ascii="Arial" w:hAnsi="Arial" w:cs="Arial"/>
          <w:sz w:val="24"/>
          <w:szCs w:val="24"/>
        </w:rPr>
        <w:t xml:space="preserve">oplu sünnet şölenimizde çocuklarımızın erkekliğe attıkları ilk adımda, toplu </w:t>
      </w:r>
      <w:proofErr w:type="gramStart"/>
      <w:r>
        <w:rPr>
          <w:rFonts w:ascii="Arial" w:hAnsi="Arial" w:cs="Arial"/>
          <w:sz w:val="24"/>
          <w:szCs w:val="24"/>
        </w:rPr>
        <w:t>nikah</w:t>
      </w:r>
      <w:proofErr w:type="gramEnd"/>
      <w:r>
        <w:rPr>
          <w:rFonts w:ascii="Arial" w:hAnsi="Arial" w:cs="Arial"/>
          <w:sz w:val="24"/>
          <w:szCs w:val="24"/>
        </w:rPr>
        <w:t xml:space="preserve"> şölenimizde çiftlerimizin dünya evine girerken atıkları ilk adımlarında sevinç ve mutluluklarına ortak olduk.19 Mayıs gençlik şölenimizde düzenlediğimiz etkinlik ve konserler ile gençlerimizin bayram coş</w:t>
      </w:r>
      <w:r w:rsidR="00805DE2">
        <w:rPr>
          <w:rFonts w:ascii="Arial" w:hAnsi="Arial" w:cs="Arial"/>
          <w:sz w:val="24"/>
          <w:szCs w:val="24"/>
        </w:rPr>
        <w:t>kusunu zirveye taşıdık. Kestel 9</w:t>
      </w:r>
      <w:r>
        <w:rPr>
          <w:rFonts w:ascii="Arial" w:hAnsi="Arial" w:cs="Arial"/>
          <w:sz w:val="24"/>
          <w:szCs w:val="24"/>
        </w:rPr>
        <w:t xml:space="preserve">. Kitap günleri ile çocuklarımıza ve gençlerimize kitap okuma alışkanlığı kazandırırken yazar ve okuyucu bir çatı altında buluşturduk. İlçemizin kurucusu </w:t>
      </w:r>
      <w:proofErr w:type="spellStart"/>
      <w:r>
        <w:rPr>
          <w:rFonts w:ascii="Arial" w:hAnsi="Arial" w:cs="Arial"/>
          <w:sz w:val="24"/>
          <w:szCs w:val="24"/>
        </w:rPr>
        <w:t>Vani</w:t>
      </w:r>
      <w:proofErr w:type="spellEnd"/>
      <w:r>
        <w:rPr>
          <w:rFonts w:ascii="Arial" w:hAnsi="Arial" w:cs="Arial"/>
          <w:sz w:val="24"/>
          <w:szCs w:val="24"/>
        </w:rPr>
        <w:t xml:space="preserve"> Mehmet Efendi başta olmak üzere ilçemize mahalle statüsünde bağlanan yerleşim merkezlerimizin geleneksel pilav günleri gerçekleştirilmiştir. Bu kapsamda 2</w:t>
      </w:r>
      <w:r w:rsidR="00805DE2">
        <w:rPr>
          <w:rFonts w:ascii="Arial" w:hAnsi="Arial" w:cs="Arial"/>
          <w:sz w:val="24"/>
          <w:szCs w:val="24"/>
        </w:rPr>
        <w:t>2</w:t>
      </w:r>
      <w:r>
        <w:rPr>
          <w:rFonts w:ascii="Arial" w:hAnsi="Arial" w:cs="Arial"/>
          <w:sz w:val="24"/>
          <w:szCs w:val="24"/>
        </w:rPr>
        <w:t xml:space="preserve"> etkinlik düzenlenmiştir. Geleneksel Aşure günü etkinliğimiz ile birlik ve beraberliğimizi pekiştirirken düzenlenen </w:t>
      </w:r>
      <w:proofErr w:type="gramStart"/>
      <w:r>
        <w:rPr>
          <w:rFonts w:ascii="Arial" w:hAnsi="Arial" w:cs="Arial"/>
          <w:sz w:val="24"/>
          <w:szCs w:val="24"/>
        </w:rPr>
        <w:t>tarihi  gezilerimiz</w:t>
      </w:r>
      <w:proofErr w:type="gramEnd"/>
      <w:r>
        <w:rPr>
          <w:rFonts w:ascii="Arial" w:hAnsi="Arial" w:cs="Arial"/>
          <w:sz w:val="24"/>
          <w:szCs w:val="24"/>
        </w:rPr>
        <w:t xml:space="preserve"> ile de ilçe halkımızın tarihsel geçmişleri ile buluşmalarını sağladık.</w:t>
      </w:r>
      <w:r w:rsidR="00D54FA8">
        <w:rPr>
          <w:rFonts w:ascii="Arial" w:hAnsi="Arial" w:cs="Arial"/>
          <w:sz w:val="24"/>
          <w:szCs w:val="24"/>
        </w:rPr>
        <w:t xml:space="preserve"> Bursa Teknik Üniversitesi ile işbirliğinde üniversite konulu </w:t>
      </w:r>
      <w:proofErr w:type="spellStart"/>
      <w:r w:rsidR="00D54FA8">
        <w:rPr>
          <w:rFonts w:ascii="Arial" w:hAnsi="Arial" w:cs="Arial"/>
          <w:sz w:val="24"/>
          <w:szCs w:val="24"/>
        </w:rPr>
        <w:t>çalıştay</w:t>
      </w:r>
      <w:proofErr w:type="spellEnd"/>
      <w:r w:rsidR="00D54FA8">
        <w:rPr>
          <w:rFonts w:ascii="Arial" w:hAnsi="Arial" w:cs="Arial"/>
          <w:sz w:val="24"/>
          <w:szCs w:val="24"/>
        </w:rPr>
        <w:t xml:space="preserve"> düzenlenirken, üniversite arazisi üzerinde ağaçlandırma çalışması yapılmıştır. </w:t>
      </w:r>
      <w:r>
        <w:rPr>
          <w:rFonts w:ascii="Arial" w:hAnsi="Arial" w:cs="Arial"/>
          <w:sz w:val="24"/>
          <w:szCs w:val="24"/>
        </w:rPr>
        <w:t xml:space="preserve">Maddi durumu elverişsiz vatandaşlarımıza yönelik yapılan gıda giyim ve yakacak yardımlarının yanı sıra öğrencilerimize yönelik olarak da okul forması, eğitim araç ve gereçleri yardımları yapıldı. Engelli vatandaşlarımıza yönelik olarak gerçekleştirilen dünya engelliler günü etkinlikleri ile coşkularına ortak olurken sorunlarının çözüm yollarını da birlikte tespit ettik. Yaşlılar haftası Anneler Günü ve 8 Mart Dünya kadınlar gününde ilçemizde bulunan yaşlı, yatalak ve özürlü vatandaşlarımızı ziyaret ederek gıda, giyim, yakacak ve ortopedik malzeme yardımlarında bulunduk. </w:t>
      </w:r>
    </w:p>
    <w:p w:rsidR="0021115C" w:rsidRDefault="0021115C" w:rsidP="0021115C">
      <w:pPr>
        <w:pStyle w:val="AralkYok"/>
        <w:jc w:val="both"/>
        <w:rPr>
          <w:rFonts w:ascii="Arial" w:hAnsi="Arial" w:cs="Arial"/>
          <w:sz w:val="24"/>
          <w:szCs w:val="24"/>
        </w:rPr>
      </w:pPr>
      <w:r>
        <w:rPr>
          <w:rFonts w:ascii="Arial" w:hAnsi="Arial" w:cs="Arial"/>
          <w:sz w:val="24"/>
          <w:szCs w:val="24"/>
        </w:rPr>
        <w:t xml:space="preserve">     İlçemizin tek spor kulübü olan Kestel Belediye Sporumuz Belediyemiz bünyesine alınarak daha güçlü ve daha geniş bir yelpazede faaliyet göstermesi sağlandı. Bugün Kestel Belediye Sporumuz 1</w:t>
      </w:r>
      <w:r w:rsidR="00805DE2">
        <w:rPr>
          <w:rFonts w:ascii="Arial" w:hAnsi="Arial" w:cs="Arial"/>
          <w:sz w:val="24"/>
          <w:szCs w:val="24"/>
        </w:rPr>
        <w:t xml:space="preserve">4 Branşta </w:t>
      </w:r>
      <w:proofErr w:type="gramStart"/>
      <w:r w:rsidR="00805DE2">
        <w:rPr>
          <w:rFonts w:ascii="Arial" w:hAnsi="Arial" w:cs="Arial"/>
          <w:sz w:val="24"/>
          <w:szCs w:val="24"/>
        </w:rPr>
        <w:t>16</w:t>
      </w:r>
      <w:r>
        <w:rPr>
          <w:rFonts w:ascii="Arial" w:hAnsi="Arial" w:cs="Arial"/>
          <w:sz w:val="24"/>
          <w:szCs w:val="24"/>
        </w:rPr>
        <w:t>00  lisanslı</w:t>
      </w:r>
      <w:proofErr w:type="gramEnd"/>
      <w:r>
        <w:rPr>
          <w:rFonts w:ascii="Arial" w:hAnsi="Arial" w:cs="Arial"/>
          <w:sz w:val="24"/>
          <w:szCs w:val="24"/>
        </w:rPr>
        <w:t xml:space="preserve"> sporcusu ile bölgemizin en önemli spor kulüplerinde biri haline gelmiştir. Belediyemizce spor alanında sağlanan tesisleşme hamlesi ile birlikte gençlerimiz kendilerine sağlanan </w:t>
      </w:r>
      <w:proofErr w:type="gramStart"/>
      <w:r>
        <w:rPr>
          <w:rFonts w:ascii="Arial" w:hAnsi="Arial" w:cs="Arial"/>
          <w:sz w:val="24"/>
          <w:szCs w:val="24"/>
        </w:rPr>
        <w:t>imkanlar</w:t>
      </w:r>
      <w:proofErr w:type="gramEnd"/>
      <w:r>
        <w:rPr>
          <w:rFonts w:ascii="Arial" w:hAnsi="Arial" w:cs="Arial"/>
          <w:sz w:val="24"/>
          <w:szCs w:val="24"/>
        </w:rPr>
        <w:t xml:space="preserve"> doğrultusunda başarıdan başarıya koşarak milli formaya ulaşmışlardır. Bu gün ilçemizin gururu gençlerimiz Tekvandodan güreşe kadar birçok </w:t>
      </w:r>
      <w:proofErr w:type="gramStart"/>
      <w:r>
        <w:rPr>
          <w:rFonts w:ascii="Arial" w:hAnsi="Arial" w:cs="Arial"/>
          <w:sz w:val="24"/>
          <w:szCs w:val="24"/>
        </w:rPr>
        <w:t>branşta</w:t>
      </w:r>
      <w:proofErr w:type="gramEnd"/>
      <w:r>
        <w:rPr>
          <w:rFonts w:ascii="Arial" w:hAnsi="Arial" w:cs="Arial"/>
          <w:sz w:val="24"/>
          <w:szCs w:val="24"/>
        </w:rPr>
        <w:t xml:space="preserve"> milli forma ile ülkemizi gurur ile temsil etmektedir.</w:t>
      </w:r>
    </w:p>
    <w:p w:rsidR="00776438" w:rsidRDefault="00776438" w:rsidP="0021115C">
      <w:pPr>
        <w:pStyle w:val="AralkYok"/>
        <w:jc w:val="both"/>
        <w:rPr>
          <w:rFonts w:ascii="Arial" w:hAnsi="Arial" w:cs="Arial"/>
          <w:sz w:val="24"/>
          <w:szCs w:val="24"/>
        </w:rPr>
      </w:pPr>
      <w:r>
        <w:rPr>
          <w:rFonts w:ascii="Arial" w:hAnsi="Arial" w:cs="Arial"/>
          <w:sz w:val="24"/>
          <w:szCs w:val="24"/>
        </w:rPr>
        <w:t xml:space="preserve">       2004 Yılından buya spor alanında hayata geçirilen dev tesisleşme hamlemizin yeni halkası olan </w:t>
      </w:r>
      <w:proofErr w:type="gramStart"/>
      <w:r>
        <w:rPr>
          <w:rFonts w:ascii="Arial" w:hAnsi="Arial" w:cs="Arial"/>
          <w:sz w:val="24"/>
          <w:szCs w:val="24"/>
        </w:rPr>
        <w:t>Kale  Kapalı</w:t>
      </w:r>
      <w:proofErr w:type="gramEnd"/>
      <w:r>
        <w:rPr>
          <w:rFonts w:ascii="Arial" w:hAnsi="Arial" w:cs="Arial"/>
          <w:sz w:val="24"/>
          <w:szCs w:val="24"/>
        </w:rPr>
        <w:t xml:space="preserve"> Spor Salonumuzun inşasına başlanmış ve önemli bir bölümü tamamlanmıştır. Kısa süre içerisinde ilçe sakinlerinin hizmetine sunulacak tesis ile Kale mahallemize önemli bir spor tesisi kazandırmış olunacak. </w:t>
      </w:r>
    </w:p>
    <w:p w:rsidR="0021115C" w:rsidRPr="00421A75" w:rsidRDefault="0021115C" w:rsidP="0021115C">
      <w:pPr>
        <w:pStyle w:val="AralkYok"/>
        <w:jc w:val="both"/>
        <w:rPr>
          <w:rFonts w:ascii="Arial" w:hAnsi="Arial" w:cs="Arial"/>
          <w:sz w:val="24"/>
          <w:szCs w:val="24"/>
        </w:rPr>
      </w:pPr>
      <w:r>
        <w:rPr>
          <w:rFonts w:ascii="Arial" w:hAnsi="Arial" w:cs="Arial"/>
          <w:sz w:val="24"/>
          <w:szCs w:val="24"/>
        </w:rPr>
        <w:t xml:space="preserve">  </w:t>
      </w:r>
      <w:r w:rsidR="00776438">
        <w:rPr>
          <w:rFonts w:ascii="Arial" w:hAnsi="Arial" w:cs="Arial"/>
          <w:sz w:val="24"/>
          <w:szCs w:val="24"/>
        </w:rPr>
        <w:t xml:space="preserve">    </w:t>
      </w:r>
      <w:r>
        <w:rPr>
          <w:rFonts w:ascii="Arial" w:hAnsi="Arial" w:cs="Arial"/>
          <w:sz w:val="24"/>
          <w:szCs w:val="24"/>
        </w:rPr>
        <w:t>Belediyemizce gerçekleştirilen bazı önemli projelerimizi kısaca sizler ile paylaştığım sunuş bölümümüzün detaylarını dosya ekindeki 201</w:t>
      </w:r>
      <w:r w:rsidR="00805DE2">
        <w:rPr>
          <w:rFonts w:ascii="Arial" w:hAnsi="Arial" w:cs="Arial"/>
          <w:sz w:val="24"/>
          <w:szCs w:val="24"/>
        </w:rPr>
        <w:t>5</w:t>
      </w:r>
      <w:r>
        <w:rPr>
          <w:rFonts w:ascii="Arial" w:hAnsi="Arial" w:cs="Arial"/>
          <w:sz w:val="24"/>
          <w:szCs w:val="24"/>
        </w:rPr>
        <w:t xml:space="preserve"> yılı faaliyet raporumuz içerisinde inceleye bilirsiniz.</w:t>
      </w:r>
    </w:p>
    <w:p w:rsidR="0021115C" w:rsidRDefault="0021115C" w:rsidP="0021115C">
      <w:pPr>
        <w:pStyle w:val="AralkYok"/>
        <w:jc w:val="both"/>
        <w:rPr>
          <w:rFonts w:ascii="Arial" w:hAnsi="Arial" w:cs="Arial"/>
          <w:sz w:val="24"/>
          <w:szCs w:val="24"/>
        </w:rPr>
      </w:pPr>
      <w:r>
        <w:rPr>
          <w:rFonts w:ascii="Arial" w:hAnsi="Arial" w:cs="Arial"/>
          <w:sz w:val="24"/>
          <w:szCs w:val="24"/>
        </w:rPr>
        <w:t xml:space="preserve">   </w:t>
      </w:r>
    </w:p>
    <w:p w:rsidR="0021115C" w:rsidRDefault="0021115C" w:rsidP="0021115C">
      <w:pPr>
        <w:pStyle w:val="AralkYok"/>
        <w:jc w:val="both"/>
        <w:rPr>
          <w:rFonts w:ascii="Arial" w:hAnsi="Arial" w:cs="Arial"/>
          <w:sz w:val="24"/>
          <w:szCs w:val="24"/>
        </w:rPr>
      </w:pPr>
    </w:p>
    <w:p w:rsidR="0021115C" w:rsidRDefault="0021115C" w:rsidP="0021115C">
      <w:pPr>
        <w:pStyle w:val="AralkYok"/>
        <w:jc w:val="both"/>
        <w:rPr>
          <w:rFonts w:ascii="Arial" w:hAnsi="Arial" w:cs="Arial"/>
          <w:sz w:val="24"/>
          <w:szCs w:val="24"/>
        </w:rPr>
      </w:pPr>
    </w:p>
    <w:p w:rsidR="00D54FA8" w:rsidRDefault="00D54FA8" w:rsidP="0021115C">
      <w:pPr>
        <w:pStyle w:val="AralkYok"/>
        <w:jc w:val="both"/>
        <w:rPr>
          <w:rFonts w:ascii="Arial" w:hAnsi="Arial" w:cs="Arial"/>
          <w:sz w:val="24"/>
          <w:szCs w:val="24"/>
        </w:rPr>
      </w:pPr>
    </w:p>
    <w:p w:rsidR="00D54FA8" w:rsidRDefault="00D54FA8" w:rsidP="0021115C">
      <w:pPr>
        <w:pStyle w:val="AralkYok"/>
        <w:jc w:val="both"/>
        <w:rPr>
          <w:rFonts w:ascii="Arial" w:hAnsi="Arial" w:cs="Arial"/>
          <w:sz w:val="24"/>
          <w:szCs w:val="24"/>
        </w:rPr>
      </w:pPr>
    </w:p>
    <w:p w:rsidR="00D54FA8" w:rsidRDefault="00D54FA8" w:rsidP="0021115C">
      <w:pPr>
        <w:pStyle w:val="AralkYok"/>
        <w:jc w:val="both"/>
        <w:rPr>
          <w:rFonts w:ascii="Arial" w:hAnsi="Arial" w:cs="Arial"/>
          <w:sz w:val="24"/>
          <w:szCs w:val="24"/>
        </w:rPr>
      </w:pPr>
    </w:p>
    <w:p w:rsidR="00D54FA8" w:rsidRDefault="00D54FA8" w:rsidP="0021115C">
      <w:pPr>
        <w:pStyle w:val="AralkYok"/>
        <w:jc w:val="both"/>
        <w:rPr>
          <w:rFonts w:ascii="Arial" w:hAnsi="Arial" w:cs="Arial"/>
          <w:sz w:val="24"/>
          <w:szCs w:val="24"/>
        </w:rPr>
      </w:pPr>
    </w:p>
    <w:p w:rsidR="00D54FA8" w:rsidRDefault="00D54FA8" w:rsidP="0021115C">
      <w:pPr>
        <w:pStyle w:val="AralkYok"/>
        <w:jc w:val="both"/>
        <w:rPr>
          <w:rFonts w:ascii="Arial" w:hAnsi="Arial" w:cs="Arial"/>
          <w:sz w:val="24"/>
          <w:szCs w:val="24"/>
        </w:rPr>
      </w:pPr>
    </w:p>
    <w:p w:rsidR="00D54FA8" w:rsidRDefault="00D54FA8" w:rsidP="0021115C">
      <w:pPr>
        <w:pStyle w:val="AralkYok"/>
        <w:jc w:val="both"/>
        <w:rPr>
          <w:rFonts w:ascii="Arial" w:hAnsi="Arial" w:cs="Arial"/>
          <w:sz w:val="24"/>
          <w:szCs w:val="24"/>
        </w:rPr>
      </w:pPr>
    </w:p>
    <w:p w:rsidR="00D54FA8" w:rsidRDefault="00D54FA8" w:rsidP="0021115C">
      <w:pPr>
        <w:pStyle w:val="AralkYok"/>
        <w:jc w:val="both"/>
        <w:rPr>
          <w:rFonts w:ascii="Arial" w:hAnsi="Arial" w:cs="Arial"/>
          <w:sz w:val="24"/>
          <w:szCs w:val="24"/>
        </w:rPr>
      </w:pPr>
    </w:p>
    <w:p w:rsidR="00D54FA8" w:rsidRDefault="00D54FA8" w:rsidP="0021115C">
      <w:pPr>
        <w:pStyle w:val="AralkYok"/>
        <w:jc w:val="both"/>
        <w:rPr>
          <w:rFonts w:ascii="Arial" w:hAnsi="Arial" w:cs="Arial"/>
          <w:sz w:val="24"/>
          <w:szCs w:val="24"/>
        </w:rPr>
      </w:pPr>
    </w:p>
    <w:p w:rsidR="00D54FA8" w:rsidRDefault="00D54FA8" w:rsidP="0021115C">
      <w:pPr>
        <w:pStyle w:val="AralkYok"/>
        <w:jc w:val="both"/>
        <w:rPr>
          <w:rFonts w:ascii="Arial" w:hAnsi="Arial" w:cs="Arial"/>
          <w:sz w:val="24"/>
          <w:szCs w:val="24"/>
        </w:rPr>
      </w:pPr>
    </w:p>
    <w:p w:rsidR="00D54FA8" w:rsidRDefault="00D54FA8" w:rsidP="0021115C">
      <w:pPr>
        <w:pStyle w:val="AralkYok"/>
        <w:jc w:val="both"/>
        <w:rPr>
          <w:rFonts w:ascii="Arial" w:hAnsi="Arial" w:cs="Arial"/>
          <w:sz w:val="24"/>
          <w:szCs w:val="24"/>
        </w:rPr>
      </w:pPr>
    </w:p>
    <w:p w:rsidR="00D54FA8" w:rsidRDefault="00D54FA8" w:rsidP="0021115C">
      <w:pPr>
        <w:pStyle w:val="AralkYok"/>
        <w:jc w:val="both"/>
        <w:rPr>
          <w:rFonts w:ascii="Arial" w:hAnsi="Arial" w:cs="Arial"/>
          <w:sz w:val="24"/>
          <w:szCs w:val="24"/>
        </w:rPr>
      </w:pPr>
    </w:p>
    <w:p w:rsidR="0021115C" w:rsidRDefault="0021115C" w:rsidP="0021115C">
      <w:pPr>
        <w:pStyle w:val="AralkYok"/>
        <w:jc w:val="both"/>
        <w:rPr>
          <w:rFonts w:ascii="Arial" w:hAnsi="Arial" w:cs="Arial"/>
          <w:sz w:val="24"/>
          <w:szCs w:val="24"/>
        </w:rPr>
      </w:pPr>
    </w:p>
    <w:p w:rsidR="0021115C" w:rsidRPr="000C6EBB" w:rsidRDefault="0021115C" w:rsidP="0021115C">
      <w:pPr>
        <w:spacing w:after="120"/>
        <w:rPr>
          <w:rFonts w:ascii="Arial" w:hAnsi="Arial" w:cs="Arial"/>
          <w:b/>
          <w:sz w:val="24"/>
          <w:szCs w:val="24"/>
          <w:u w:val="single"/>
        </w:rPr>
      </w:pPr>
      <w:r w:rsidRPr="000C6EBB">
        <w:rPr>
          <w:rFonts w:ascii="Arial" w:hAnsi="Arial" w:cs="Arial"/>
          <w:b/>
          <w:sz w:val="24"/>
          <w:szCs w:val="24"/>
          <w:u w:val="single"/>
        </w:rPr>
        <w:lastRenderedPageBreak/>
        <w:t>VİZYONUMUZ:</w:t>
      </w:r>
    </w:p>
    <w:p w:rsidR="0021115C" w:rsidRDefault="0021115C" w:rsidP="0021115C">
      <w:pPr>
        <w:pStyle w:val="AralkYok"/>
        <w:jc w:val="both"/>
        <w:rPr>
          <w:rFonts w:ascii="Arial" w:hAnsi="Arial" w:cs="Arial"/>
          <w:sz w:val="24"/>
          <w:szCs w:val="24"/>
        </w:rPr>
      </w:pPr>
      <w:r w:rsidRPr="000C6EBB">
        <w:t xml:space="preserve">    </w:t>
      </w:r>
      <w:r>
        <w:rPr>
          <w:rFonts w:ascii="Arial" w:hAnsi="Arial" w:cs="Arial"/>
          <w:sz w:val="24"/>
          <w:szCs w:val="24"/>
        </w:rPr>
        <w:t>Tarihi, doğası, kültürel değerleri ve turizm potansiyeli ile Bursa da lider Türkiye de örnek modern bir Kestel oluşturmaktır.</w:t>
      </w:r>
    </w:p>
    <w:p w:rsidR="0021115C" w:rsidRDefault="0021115C" w:rsidP="0021115C">
      <w:pPr>
        <w:autoSpaceDE w:val="0"/>
        <w:autoSpaceDN w:val="0"/>
        <w:adjustRightInd w:val="0"/>
        <w:jc w:val="both"/>
        <w:rPr>
          <w:rFonts w:ascii="Arial" w:hAnsi="Arial" w:cs="Arial"/>
          <w:b/>
          <w:i/>
          <w:sz w:val="24"/>
          <w:szCs w:val="24"/>
          <w:u w:val="single"/>
        </w:rPr>
      </w:pPr>
    </w:p>
    <w:p w:rsidR="0021115C" w:rsidRDefault="0021115C" w:rsidP="0021115C">
      <w:pPr>
        <w:autoSpaceDE w:val="0"/>
        <w:autoSpaceDN w:val="0"/>
        <w:adjustRightInd w:val="0"/>
        <w:jc w:val="both"/>
        <w:rPr>
          <w:rFonts w:ascii="Arial" w:hAnsi="Arial" w:cs="Arial"/>
          <w:b/>
          <w:i/>
          <w:sz w:val="24"/>
          <w:szCs w:val="24"/>
          <w:u w:val="single"/>
        </w:rPr>
      </w:pPr>
      <w:r w:rsidRPr="000C6EBB">
        <w:rPr>
          <w:rFonts w:ascii="Arial" w:hAnsi="Arial" w:cs="Arial"/>
          <w:b/>
          <w:i/>
          <w:sz w:val="24"/>
          <w:szCs w:val="24"/>
          <w:u w:val="single"/>
        </w:rPr>
        <w:t>MİSYONUMUZ</w:t>
      </w:r>
    </w:p>
    <w:p w:rsidR="0021115C" w:rsidRPr="00D00708" w:rsidRDefault="0021115C" w:rsidP="0021115C">
      <w:pPr>
        <w:autoSpaceDE w:val="0"/>
        <w:autoSpaceDN w:val="0"/>
        <w:adjustRightInd w:val="0"/>
        <w:jc w:val="both"/>
        <w:rPr>
          <w:rFonts w:ascii="Arial" w:hAnsi="Arial" w:cs="Arial"/>
          <w:sz w:val="24"/>
          <w:szCs w:val="24"/>
        </w:rPr>
      </w:pPr>
      <w:r w:rsidRPr="00D00708">
        <w:rPr>
          <w:rFonts w:ascii="Arial" w:hAnsi="Arial" w:cs="Arial"/>
          <w:i/>
          <w:sz w:val="24"/>
          <w:szCs w:val="24"/>
        </w:rPr>
        <w:t xml:space="preserve">           </w:t>
      </w:r>
      <w:r w:rsidRPr="00D00708">
        <w:rPr>
          <w:rFonts w:ascii="Arial" w:hAnsi="Arial" w:cs="Arial"/>
          <w:sz w:val="24"/>
          <w:szCs w:val="24"/>
        </w:rPr>
        <w:t xml:space="preserve">Suyun ve fidancılığın  kaynağı, farklı  </w:t>
      </w:r>
      <w:proofErr w:type="gramStart"/>
      <w:r w:rsidRPr="00D00708">
        <w:rPr>
          <w:rFonts w:ascii="Arial" w:hAnsi="Arial" w:cs="Arial"/>
          <w:sz w:val="24"/>
          <w:szCs w:val="24"/>
        </w:rPr>
        <w:t>kültürlerin ,barışın</w:t>
      </w:r>
      <w:proofErr w:type="gramEnd"/>
      <w:r w:rsidRPr="00D00708">
        <w:rPr>
          <w:rFonts w:ascii="Arial" w:hAnsi="Arial" w:cs="Arial"/>
          <w:sz w:val="24"/>
          <w:szCs w:val="24"/>
        </w:rPr>
        <w:t xml:space="preserve">  hakim olduğu ilçemiz halkına adil, kaliteli ve huzurlu bir yaşam sunmaktır. </w:t>
      </w:r>
    </w:p>
    <w:p w:rsidR="0021115C" w:rsidRDefault="0021115C" w:rsidP="0021115C">
      <w:pPr>
        <w:pStyle w:val="AralkYok"/>
        <w:jc w:val="both"/>
      </w:pPr>
      <w:r>
        <w:rPr>
          <w:rFonts w:ascii="Arial" w:hAnsi="Arial" w:cs="Arial"/>
          <w:sz w:val="24"/>
          <w:szCs w:val="24"/>
        </w:rPr>
        <w:t xml:space="preserve">            </w:t>
      </w:r>
      <w:r w:rsidRPr="004C6242">
        <w:rPr>
          <w:rFonts w:ascii="Arial" w:hAnsi="Arial" w:cs="Arial"/>
          <w:sz w:val="24"/>
          <w:szCs w:val="24"/>
        </w:rPr>
        <w:t>201</w:t>
      </w:r>
      <w:r>
        <w:rPr>
          <w:rFonts w:ascii="Arial" w:hAnsi="Arial" w:cs="Arial"/>
          <w:sz w:val="24"/>
          <w:szCs w:val="24"/>
        </w:rPr>
        <w:t>5</w:t>
      </w:r>
      <w:r w:rsidRPr="004C6242">
        <w:rPr>
          <w:rFonts w:ascii="Arial" w:hAnsi="Arial" w:cs="Arial"/>
          <w:sz w:val="24"/>
          <w:szCs w:val="24"/>
        </w:rPr>
        <w:t xml:space="preserve"> Yılı faaliyet raporumuzu takdirlerinize sunuyor, yapacağınız katkılar için şükranlarımı ifade ediyor ve </w:t>
      </w:r>
      <w:proofErr w:type="gramStart"/>
      <w:r w:rsidRPr="004C6242">
        <w:rPr>
          <w:rFonts w:ascii="Arial" w:hAnsi="Arial" w:cs="Arial"/>
          <w:sz w:val="24"/>
          <w:szCs w:val="24"/>
        </w:rPr>
        <w:t>saygılarımı  sunuyorum</w:t>
      </w:r>
      <w:proofErr w:type="gramEnd"/>
      <w:r w:rsidRPr="004C6242">
        <w:rPr>
          <w:rFonts w:ascii="Arial" w:hAnsi="Arial" w:cs="Arial"/>
          <w:sz w:val="24"/>
          <w:szCs w:val="24"/>
        </w:rPr>
        <w:t>.</w:t>
      </w:r>
    </w:p>
    <w:p w:rsidR="0021115C" w:rsidRPr="000C6EBB" w:rsidRDefault="0021115C" w:rsidP="0021115C">
      <w:pPr>
        <w:spacing w:after="0" w:line="240" w:lineRule="auto"/>
        <w:jc w:val="center"/>
        <w:rPr>
          <w:rFonts w:ascii="Arial" w:hAnsi="Arial" w:cs="Arial"/>
          <w:sz w:val="24"/>
          <w:szCs w:val="24"/>
        </w:rPr>
      </w:pPr>
      <w:r>
        <w:t xml:space="preserve">                                                                                                                                     </w:t>
      </w:r>
      <w:r w:rsidRPr="000C6EBB">
        <w:rPr>
          <w:rFonts w:ascii="Arial" w:hAnsi="Arial" w:cs="Arial"/>
          <w:sz w:val="24"/>
          <w:szCs w:val="24"/>
        </w:rPr>
        <w:t>Yener ACAR</w:t>
      </w:r>
    </w:p>
    <w:p w:rsidR="0021115C" w:rsidRDefault="0021115C" w:rsidP="0021115C">
      <w:pPr>
        <w:spacing w:after="0" w:line="240" w:lineRule="auto"/>
        <w:jc w:val="right"/>
        <w:rPr>
          <w:rFonts w:ascii="Arial" w:hAnsi="Arial" w:cs="Arial"/>
          <w:sz w:val="24"/>
          <w:szCs w:val="24"/>
        </w:rPr>
      </w:pPr>
      <w:r w:rsidRPr="000C6EBB">
        <w:rPr>
          <w:rFonts w:ascii="Arial" w:hAnsi="Arial" w:cs="Arial"/>
          <w:sz w:val="24"/>
          <w:szCs w:val="24"/>
        </w:rPr>
        <w:t xml:space="preserve">                                                                                          </w:t>
      </w:r>
      <w:r>
        <w:rPr>
          <w:rFonts w:ascii="Arial" w:hAnsi="Arial" w:cs="Arial"/>
          <w:sz w:val="24"/>
          <w:szCs w:val="24"/>
        </w:rPr>
        <w:t xml:space="preserve">      </w:t>
      </w:r>
      <w:r w:rsidRPr="000C6EBB">
        <w:rPr>
          <w:rFonts w:ascii="Arial" w:hAnsi="Arial" w:cs="Arial"/>
          <w:sz w:val="24"/>
          <w:szCs w:val="24"/>
        </w:rPr>
        <w:t>Kestel Belediye Başkanı</w:t>
      </w:r>
    </w:p>
    <w:p w:rsidR="007C1E53" w:rsidRDefault="007C1E53" w:rsidP="0021115C">
      <w:pPr>
        <w:spacing w:after="0" w:line="240" w:lineRule="auto"/>
        <w:jc w:val="right"/>
        <w:rPr>
          <w:rFonts w:ascii="Arial" w:hAnsi="Arial" w:cs="Arial"/>
          <w:sz w:val="24"/>
          <w:szCs w:val="24"/>
        </w:rPr>
      </w:pPr>
    </w:p>
    <w:p w:rsidR="007C1E53" w:rsidRDefault="007C1E53" w:rsidP="0021115C">
      <w:pPr>
        <w:spacing w:after="0" w:line="240" w:lineRule="auto"/>
        <w:jc w:val="right"/>
        <w:rPr>
          <w:rFonts w:ascii="Arial" w:hAnsi="Arial" w:cs="Arial"/>
          <w:sz w:val="24"/>
          <w:szCs w:val="24"/>
        </w:rPr>
      </w:pPr>
    </w:p>
    <w:p w:rsidR="007C1E53" w:rsidRDefault="007C1E53" w:rsidP="0021115C">
      <w:pPr>
        <w:spacing w:after="0" w:line="240" w:lineRule="auto"/>
        <w:jc w:val="right"/>
        <w:rPr>
          <w:rFonts w:ascii="Arial" w:hAnsi="Arial" w:cs="Arial"/>
          <w:sz w:val="24"/>
          <w:szCs w:val="24"/>
        </w:rPr>
      </w:pPr>
    </w:p>
    <w:p w:rsidR="0021115C" w:rsidRDefault="0021115C" w:rsidP="0021115C">
      <w:pPr>
        <w:spacing w:after="0" w:line="240" w:lineRule="auto"/>
        <w:jc w:val="right"/>
        <w:rPr>
          <w:rFonts w:ascii="Arial" w:hAnsi="Arial" w:cs="Arial"/>
          <w:sz w:val="24"/>
          <w:szCs w:val="24"/>
        </w:rPr>
      </w:pPr>
    </w:p>
    <w:p w:rsidR="0021115C" w:rsidRDefault="007C1E53" w:rsidP="0021115C">
      <w:pPr>
        <w:spacing w:after="0" w:line="240" w:lineRule="auto"/>
        <w:jc w:val="right"/>
      </w:pPr>
      <w:bookmarkStart w:id="0" w:name="_GoBack"/>
      <w:r>
        <w:rPr>
          <w:noProof/>
          <w:lang w:eastAsia="tr-TR"/>
        </w:rPr>
        <w:drawing>
          <wp:inline distT="0" distB="0" distL="0" distR="0">
            <wp:extent cx="5759450" cy="5014595"/>
            <wp:effectExtent l="19050" t="57150" r="88900" b="52705"/>
            <wp:docPr id="99" name="Resi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aaaaaaa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9450" cy="5014595"/>
                    </a:xfrm>
                    <a:prstGeom prst="rect">
                      <a:avLst/>
                    </a:prstGeom>
                    <a:effectLst>
                      <a:outerShdw blurRad="50800" dist="38100" algn="l" rotWithShape="0">
                        <a:prstClr val="black">
                          <a:alpha val="40000"/>
                        </a:prstClr>
                      </a:outerShdw>
                    </a:effectLst>
                  </pic:spPr>
                </pic:pic>
              </a:graphicData>
            </a:graphic>
          </wp:inline>
        </w:drawing>
      </w:r>
      <w:bookmarkEnd w:id="0"/>
    </w:p>
    <w:p w:rsidR="0021115C" w:rsidRDefault="0021115C" w:rsidP="0021115C">
      <w:pPr>
        <w:spacing w:after="0" w:line="240" w:lineRule="auto"/>
        <w:rPr>
          <w:rFonts w:ascii="Arial" w:hAnsi="Arial" w:cs="Arial"/>
          <w:b/>
          <w:sz w:val="28"/>
          <w:szCs w:val="28"/>
          <w:u w:val="single"/>
        </w:rPr>
      </w:pPr>
    </w:p>
    <w:p w:rsidR="0021115C" w:rsidRDefault="0021115C" w:rsidP="0021115C">
      <w:pPr>
        <w:spacing w:after="0" w:line="240" w:lineRule="auto"/>
        <w:rPr>
          <w:rFonts w:ascii="Arial" w:hAnsi="Arial" w:cs="Arial"/>
          <w:b/>
          <w:sz w:val="28"/>
          <w:szCs w:val="28"/>
          <w:u w:val="single"/>
        </w:rPr>
      </w:pPr>
    </w:p>
    <w:p w:rsidR="0021115C" w:rsidRDefault="0021115C" w:rsidP="0021115C">
      <w:pPr>
        <w:spacing w:after="0" w:line="240" w:lineRule="auto"/>
        <w:rPr>
          <w:rFonts w:ascii="Arial" w:hAnsi="Arial" w:cs="Arial"/>
          <w:b/>
          <w:sz w:val="28"/>
          <w:szCs w:val="28"/>
          <w:u w:val="single"/>
        </w:rPr>
      </w:pPr>
    </w:p>
    <w:p w:rsidR="0021115C" w:rsidRDefault="0021115C" w:rsidP="0021115C">
      <w:pPr>
        <w:spacing w:after="0" w:line="240" w:lineRule="auto"/>
        <w:rPr>
          <w:rFonts w:ascii="Arial" w:hAnsi="Arial" w:cs="Arial"/>
          <w:b/>
          <w:sz w:val="28"/>
          <w:szCs w:val="28"/>
          <w:u w:val="single"/>
        </w:rPr>
      </w:pPr>
    </w:p>
    <w:p w:rsidR="0021115C" w:rsidRDefault="0021115C" w:rsidP="0021115C">
      <w:pPr>
        <w:spacing w:after="0" w:line="240" w:lineRule="auto"/>
        <w:rPr>
          <w:rFonts w:ascii="Arial" w:hAnsi="Arial" w:cs="Arial"/>
          <w:b/>
          <w:sz w:val="28"/>
          <w:szCs w:val="28"/>
          <w:u w:val="single"/>
        </w:rPr>
      </w:pPr>
    </w:p>
    <w:p w:rsidR="0021115C" w:rsidRDefault="0021115C" w:rsidP="0021115C">
      <w:pPr>
        <w:spacing w:after="0" w:line="240" w:lineRule="auto"/>
        <w:rPr>
          <w:rFonts w:ascii="Arial" w:hAnsi="Arial" w:cs="Arial"/>
          <w:b/>
          <w:sz w:val="28"/>
          <w:szCs w:val="28"/>
          <w:u w:val="single"/>
        </w:rPr>
      </w:pPr>
    </w:p>
    <w:p w:rsidR="0021115C" w:rsidRPr="000A1A8A" w:rsidRDefault="0021115C" w:rsidP="0021115C">
      <w:pPr>
        <w:spacing w:after="0" w:line="240" w:lineRule="auto"/>
        <w:rPr>
          <w:rFonts w:ascii="Arial" w:hAnsi="Arial" w:cs="Arial"/>
          <w:b/>
          <w:sz w:val="28"/>
          <w:szCs w:val="28"/>
          <w:u w:val="single"/>
        </w:rPr>
      </w:pPr>
      <w:r w:rsidRPr="000A1A8A">
        <w:rPr>
          <w:rFonts w:ascii="Arial" w:hAnsi="Arial" w:cs="Arial"/>
          <w:b/>
          <w:sz w:val="28"/>
          <w:szCs w:val="28"/>
          <w:u w:val="single"/>
        </w:rPr>
        <w:t>İÇİNDEKİLER</w:t>
      </w:r>
    </w:p>
    <w:p w:rsidR="0021115C" w:rsidRPr="000A1A8A" w:rsidRDefault="0021115C" w:rsidP="0021115C">
      <w:pPr>
        <w:spacing w:after="0" w:line="240" w:lineRule="auto"/>
        <w:rPr>
          <w:rFonts w:ascii="Arial" w:hAnsi="Arial" w:cs="Arial"/>
          <w:b/>
          <w:sz w:val="28"/>
          <w:szCs w:val="28"/>
        </w:rPr>
      </w:pPr>
    </w:p>
    <w:p w:rsidR="0021115C" w:rsidRPr="000A1A8A" w:rsidRDefault="00873050" w:rsidP="0021115C">
      <w:pPr>
        <w:spacing w:after="0" w:line="360" w:lineRule="auto"/>
        <w:jc w:val="both"/>
        <w:rPr>
          <w:rFonts w:ascii="Arial" w:hAnsi="Arial" w:cs="Arial"/>
          <w:b/>
          <w:sz w:val="28"/>
          <w:szCs w:val="28"/>
        </w:rPr>
      </w:pPr>
      <w:r>
        <w:rPr>
          <w:rFonts w:ascii="Arial" w:hAnsi="Arial" w:cs="Arial"/>
          <w:b/>
          <w:sz w:val="28"/>
          <w:szCs w:val="28"/>
          <w:u w:val="single"/>
        </w:rPr>
        <w:t>1- 5</w:t>
      </w:r>
      <w:r w:rsidR="0021115C" w:rsidRPr="000A1A8A">
        <w:rPr>
          <w:rFonts w:ascii="Arial" w:hAnsi="Arial" w:cs="Arial"/>
          <w:b/>
          <w:sz w:val="28"/>
          <w:szCs w:val="28"/>
        </w:rPr>
        <w:tab/>
      </w:r>
      <w:r w:rsidR="0021115C" w:rsidRPr="000A1A8A">
        <w:rPr>
          <w:rFonts w:ascii="Arial" w:hAnsi="Arial" w:cs="Arial"/>
          <w:b/>
          <w:sz w:val="28"/>
          <w:szCs w:val="28"/>
        </w:rPr>
        <w:tab/>
        <w:t xml:space="preserve">Belediye Başkanımız Sayın Yener ACAR </w:t>
      </w:r>
      <w:proofErr w:type="spellStart"/>
      <w:r w:rsidR="0021115C" w:rsidRPr="000A1A8A">
        <w:rPr>
          <w:rFonts w:ascii="Arial" w:hAnsi="Arial" w:cs="Arial"/>
          <w:b/>
          <w:sz w:val="28"/>
          <w:szCs w:val="28"/>
        </w:rPr>
        <w:t>ın</w:t>
      </w:r>
      <w:proofErr w:type="spellEnd"/>
      <w:r w:rsidR="0021115C" w:rsidRPr="000A1A8A">
        <w:rPr>
          <w:rFonts w:ascii="Arial" w:hAnsi="Arial" w:cs="Arial"/>
          <w:b/>
          <w:sz w:val="28"/>
          <w:szCs w:val="28"/>
        </w:rPr>
        <w:t xml:space="preserve"> sunumu</w:t>
      </w:r>
    </w:p>
    <w:p w:rsidR="0021115C" w:rsidRPr="000A1A8A" w:rsidRDefault="00873050" w:rsidP="0021115C">
      <w:pPr>
        <w:spacing w:after="0" w:line="360" w:lineRule="auto"/>
        <w:jc w:val="both"/>
        <w:rPr>
          <w:rFonts w:ascii="Arial" w:hAnsi="Arial" w:cs="Arial"/>
          <w:b/>
          <w:sz w:val="28"/>
          <w:szCs w:val="28"/>
        </w:rPr>
      </w:pPr>
      <w:r>
        <w:rPr>
          <w:rFonts w:ascii="Arial" w:hAnsi="Arial" w:cs="Arial"/>
          <w:b/>
          <w:sz w:val="28"/>
          <w:szCs w:val="28"/>
        </w:rPr>
        <w:t>6</w:t>
      </w:r>
      <w:r w:rsidR="0021115C" w:rsidRPr="000A1A8A">
        <w:rPr>
          <w:rFonts w:ascii="Arial" w:hAnsi="Arial" w:cs="Arial"/>
          <w:b/>
          <w:sz w:val="28"/>
          <w:szCs w:val="28"/>
        </w:rPr>
        <w:t>-</w:t>
      </w:r>
      <w:r w:rsidR="0021115C" w:rsidRPr="000A1A8A">
        <w:rPr>
          <w:rFonts w:ascii="Arial" w:hAnsi="Arial" w:cs="Arial"/>
          <w:b/>
          <w:sz w:val="28"/>
          <w:szCs w:val="28"/>
        </w:rPr>
        <w:tab/>
      </w:r>
      <w:r w:rsidR="0021115C" w:rsidRPr="000A1A8A">
        <w:rPr>
          <w:rFonts w:ascii="Arial" w:hAnsi="Arial" w:cs="Arial"/>
          <w:b/>
          <w:sz w:val="28"/>
          <w:szCs w:val="28"/>
        </w:rPr>
        <w:tab/>
        <w:t xml:space="preserve">Vizyonumuz </w:t>
      </w:r>
      <w:r>
        <w:rPr>
          <w:rFonts w:ascii="Arial" w:hAnsi="Arial" w:cs="Arial"/>
          <w:b/>
          <w:sz w:val="28"/>
          <w:szCs w:val="28"/>
        </w:rPr>
        <w:t xml:space="preserve">- </w:t>
      </w:r>
      <w:r w:rsidR="0021115C" w:rsidRPr="000A1A8A">
        <w:rPr>
          <w:rFonts w:ascii="Arial" w:hAnsi="Arial" w:cs="Arial"/>
          <w:b/>
          <w:sz w:val="28"/>
          <w:szCs w:val="28"/>
        </w:rPr>
        <w:t>Misyonumuz</w:t>
      </w:r>
    </w:p>
    <w:p w:rsidR="0021115C" w:rsidRPr="000A1A8A" w:rsidRDefault="00873050" w:rsidP="0021115C">
      <w:pPr>
        <w:spacing w:after="0" w:line="360" w:lineRule="auto"/>
        <w:jc w:val="both"/>
        <w:rPr>
          <w:rFonts w:ascii="Arial" w:hAnsi="Arial" w:cs="Arial"/>
          <w:b/>
          <w:sz w:val="28"/>
          <w:szCs w:val="28"/>
        </w:rPr>
      </w:pPr>
      <w:r>
        <w:rPr>
          <w:rFonts w:ascii="Arial" w:hAnsi="Arial" w:cs="Arial"/>
          <w:b/>
          <w:sz w:val="28"/>
          <w:szCs w:val="28"/>
          <w:u w:val="single"/>
        </w:rPr>
        <w:t>7</w:t>
      </w:r>
      <w:r w:rsidR="0021115C" w:rsidRPr="000A1A8A">
        <w:rPr>
          <w:rFonts w:ascii="Arial" w:hAnsi="Arial" w:cs="Arial"/>
          <w:b/>
          <w:sz w:val="28"/>
          <w:szCs w:val="28"/>
          <w:u w:val="single"/>
        </w:rPr>
        <w:t>-</w:t>
      </w:r>
      <w:r w:rsidR="0021115C" w:rsidRPr="000A1A8A">
        <w:rPr>
          <w:rFonts w:ascii="Arial" w:hAnsi="Arial" w:cs="Arial"/>
          <w:b/>
          <w:sz w:val="28"/>
          <w:szCs w:val="28"/>
        </w:rPr>
        <w:tab/>
      </w:r>
      <w:r w:rsidR="0021115C" w:rsidRPr="000A1A8A">
        <w:rPr>
          <w:rFonts w:ascii="Arial" w:hAnsi="Arial" w:cs="Arial"/>
          <w:b/>
          <w:sz w:val="28"/>
          <w:szCs w:val="28"/>
        </w:rPr>
        <w:tab/>
        <w:t>İçindekiler</w:t>
      </w:r>
    </w:p>
    <w:p w:rsidR="0021115C" w:rsidRPr="000A1A8A" w:rsidRDefault="00873050" w:rsidP="0021115C">
      <w:pPr>
        <w:spacing w:after="0" w:line="360" w:lineRule="auto"/>
        <w:jc w:val="both"/>
        <w:rPr>
          <w:rFonts w:ascii="Arial" w:hAnsi="Arial" w:cs="Arial"/>
          <w:b/>
          <w:sz w:val="28"/>
          <w:szCs w:val="28"/>
        </w:rPr>
      </w:pPr>
      <w:r>
        <w:rPr>
          <w:rFonts w:ascii="Arial" w:hAnsi="Arial" w:cs="Arial"/>
          <w:b/>
          <w:sz w:val="28"/>
          <w:szCs w:val="28"/>
          <w:u w:val="single"/>
        </w:rPr>
        <w:t>8</w:t>
      </w:r>
      <w:r w:rsidR="0021115C" w:rsidRPr="000A1A8A">
        <w:rPr>
          <w:rFonts w:ascii="Arial" w:hAnsi="Arial" w:cs="Arial"/>
          <w:b/>
          <w:sz w:val="28"/>
          <w:szCs w:val="28"/>
          <w:u w:val="single"/>
        </w:rPr>
        <w:t>-</w:t>
      </w:r>
      <w:r w:rsidR="0021115C" w:rsidRPr="000A1A8A">
        <w:rPr>
          <w:rFonts w:ascii="Arial" w:hAnsi="Arial" w:cs="Arial"/>
          <w:b/>
          <w:sz w:val="28"/>
          <w:szCs w:val="28"/>
        </w:rPr>
        <w:tab/>
      </w:r>
      <w:r w:rsidR="0021115C" w:rsidRPr="000A1A8A">
        <w:rPr>
          <w:rFonts w:ascii="Arial" w:hAnsi="Arial" w:cs="Arial"/>
          <w:b/>
          <w:sz w:val="28"/>
          <w:szCs w:val="28"/>
        </w:rPr>
        <w:tab/>
        <w:t>Organizasyon Şeması</w:t>
      </w:r>
    </w:p>
    <w:p w:rsidR="0021115C" w:rsidRPr="000A1A8A" w:rsidRDefault="00873050" w:rsidP="0021115C">
      <w:pPr>
        <w:spacing w:after="0" w:line="360" w:lineRule="auto"/>
        <w:jc w:val="both"/>
        <w:rPr>
          <w:rFonts w:ascii="Arial" w:hAnsi="Arial" w:cs="Arial"/>
          <w:b/>
          <w:sz w:val="28"/>
          <w:szCs w:val="28"/>
        </w:rPr>
      </w:pPr>
      <w:r>
        <w:rPr>
          <w:rFonts w:ascii="Arial" w:hAnsi="Arial" w:cs="Arial"/>
          <w:b/>
          <w:sz w:val="28"/>
          <w:szCs w:val="28"/>
          <w:u w:val="single"/>
        </w:rPr>
        <w:t>9</w:t>
      </w:r>
      <w:r w:rsidR="0021115C" w:rsidRPr="000A1A8A">
        <w:rPr>
          <w:rFonts w:ascii="Arial" w:hAnsi="Arial" w:cs="Arial"/>
          <w:b/>
          <w:sz w:val="28"/>
          <w:szCs w:val="28"/>
          <w:u w:val="single"/>
        </w:rPr>
        <w:t xml:space="preserve"> - </w:t>
      </w:r>
      <w:r w:rsidR="0021115C">
        <w:rPr>
          <w:rFonts w:ascii="Arial" w:hAnsi="Arial" w:cs="Arial"/>
          <w:b/>
          <w:sz w:val="28"/>
          <w:szCs w:val="28"/>
          <w:u w:val="single"/>
        </w:rPr>
        <w:t>47</w:t>
      </w:r>
      <w:r w:rsidR="0021115C" w:rsidRPr="000A1A8A">
        <w:rPr>
          <w:rFonts w:ascii="Arial" w:hAnsi="Arial" w:cs="Arial"/>
          <w:b/>
          <w:sz w:val="28"/>
          <w:szCs w:val="28"/>
        </w:rPr>
        <w:tab/>
        <w:t xml:space="preserve">Özel Kalem </w:t>
      </w:r>
      <w:proofErr w:type="gramStart"/>
      <w:r w:rsidR="0021115C" w:rsidRPr="000A1A8A">
        <w:rPr>
          <w:rFonts w:ascii="Arial" w:hAnsi="Arial" w:cs="Arial"/>
          <w:b/>
          <w:sz w:val="28"/>
          <w:szCs w:val="28"/>
        </w:rPr>
        <w:t>Müdürlüğü  Birimleri</w:t>
      </w:r>
      <w:proofErr w:type="gramEnd"/>
      <w:r w:rsidR="0021115C" w:rsidRPr="000A1A8A">
        <w:rPr>
          <w:rFonts w:ascii="Arial" w:hAnsi="Arial" w:cs="Arial"/>
          <w:b/>
          <w:sz w:val="28"/>
          <w:szCs w:val="28"/>
        </w:rPr>
        <w:t xml:space="preserve"> 201</w:t>
      </w:r>
      <w:r w:rsidR="0021115C">
        <w:rPr>
          <w:rFonts w:ascii="Arial" w:hAnsi="Arial" w:cs="Arial"/>
          <w:b/>
          <w:sz w:val="28"/>
          <w:szCs w:val="28"/>
        </w:rPr>
        <w:t>5</w:t>
      </w:r>
      <w:r w:rsidR="0021115C" w:rsidRPr="000A1A8A">
        <w:rPr>
          <w:rFonts w:ascii="Arial" w:hAnsi="Arial" w:cs="Arial"/>
          <w:b/>
          <w:sz w:val="28"/>
          <w:szCs w:val="28"/>
        </w:rPr>
        <w:t xml:space="preserve"> Faaliyet Raporları</w:t>
      </w:r>
    </w:p>
    <w:p w:rsidR="0021115C" w:rsidRPr="000A1A8A" w:rsidRDefault="0021115C" w:rsidP="0021115C">
      <w:pPr>
        <w:spacing w:after="0" w:line="360" w:lineRule="auto"/>
        <w:jc w:val="both"/>
        <w:rPr>
          <w:rFonts w:ascii="Arial" w:hAnsi="Arial" w:cs="Arial"/>
          <w:b/>
          <w:sz w:val="28"/>
          <w:szCs w:val="28"/>
        </w:rPr>
      </w:pPr>
      <w:r>
        <w:rPr>
          <w:rFonts w:ascii="Arial" w:hAnsi="Arial" w:cs="Arial"/>
          <w:b/>
          <w:sz w:val="28"/>
          <w:szCs w:val="28"/>
          <w:u w:val="single"/>
        </w:rPr>
        <w:t>48</w:t>
      </w:r>
      <w:r w:rsidRPr="000A1A8A">
        <w:rPr>
          <w:rFonts w:ascii="Arial" w:hAnsi="Arial" w:cs="Arial"/>
          <w:b/>
          <w:sz w:val="28"/>
          <w:szCs w:val="28"/>
          <w:u w:val="single"/>
        </w:rPr>
        <w:t xml:space="preserve"> - </w:t>
      </w:r>
      <w:r w:rsidR="00873050">
        <w:rPr>
          <w:rFonts w:ascii="Arial" w:hAnsi="Arial" w:cs="Arial"/>
          <w:b/>
          <w:sz w:val="28"/>
          <w:szCs w:val="28"/>
          <w:u w:val="single"/>
        </w:rPr>
        <w:t>60</w:t>
      </w:r>
      <w:r w:rsidRPr="000A1A8A">
        <w:rPr>
          <w:rFonts w:ascii="Arial" w:hAnsi="Arial" w:cs="Arial"/>
          <w:b/>
          <w:sz w:val="28"/>
          <w:szCs w:val="28"/>
        </w:rPr>
        <w:tab/>
        <w:t>Yazı İşleri Müdürlüğü 201</w:t>
      </w:r>
      <w:r>
        <w:rPr>
          <w:rFonts w:ascii="Arial" w:hAnsi="Arial" w:cs="Arial"/>
          <w:b/>
          <w:sz w:val="28"/>
          <w:szCs w:val="28"/>
        </w:rPr>
        <w:t>5</w:t>
      </w:r>
      <w:r w:rsidRPr="000A1A8A">
        <w:rPr>
          <w:rFonts w:ascii="Arial" w:hAnsi="Arial" w:cs="Arial"/>
          <w:b/>
          <w:sz w:val="28"/>
          <w:szCs w:val="28"/>
        </w:rPr>
        <w:t xml:space="preserve"> Yılı Faaliyet Raporu</w:t>
      </w:r>
    </w:p>
    <w:p w:rsidR="0021115C" w:rsidRPr="000A1A8A" w:rsidRDefault="00873050" w:rsidP="0021115C">
      <w:pPr>
        <w:spacing w:after="0" w:line="360" w:lineRule="auto"/>
        <w:jc w:val="both"/>
        <w:rPr>
          <w:rFonts w:ascii="Arial" w:hAnsi="Arial" w:cs="Arial"/>
          <w:b/>
          <w:sz w:val="28"/>
          <w:szCs w:val="28"/>
        </w:rPr>
      </w:pPr>
      <w:r>
        <w:rPr>
          <w:rFonts w:ascii="Arial" w:hAnsi="Arial" w:cs="Arial"/>
          <w:b/>
          <w:sz w:val="28"/>
          <w:szCs w:val="28"/>
          <w:u w:val="single"/>
        </w:rPr>
        <w:t>61</w:t>
      </w:r>
      <w:r w:rsidR="0021115C" w:rsidRPr="000A1A8A">
        <w:rPr>
          <w:rFonts w:ascii="Arial" w:hAnsi="Arial" w:cs="Arial"/>
          <w:b/>
          <w:sz w:val="28"/>
          <w:szCs w:val="28"/>
          <w:u w:val="single"/>
        </w:rPr>
        <w:t xml:space="preserve"> - </w:t>
      </w:r>
      <w:r w:rsidR="0021115C">
        <w:rPr>
          <w:rFonts w:ascii="Arial" w:hAnsi="Arial" w:cs="Arial"/>
          <w:b/>
          <w:sz w:val="28"/>
          <w:szCs w:val="28"/>
          <w:u w:val="single"/>
        </w:rPr>
        <w:t>8</w:t>
      </w:r>
      <w:r>
        <w:rPr>
          <w:rFonts w:ascii="Arial" w:hAnsi="Arial" w:cs="Arial"/>
          <w:b/>
          <w:sz w:val="28"/>
          <w:szCs w:val="28"/>
          <w:u w:val="single"/>
        </w:rPr>
        <w:t>2</w:t>
      </w:r>
      <w:r w:rsidR="0021115C" w:rsidRPr="000A1A8A">
        <w:rPr>
          <w:rFonts w:ascii="Arial" w:hAnsi="Arial" w:cs="Arial"/>
          <w:b/>
          <w:sz w:val="28"/>
          <w:szCs w:val="28"/>
        </w:rPr>
        <w:tab/>
        <w:t>Mali Hizmetler Müdürlüğü 201</w:t>
      </w:r>
      <w:r w:rsidR="0021115C">
        <w:rPr>
          <w:rFonts w:ascii="Arial" w:hAnsi="Arial" w:cs="Arial"/>
          <w:b/>
          <w:sz w:val="28"/>
          <w:szCs w:val="28"/>
        </w:rPr>
        <w:t>5</w:t>
      </w:r>
      <w:r w:rsidR="0021115C" w:rsidRPr="000A1A8A">
        <w:rPr>
          <w:rFonts w:ascii="Arial" w:hAnsi="Arial" w:cs="Arial"/>
          <w:b/>
          <w:sz w:val="28"/>
          <w:szCs w:val="28"/>
        </w:rPr>
        <w:t xml:space="preserve"> Yılı Faaliyet Raporu</w:t>
      </w:r>
    </w:p>
    <w:p w:rsidR="0021115C" w:rsidRPr="000A1A8A" w:rsidRDefault="0021115C" w:rsidP="0021115C">
      <w:pPr>
        <w:spacing w:after="0" w:line="360" w:lineRule="auto"/>
        <w:jc w:val="both"/>
        <w:rPr>
          <w:rFonts w:ascii="Arial" w:hAnsi="Arial" w:cs="Arial"/>
          <w:b/>
          <w:sz w:val="28"/>
          <w:szCs w:val="28"/>
        </w:rPr>
      </w:pPr>
      <w:r>
        <w:rPr>
          <w:rFonts w:ascii="Arial" w:hAnsi="Arial" w:cs="Arial"/>
          <w:b/>
          <w:sz w:val="28"/>
          <w:szCs w:val="28"/>
          <w:u w:val="single"/>
        </w:rPr>
        <w:t>8</w:t>
      </w:r>
      <w:r w:rsidR="00873050">
        <w:rPr>
          <w:rFonts w:ascii="Arial" w:hAnsi="Arial" w:cs="Arial"/>
          <w:b/>
          <w:sz w:val="28"/>
          <w:szCs w:val="28"/>
          <w:u w:val="single"/>
        </w:rPr>
        <w:t>3</w:t>
      </w:r>
      <w:r w:rsidRPr="000A1A8A">
        <w:rPr>
          <w:rFonts w:ascii="Arial" w:hAnsi="Arial" w:cs="Arial"/>
          <w:b/>
          <w:sz w:val="28"/>
          <w:szCs w:val="28"/>
          <w:u w:val="single"/>
        </w:rPr>
        <w:t xml:space="preserve"> - </w:t>
      </w:r>
      <w:proofErr w:type="gramStart"/>
      <w:r w:rsidR="00873050">
        <w:rPr>
          <w:rFonts w:ascii="Arial" w:hAnsi="Arial" w:cs="Arial"/>
          <w:b/>
          <w:sz w:val="28"/>
          <w:szCs w:val="28"/>
          <w:u w:val="single"/>
        </w:rPr>
        <w:t>96</w:t>
      </w:r>
      <w:r w:rsidRPr="000A1A8A">
        <w:rPr>
          <w:rFonts w:ascii="Arial" w:hAnsi="Arial" w:cs="Arial"/>
          <w:b/>
          <w:sz w:val="28"/>
          <w:szCs w:val="28"/>
          <w:u w:val="single"/>
        </w:rPr>
        <w:t xml:space="preserve"> </w:t>
      </w:r>
      <w:r w:rsidRPr="000A1A8A">
        <w:rPr>
          <w:rFonts w:ascii="Arial" w:hAnsi="Arial" w:cs="Arial"/>
          <w:b/>
          <w:sz w:val="28"/>
          <w:szCs w:val="28"/>
        </w:rPr>
        <w:t xml:space="preserve">      İnsan</w:t>
      </w:r>
      <w:proofErr w:type="gramEnd"/>
      <w:r w:rsidRPr="000A1A8A">
        <w:rPr>
          <w:rFonts w:ascii="Arial" w:hAnsi="Arial" w:cs="Arial"/>
          <w:b/>
          <w:sz w:val="28"/>
          <w:szCs w:val="28"/>
        </w:rPr>
        <w:t xml:space="preserve"> Kaynakları Müdürlüğü 201</w:t>
      </w:r>
      <w:r>
        <w:rPr>
          <w:rFonts w:ascii="Arial" w:hAnsi="Arial" w:cs="Arial"/>
          <w:b/>
          <w:sz w:val="28"/>
          <w:szCs w:val="28"/>
        </w:rPr>
        <w:t>5</w:t>
      </w:r>
      <w:r w:rsidRPr="000A1A8A">
        <w:rPr>
          <w:rFonts w:ascii="Arial" w:hAnsi="Arial" w:cs="Arial"/>
          <w:b/>
          <w:sz w:val="28"/>
          <w:szCs w:val="28"/>
        </w:rPr>
        <w:t xml:space="preserve"> Yılı Faaliyet Raporu</w:t>
      </w:r>
    </w:p>
    <w:p w:rsidR="0021115C" w:rsidRPr="000A1A8A" w:rsidRDefault="0021115C" w:rsidP="0021115C">
      <w:pPr>
        <w:spacing w:after="0" w:line="360" w:lineRule="auto"/>
        <w:jc w:val="both"/>
        <w:rPr>
          <w:rFonts w:ascii="Arial" w:hAnsi="Arial" w:cs="Arial"/>
          <w:b/>
          <w:sz w:val="28"/>
          <w:szCs w:val="28"/>
        </w:rPr>
      </w:pPr>
      <w:r w:rsidRPr="000A1A8A">
        <w:rPr>
          <w:rFonts w:ascii="Arial" w:hAnsi="Arial" w:cs="Arial"/>
          <w:b/>
          <w:sz w:val="28"/>
          <w:szCs w:val="28"/>
          <w:u w:val="single"/>
        </w:rPr>
        <w:t>9</w:t>
      </w:r>
      <w:r w:rsidR="00873050">
        <w:rPr>
          <w:rFonts w:ascii="Arial" w:hAnsi="Arial" w:cs="Arial"/>
          <w:b/>
          <w:sz w:val="28"/>
          <w:szCs w:val="28"/>
          <w:u w:val="single"/>
        </w:rPr>
        <w:t>7</w:t>
      </w:r>
      <w:r w:rsidRPr="000A1A8A">
        <w:rPr>
          <w:rFonts w:ascii="Arial" w:hAnsi="Arial" w:cs="Arial"/>
          <w:b/>
          <w:sz w:val="28"/>
          <w:szCs w:val="28"/>
          <w:u w:val="single"/>
        </w:rPr>
        <w:t xml:space="preserve"> - </w:t>
      </w:r>
      <w:r>
        <w:rPr>
          <w:rFonts w:ascii="Arial" w:hAnsi="Arial" w:cs="Arial"/>
          <w:b/>
          <w:sz w:val="28"/>
          <w:szCs w:val="28"/>
          <w:u w:val="single"/>
        </w:rPr>
        <w:t>1</w:t>
      </w:r>
      <w:r w:rsidR="00873050">
        <w:rPr>
          <w:rFonts w:ascii="Arial" w:hAnsi="Arial" w:cs="Arial"/>
          <w:b/>
          <w:sz w:val="28"/>
          <w:szCs w:val="28"/>
          <w:u w:val="single"/>
        </w:rPr>
        <w:t>18</w:t>
      </w:r>
      <w:r w:rsidRPr="000A1A8A">
        <w:rPr>
          <w:rFonts w:ascii="Arial" w:hAnsi="Arial" w:cs="Arial"/>
          <w:b/>
          <w:sz w:val="28"/>
          <w:szCs w:val="28"/>
        </w:rPr>
        <w:tab/>
        <w:t>Fen İşleri Müdürlüğü 201</w:t>
      </w:r>
      <w:r>
        <w:rPr>
          <w:rFonts w:ascii="Arial" w:hAnsi="Arial" w:cs="Arial"/>
          <w:b/>
          <w:sz w:val="28"/>
          <w:szCs w:val="28"/>
        </w:rPr>
        <w:t>5</w:t>
      </w:r>
      <w:r w:rsidRPr="000A1A8A">
        <w:rPr>
          <w:rFonts w:ascii="Arial" w:hAnsi="Arial" w:cs="Arial"/>
          <w:b/>
          <w:sz w:val="28"/>
          <w:szCs w:val="28"/>
        </w:rPr>
        <w:t xml:space="preserve"> Yılı Faaliyet Raporu</w:t>
      </w:r>
    </w:p>
    <w:p w:rsidR="0021115C" w:rsidRPr="000A1A8A" w:rsidRDefault="0021115C" w:rsidP="0021115C">
      <w:pPr>
        <w:spacing w:after="0" w:line="360" w:lineRule="auto"/>
        <w:jc w:val="both"/>
        <w:rPr>
          <w:rFonts w:ascii="Arial" w:hAnsi="Arial" w:cs="Arial"/>
          <w:b/>
          <w:sz w:val="28"/>
          <w:szCs w:val="28"/>
        </w:rPr>
      </w:pPr>
      <w:r>
        <w:rPr>
          <w:rFonts w:ascii="Arial" w:hAnsi="Arial" w:cs="Arial"/>
          <w:b/>
          <w:sz w:val="28"/>
          <w:szCs w:val="28"/>
          <w:u w:val="single"/>
        </w:rPr>
        <w:t>1</w:t>
      </w:r>
      <w:r w:rsidR="00873050">
        <w:rPr>
          <w:rFonts w:ascii="Arial" w:hAnsi="Arial" w:cs="Arial"/>
          <w:b/>
          <w:sz w:val="28"/>
          <w:szCs w:val="28"/>
          <w:u w:val="single"/>
        </w:rPr>
        <w:t>19</w:t>
      </w:r>
      <w:r w:rsidRPr="000A1A8A">
        <w:rPr>
          <w:rFonts w:ascii="Arial" w:hAnsi="Arial" w:cs="Arial"/>
          <w:b/>
          <w:sz w:val="28"/>
          <w:szCs w:val="28"/>
          <w:u w:val="single"/>
        </w:rPr>
        <w:t xml:space="preserve"> - </w:t>
      </w:r>
      <w:r>
        <w:rPr>
          <w:rFonts w:ascii="Arial" w:hAnsi="Arial" w:cs="Arial"/>
          <w:b/>
          <w:sz w:val="28"/>
          <w:szCs w:val="28"/>
          <w:u w:val="single"/>
        </w:rPr>
        <w:t>1</w:t>
      </w:r>
      <w:r w:rsidR="00873050">
        <w:rPr>
          <w:rFonts w:ascii="Arial" w:hAnsi="Arial" w:cs="Arial"/>
          <w:b/>
          <w:sz w:val="28"/>
          <w:szCs w:val="28"/>
          <w:u w:val="single"/>
        </w:rPr>
        <w:t>31</w:t>
      </w:r>
      <w:r w:rsidRPr="000A1A8A">
        <w:rPr>
          <w:rFonts w:ascii="Arial" w:hAnsi="Arial" w:cs="Arial"/>
          <w:b/>
          <w:sz w:val="28"/>
          <w:szCs w:val="28"/>
        </w:rPr>
        <w:tab/>
        <w:t>İmar ve Şehircilik Müdürlüğü 201</w:t>
      </w:r>
      <w:r>
        <w:rPr>
          <w:rFonts w:ascii="Arial" w:hAnsi="Arial" w:cs="Arial"/>
          <w:b/>
          <w:sz w:val="28"/>
          <w:szCs w:val="28"/>
        </w:rPr>
        <w:t>5</w:t>
      </w:r>
      <w:r w:rsidRPr="000A1A8A">
        <w:rPr>
          <w:rFonts w:ascii="Arial" w:hAnsi="Arial" w:cs="Arial"/>
          <w:b/>
          <w:sz w:val="28"/>
          <w:szCs w:val="28"/>
        </w:rPr>
        <w:t xml:space="preserve"> Yılı Faaliyet Raporu</w:t>
      </w:r>
    </w:p>
    <w:p w:rsidR="0021115C" w:rsidRPr="000A1A8A" w:rsidRDefault="0021115C" w:rsidP="0021115C">
      <w:pPr>
        <w:spacing w:after="0" w:line="360" w:lineRule="auto"/>
        <w:jc w:val="both"/>
        <w:rPr>
          <w:rFonts w:ascii="Arial" w:hAnsi="Arial" w:cs="Arial"/>
          <w:b/>
          <w:sz w:val="28"/>
          <w:szCs w:val="28"/>
        </w:rPr>
      </w:pPr>
      <w:r w:rsidRPr="000A1A8A">
        <w:rPr>
          <w:rFonts w:ascii="Arial" w:hAnsi="Arial" w:cs="Arial"/>
          <w:b/>
          <w:sz w:val="28"/>
          <w:szCs w:val="28"/>
          <w:u w:val="single"/>
        </w:rPr>
        <w:t>1</w:t>
      </w:r>
      <w:r w:rsidR="00873050">
        <w:rPr>
          <w:rFonts w:ascii="Arial" w:hAnsi="Arial" w:cs="Arial"/>
          <w:b/>
          <w:sz w:val="28"/>
          <w:szCs w:val="28"/>
          <w:u w:val="single"/>
        </w:rPr>
        <w:t>32</w:t>
      </w:r>
      <w:r w:rsidRPr="000A1A8A">
        <w:rPr>
          <w:rFonts w:ascii="Arial" w:hAnsi="Arial" w:cs="Arial"/>
          <w:b/>
          <w:sz w:val="28"/>
          <w:szCs w:val="28"/>
          <w:u w:val="single"/>
        </w:rPr>
        <w:t xml:space="preserve"> - 1</w:t>
      </w:r>
      <w:r>
        <w:rPr>
          <w:rFonts w:ascii="Arial" w:hAnsi="Arial" w:cs="Arial"/>
          <w:b/>
          <w:sz w:val="28"/>
          <w:szCs w:val="28"/>
          <w:u w:val="single"/>
        </w:rPr>
        <w:t>4</w:t>
      </w:r>
      <w:r w:rsidR="00873050">
        <w:rPr>
          <w:rFonts w:ascii="Arial" w:hAnsi="Arial" w:cs="Arial"/>
          <w:b/>
          <w:sz w:val="28"/>
          <w:szCs w:val="28"/>
          <w:u w:val="single"/>
        </w:rPr>
        <w:t>5</w:t>
      </w:r>
      <w:r>
        <w:rPr>
          <w:rFonts w:ascii="Arial" w:hAnsi="Arial" w:cs="Arial"/>
          <w:b/>
          <w:sz w:val="28"/>
          <w:szCs w:val="28"/>
        </w:rPr>
        <w:tab/>
        <w:t>Zabıta Müdürlüğü 2015</w:t>
      </w:r>
      <w:r w:rsidRPr="000A1A8A">
        <w:rPr>
          <w:rFonts w:ascii="Arial" w:hAnsi="Arial" w:cs="Arial"/>
          <w:b/>
          <w:sz w:val="28"/>
          <w:szCs w:val="28"/>
        </w:rPr>
        <w:t xml:space="preserve"> Yılı Faaliyet Raporu</w:t>
      </w:r>
    </w:p>
    <w:p w:rsidR="0021115C" w:rsidRPr="000A1A8A" w:rsidRDefault="0021115C" w:rsidP="0021115C">
      <w:pPr>
        <w:spacing w:after="0" w:line="360" w:lineRule="auto"/>
        <w:jc w:val="both"/>
        <w:rPr>
          <w:rFonts w:ascii="Arial" w:hAnsi="Arial" w:cs="Arial"/>
          <w:b/>
          <w:sz w:val="28"/>
          <w:szCs w:val="28"/>
        </w:rPr>
      </w:pPr>
      <w:r w:rsidRPr="000A1A8A">
        <w:rPr>
          <w:rFonts w:ascii="Arial" w:hAnsi="Arial" w:cs="Arial"/>
          <w:b/>
          <w:sz w:val="28"/>
          <w:szCs w:val="28"/>
          <w:u w:val="single"/>
        </w:rPr>
        <w:t>1</w:t>
      </w:r>
      <w:r w:rsidR="00873050">
        <w:rPr>
          <w:rFonts w:ascii="Arial" w:hAnsi="Arial" w:cs="Arial"/>
          <w:b/>
          <w:sz w:val="28"/>
          <w:szCs w:val="28"/>
          <w:u w:val="single"/>
        </w:rPr>
        <w:t>46</w:t>
      </w:r>
      <w:r w:rsidRPr="000A1A8A">
        <w:rPr>
          <w:rFonts w:ascii="Arial" w:hAnsi="Arial" w:cs="Arial"/>
          <w:b/>
          <w:sz w:val="28"/>
          <w:szCs w:val="28"/>
          <w:u w:val="single"/>
        </w:rPr>
        <w:t xml:space="preserve"> - 1</w:t>
      </w:r>
      <w:r w:rsidR="00873050">
        <w:rPr>
          <w:rFonts w:ascii="Arial" w:hAnsi="Arial" w:cs="Arial"/>
          <w:b/>
          <w:sz w:val="28"/>
          <w:szCs w:val="28"/>
          <w:u w:val="single"/>
        </w:rPr>
        <w:t>58</w:t>
      </w:r>
      <w:r w:rsidRPr="000A1A8A">
        <w:rPr>
          <w:rFonts w:ascii="Arial" w:hAnsi="Arial" w:cs="Arial"/>
          <w:b/>
          <w:sz w:val="28"/>
          <w:szCs w:val="28"/>
        </w:rPr>
        <w:tab/>
        <w:t>Park ve Bahçeler Müdürlüğü 201</w:t>
      </w:r>
      <w:r>
        <w:rPr>
          <w:rFonts w:ascii="Arial" w:hAnsi="Arial" w:cs="Arial"/>
          <w:b/>
          <w:sz w:val="28"/>
          <w:szCs w:val="28"/>
        </w:rPr>
        <w:t>5</w:t>
      </w:r>
      <w:r w:rsidRPr="000A1A8A">
        <w:rPr>
          <w:rFonts w:ascii="Arial" w:hAnsi="Arial" w:cs="Arial"/>
          <w:b/>
          <w:sz w:val="28"/>
          <w:szCs w:val="28"/>
        </w:rPr>
        <w:t xml:space="preserve"> Yılı Faaliyet Raporu</w:t>
      </w:r>
    </w:p>
    <w:p w:rsidR="0021115C" w:rsidRPr="000A1A8A" w:rsidRDefault="0021115C" w:rsidP="0021115C">
      <w:pPr>
        <w:spacing w:after="0" w:line="360" w:lineRule="auto"/>
        <w:jc w:val="both"/>
        <w:rPr>
          <w:rFonts w:ascii="Arial" w:hAnsi="Arial" w:cs="Arial"/>
          <w:b/>
          <w:sz w:val="28"/>
          <w:szCs w:val="28"/>
        </w:rPr>
      </w:pPr>
      <w:r w:rsidRPr="000A1A8A">
        <w:rPr>
          <w:rFonts w:ascii="Arial" w:hAnsi="Arial" w:cs="Arial"/>
          <w:b/>
          <w:sz w:val="28"/>
          <w:szCs w:val="28"/>
          <w:u w:val="single"/>
        </w:rPr>
        <w:t>1</w:t>
      </w:r>
      <w:r w:rsidR="00873050">
        <w:rPr>
          <w:rFonts w:ascii="Arial" w:hAnsi="Arial" w:cs="Arial"/>
          <w:b/>
          <w:sz w:val="28"/>
          <w:szCs w:val="28"/>
          <w:u w:val="single"/>
        </w:rPr>
        <w:t>59</w:t>
      </w:r>
      <w:r w:rsidRPr="000A1A8A">
        <w:rPr>
          <w:rFonts w:ascii="Arial" w:hAnsi="Arial" w:cs="Arial"/>
          <w:b/>
          <w:sz w:val="28"/>
          <w:szCs w:val="28"/>
          <w:u w:val="single"/>
        </w:rPr>
        <w:t xml:space="preserve"> - 1</w:t>
      </w:r>
      <w:r w:rsidR="00873050">
        <w:rPr>
          <w:rFonts w:ascii="Arial" w:hAnsi="Arial" w:cs="Arial"/>
          <w:b/>
          <w:sz w:val="28"/>
          <w:szCs w:val="28"/>
          <w:u w:val="single"/>
        </w:rPr>
        <w:t>71</w:t>
      </w:r>
      <w:r w:rsidRPr="000A1A8A">
        <w:rPr>
          <w:rFonts w:ascii="Arial" w:hAnsi="Arial" w:cs="Arial"/>
          <w:b/>
          <w:sz w:val="28"/>
          <w:szCs w:val="28"/>
        </w:rPr>
        <w:tab/>
        <w:t>Temizlik İşleri Müdürlüğü 201</w:t>
      </w:r>
      <w:r>
        <w:rPr>
          <w:rFonts w:ascii="Arial" w:hAnsi="Arial" w:cs="Arial"/>
          <w:b/>
          <w:sz w:val="28"/>
          <w:szCs w:val="28"/>
        </w:rPr>
        <w:t>5</w:t>
      </w:r>
      <w:r w:rsidRPr="000A1A8A">
        <w:rPr>
          <w:rFonts w:ascii="Arial" w:hAnsi="Arial" w:cs="Arial"/>
          <w:b/>
          <w:sz w:val="28"/>
          <w:szCs w:val="28"/>
        </w:rPr>
        <w:t xml:space="preserve"> Yılı Faaliyet Raporu</w:t>
      </w:r>
    </w:p>
    <w:p w:rsidR="0021115C" w:rsidRPr="000A1A8A" w:rsidRDefault="0021115C" w:rsidP="0021115C">
      <w:pPr>
        <w:spacing w:after="0" w:line="360" w:lineRule="auto"/>
        <w:jc w:val="both"/>
        <w:rPr>
          <w:rFonts w:ascii="Arial" w:hAnsi="Arial" w:cs="Arial"/>
          <w:b/>
          <w:sz w:val="28"/>
          <w:szCs w:val="28"/>
        </w:rPr>
      </w:pPr>
      <w:r w:rsidRPr="000A1A8A">
        <w:rPr>
          <w:rFonts w:ascii="Arial" w:hAnsi="Arial" w:cs="Arial"/>
          <w:b/>
          <w:sz w:val="28"/>
          <w:szCs w:val="28"/>
          <w:u w:val="single"/>
        </w:rPr>
        <w:t>1</w:t>
      </w:r>
      <w:r w:rsidR="00873050">
        <w:rPr>
          <w:rFonts w:ascii="Arial" w:hAnsi="Arial" w:cs="Arial"/>
          <w:b/>
          <w:sz w:val="28"/>
          <w:szCs w:val="28"/>
          <w:u w:val="single"/>
        </w:rPr>
        <w:t>72</w:t>
      </w:r>
      <w:r w:rsidRPr="000A1A8A">
        <w:rPr>
          <w:rFonts w:ascii="Arial" w:hAnsi="Arial" w:cs="Arial"/>
          <w:b/>
          <w:sz w:val="28"/>
          <w:szCs w:val="28"/>
          <w:u w:val="single"/>
        </w:rPr>
        <w:t xml:space="preserve"> -</w:t>
      </w:r>
      <w:r w:rsidRPr="000A1A8A">
        <w:rPr>
          <w:rFonts w:ascii="Arial" w:hAnsi="Arial" w:cs="Arial"/>
          <w:b/>
          <w:sz w:val="28"/>
          <w:szCs w:val="28"/>
        </w:rPr>
        <w:tab/>
      </w:r>
      <w:r w:rsidRPr="000A1A8A">
        <w:rPr>
          <w:rFonts w:ascii="Arial" w:hAnsi="Arial" w:cs="Arial"/>
          <w:b/>
          <w:sz w:val="28"/>
          <w:szCs w:val="28"/>
        </w:rPr>
        <w:tab/>
        <w:t>Ekler</w:t>
      </w:r>
    </w:p>
    <w:p w:rsidR="0021115C" w:rsidRPr="000A1A8A" w:rsidRDefault="0021115C" w:rsidP="0021115C">
      <w:pPr>
        <w:spacing w:after="0" w:line="360" w:lineRule="auto"/>
        <w:jc w:val="both"/>
        <w:rPr>
          <w:rFonts w:ascii="Arial" w:hAnsi="Arial" w:cs="Arial"/>
          <w:b/>
          <w:sz w:val="28"/>
          <w:szCs w:val="28"/>
        </w:rPr>
      </w:pPr>
      <w:r w:rsidRPr="000A1A8A">
        <w:rPr>
          <w:rFonts w:ascii="Arial" w:hAnsi="Arial" w:cs="Arial"/>
          <w:b/>
          <w:sz w:val="28"/>
          <w:szCs w:val="28"/>
          <w:u w:val="single"/>
        </w:rPr>
        <w:t>1</w:t>
      </w:r>
      <w:r>
        <w:rPr>
          <w:rFonts w:ascii="Arial" w:hAnsi="Arial" w:cs="Arial"/>
          <w:b/>
          <w:sz w:val="28"/>
          <w:szCs w:val="28"/>
          <w:u w:val="single"/>
        </w:rPr>
        <w:t>7</w:t>
      </w:r>
      <w:r w:rsidR="00873050">
        <w:rPr>
          <w:rFonts w:ascii="Arial" w:hAnsi="Arial" w:cs="Arial"/>
          <w:b/>
          <w:sz w:val="28"/>
          <w:szCs w:val="28"/>
          <w:u w:val="single"/>
        </w:rPr>
        <w:t>3</w:t>
      </w:r>
      <w:r w:rsidRPr="000A1A8A">
        <w:rPr>
          <w:rFonts w:ascii="Arial" w:hAnsi="Arial" w:cs="Arial"/>
          <w:b/>
          <w:sz w:val="28"/>
          <w:szCs w:val="28"/>
          <w:u w:val="single"/>
        </w:rPr>
        <w:t xml:space="preserve"> -</w:t>
      </w:r>
      <w:r w:rsidRPr="000A1A8A">
        <w:rPr>
          <w:rFonts w:ascii="Arial" w:hAnsi="Arial" w:cs="Arial"/>
          <w:b/>
          <w:sz w:val="28"/>
          <w:szCs w:val="28"/>
        </w:rPr>
        <w:tab/>
      </w:r>
      <w:r w:rsidRPr="000A1A8A">
        <w:rPr>
          <w:rFonts w:ascii="Arial" w:hAnsi="Arial" w:cs="Arial"/>
          <w:b/>
          <w:sz w:val="28"/>
          <w:szCs w:val="28"/>
        </w:rPr>
        <w:tab/>
        <w:t>Üst Yönetici İç Kontrol Güvence Beyanı</w:t>
      </w:r>
    </w:p>
    <w:p w:rsidR="0021115C" w:rsidRPr="000A1A8A" w:rsidRDefault="0021115C" w:rsidP="0021115C">
      <w:pPr>
        <w:spacing w:after="0" w:line="360" w:lineRule="auto"/>
        <w:jc w:val="both"/>
        <w:rPr>
          <w:rFonts w:ascii="Arial" w:hAnsi="Arial" w:cs="Arial"/>
          <w:b/>
          <w:sz w:val="28"/>
          <w:szCs w:val="28"/>
        </w:rPr>
      </w:pPr>
      <w:r w:rsidRPr="000A1A8A">
        <w:rPr>
          <w:rFonts w:ascii="Arial" w:hAnsi="Arial" w:cs="Arial"/>
          <w:b/>
          <w:sz w:val="28"/>
          <w:szCs w:val="28"/>
          <w:u w:val="single"/>
        </w:rPr>
        <w:t>1</w:t>
      </w:r>
      <w:r w:rsidR="00873050">
        <w:rPr>
          <w:rFonts w:ascii="Arial" w:hAnsi="Arial" w:cs="Arial"/>
          <w:b/>
          <w:sz w:val="28"/>
          <w:szCs w:val="28"/>
          <w:u w:val="single"/>
        </w:rPr>
        <w:t>74</w:t>
      </w:r>
      <w:r w:rsidRPr="000A1A8A">
        <w:rPr>
          <w:rFonts w:ascii="Arial" w:hAnsi="Arial" w:cs="Arial"/>
          <w:b/>
          <w:sz w:val="28"/>
          <w:szCs w:val="28"/>
          <w:u w:val="single"/>
        </w:rPr>
        <w:t>-</w:t>
      </w:r>
      <w:r w:rsidRPr="000A1A8A">
        <w:rPr>
          <w:rFonts w:ascii="Arial" w:hAnsi="Arial" w:cs="Arial"/>
          <w:b/>
          <w:sz w:val="28"/>
          <w:szCs w:val="28"/>
        </w:rPr>
        <w:tab/>
      </w:r>
      <w:r w:rsidRPr="000A1A8A">
        <w:rPr>
          <w:rFonts w:ascii="Arial" w:hAnsi="Arial" w:cs="Arial"/>
          <w:b/>
          <w:sz w:val="28"/>
          <w:szCs w:val="28"/>
        </w:rPr>
        <w:tab/>
        <w:t>Mali Hizmetler Birim Yöneticisi Beyanı</w:t>
      </w:r>
    </w:p>
    <w:p w:rsidR="0021115C" w:rsidRPr="000A1A8A" w:rsidRDefault="0021115C" w:rsidP="0021115C">
      <w:pPr>
        <w:spacing w:after="0" w:line="360" w:lineRule="auto"/>
        <w:jc w:val="both"/>
        <w:rPr>
          <w:rFonts w:ascii="Arial" w:hAnsi="Arial" w:cs="Arial"/>
          <w:b/>
          <w:sz w:val="28"/>
          <w:szCs w:val="28"/>
        </w:rPr>
      </w:pPr>
      <w:r>
        <w:rPr>
          <w:rFonts w:ascii="Arial" w:hAnsi="Arial" w:cs="Arial"/>
          <w:b/>
          <w:sz w:val="28"/>
          <w:szCs w:val="28"/>
          <w:u w:val="single"/>
        </w:rPr>
        <w:t>1</w:t>
      </w:r>
      <w:r w:rsidR="007D6982">
        <w:rPr>
          <w:rFonts w:ascii="Arial" w:hAnsi="Arial" w:cs="Arial"/>
          <w:b/>
          <w:sz w:val="28"/>
          <w:szCs w:val="28"/>
          <w:u w:val="single"/>
        </w:rPr>
        <w:t>75</w:t>
      </w:r>
      <w:r w:rsidRPr="000A1A8A">
        <w:rPr>
          <w:rFonts w:ascii="Arial" w:hAnsi="Arial" w:cs="Arial"/>
          <w:b/>
          <w:sz w:val="28"/>
          <w:szCs w:val="28"/>
          <w:u w:val="single"/>
        </w:rPr>
        <w:t xml:space="preserve"> -</w:t>
      </w:r>
      <w:r>
        <w:rPr>
          <w:rFonts w:ascii="Arial" w:hAnsi="Arial" w:cs="Arial"/>
          <w:b/>
          <w:sz w:val="28"/>
          <w:szCs w:val="28"/>
        </w:rPr>
        <w:tab/>
      </w:r>
      <w:r>
        <w:rPr>
          <w:rFonts w:ascii="Arial" w:hAnsi="Arial" w:cs="Arial"/>
          <w:b/>
          <w:sz w:val="28"/>
          <w:szCs w:val="28"/>
        </w:rPr>
        <w:tab/>
        <w:t>2015</w:t>
      </w:r>
      <w:r w:rsidRPr="000A1A8A">
        <w:rPr>
          <w:rFonts w:ascii="Arial" w:hAnsi="Arial" w:cs="Arial"/>
          <w:b/>
          <w:sz w:val="28"/>
          <w:szCs w:val="28"/>
        </w:rPr>
        <w:t xml:space="preserve"> Yılı G</w:t>
      </w:r>
      <w:r w:rsidR="007D6982">
        <w:rPr>
          <w:rFonts w:ascii="Arial" w:hAnsi="Arial" w:cs="Arial"/>
          <w:b/>
          <w:sz w:val="28"/>
          <w:szCs w:val="28"/>
        </w:rPr>
        <w:t>ider</w:t>
      </w:r>
      <w:r w:rsidRPr="000A1A8A">
        <w:rPr>
          <w:rFonts w:ascii="Arial" w:hAnsi="Arial" w:cs="Arial"/>
          <w:b/>
          <w:sz w:val="28"/>
          <w:szCs w:val="28"/>
        </w:rPr>
        <w:t xml:space="preserve"> Bütçesinin Ekonomik Kodlar Düzeyinde </w:t>
      </w:r>
    </w:p>
    <w:p w:rsidR="0021115C" w:rsidRPr="000A1A8A" w:rsidRDefault="0021115C" w:rsidP="0021115C">
      <w:pPr>
        <w:spacing w:after="0" w:line="360" w:lineRule="auto"/>
        <w:jc w:val="both"/>
        <w:rPr>
          <w:rFonts w:ascii="Arial" w:hAnsi="Arial" w:cs="Arial"/>
          <w:b/>
          <w:sz w:val="28"/>
          <w:szCs w:val="28"/>
        </w:rPr>
      </w:pPr>
      <w:r w:rsidRPr="000A1A8A">
        <w:rPr>
          <w:rFonts w:ascii="Arial" w:hAnsi="Arial" w:cs="Arial"/>
          <w:b/>
          <w:sz w:val="28"/>
          <w:szCs w:val="28"/>
        </w:rPr>
        <w:t xml:space="preserve">                  Tablosu</w:t>
      </w:r>
    </w:p>
    <w:p w:rsidR="0021115C" w:rsidRPr="000A1A8A" w:rsidRDefault="0021115C" w:rsidP="0021115C">
      <w:pPr>
        <w:spacing w:after="0" w:line="360" w:lineRule="auto"/>
        <w:jc w:val="both"/>
        <w:rPr>
          <w:rFonts w:ascii="Arial" w:hAnsi="Arial" w:cs="Arial"/>
          <w:sz w:val="28"/>
          <w:szCs w:val="28"/>
        </w:rPr>
      </w:pPr>
      <w:r>
        <w:rPr>
          <w:rFonts w:ascii="Arial" w:hAnsi="Arial" w:cs="Arial"/>
          <w:b/>
          <w:sz w:val="28"/>
          <w:szCs w:val="28"/>
          <w:u w:val="single"/>
        </w:rPr>
        <w:t>1</w:t>
      </w:r>
      <w:r w:rsidR="007D6982">
        <w:rPr>
          <w:rFonts w:ascii="Arial" w:hAnsi="Arial" w:cs="Arial"/>
          <w:b/>
          <w:sz w:val="28"/>
          <w:szCs w:val="28"/>
          <w:u w:val="single"/>
        </w:rPr>
        <w:t>76</w:t>
      </w:r>
      <w:r w:rsidRPr="000A1A8A">
        <w:rPr>
          <w:rFonts w:ascii="Arial" w:hAnsi="Arial" w:cs="Arial"/>
          <w:b/>
          <w:sz w:val="28"/>
          <w:szCs w:val="28"/>
          <w:u w:val="single"/>
        </w:rPr>
        <w:t xml:space="preserve"> -</w:t>
      </w:r>
      <w:r w:rsidRPr="000A1A8A">
        <w:rPr>
          <w:rFonts w:ascii="Arial" w:hAnsi="Arial" w:cs="Arial"/>
          <w:sz w:val="28"/>
          <w:szCs w:val="28"/>
        </w:rPr>
        <w:tab/>
      </w:r>
      <w:r w:rsidRPr="000A1A8A">
        <w:rPr>
          <w:rFonts w:ascii="Arial" w:hAnsi="Arial" w:cs="Arial"/>
          <w:sz w:val="28"/>
          <w:szCs w:val="28"/>
        </w:rPr>
        <w:tab/>
      </w:r>
      <w:r w:rsidRPr="000A1A8A">
        <w:rPr>
          <w:rFonts w:ascii="Arial" w:hAnsi="Arial" w:cs="Arial"/>
          <w:b/>
          <w:sz w:val="28"/>
          <w:szCs w:val="28"/>
        </w:rPr>
        <w:t>201</w:t>
      </w:r>
      <w:r>
        <w:rPr>
          <w:rFonts w:ascii="Arial" w:hAnsi="Arial" w:cs="Arial"/>
          <w:b/>
          <w:sz w:val="28"/>
          <w:szCs w:val="28"/>
        </w:rPr>
        <w:t>5</w:t>
      </w:r>
      <w:r w:rsidRPr="000A1A8A">
        <w:rPr>
          <w:rFonts w:ascii="Arial" w:hAnsi="Arial" w:cs="Arial"/>
          <w:b/>
          <w:sz w:val="28"/>
          <w:szCs w:val="28"/>
        </w:rPr>
        <w:t xml:space="preserve"> Yılı G</w:t>
      </w:r>
      <w:r w:rsidR="007D6982">
        <w:rPr>
          <w:rFonts w:ascii="Arial" w:hAnsi="Arial" w:cs="Arial"/>
          <w:b/>
          <w:sz w:val="28"/>
          <w:szCs w:val="28"/>
        </w:rPr>
        <w:t>elir</w:t>
      </w:r>
      <w:r w:rsidRPr="000A1A8A">
        <w:rPr>
          <w:rFonts w:ascii="Arial" w:hAnsi="Arial" w:cs="Arial"/>
          <w:b/>
          <w:sz w:val="28"/>
          <w:szCs w:val="28"/>
        </w:rPr>
        <w:t xml:space="preserve"> Bütçesinin Ekonomik Kodlar Düzeyinde</w:t>
      </w:r>
      <w:r w:rsidRPr="000A1A8A">
        <w:rPr>
          <w:rFonts w:ascii="Arial" w:hAnsi="Arial" w:cs="Arial"/>
          <w:sz w:val="28"/>
          <w:szCs w:val="28"/>
        </w:rPr>
        <w:t xml:space="preserve"> </w:t>
      </w:r>
    </w:p>
    <w:p w:rsidR="0021115C" w:rsidRPr="000A1A8A" w:rsidRDefault="0021115C" w:rsidP="0021115C">
      <w:pPr>
        <w:spacing w:after="0" w:line="360" w:lineRule="auto"/>
        <w:jc w:val="both"/>
        <w:rPr>
          <w:rFonts w:ascii="Arial" w:hAnsi="Arial" w:cs="Arial"/>
          <w:b/>
          <w:sz w:val="28"/>
          <w:szCs w:val="28"/>
        </w:rPr>
      </w:pPr>
      <w:r w:rsidRPr="000A1A8A">
        <w:rPr>
          <w:rFonts w:ascii="Arial" w:hAnsi="Arial" w:cs="Arial"/>
          <w:b/>
          <w:sz w:val="28"/>
          <w:szCs w:val="28"/>
        </w:rPr>
        <w:t xml:space="preserve">                  Tablosu</w:t>
      </w:r>
    </w:p>
    <w:p w:rsidR="0021115C" w:rsidRPr="007D6982" w:rsidRDefault="0021115C" w:rsidP="0021115C">
      <w:pPr>
        <w:spacing w:after="0" w:line="360" w:lineRule="auto"/>
        <w:jc w:val="both"/>
        <w:rPr>
          <w:rFonts w:ascii="Arial" w:hAnsi="Arial" w:cs="Arial"/>
          <w:b/>
          <w:sz w:val="28"/>
          <w:szCs w:val="28"/>
        </w:rPr>
      </w:pPr>
      <w:r w:rsidRPr="007D6982">
        <w:rPr>
          <w:rFonts w:ascii="Arial" w:hAnsi="Arial" w:cs="Arial"/>
          <w:b/>
          <w:sz w:val="28"/>
          <w:szCs w:val="28"/>
          <w:u w:val="single"/>
        </w:rPr>
        <w:t>1</w:t>
      </w:r>
      <w:r w:rsidR="007D6982" w:rsidRPr="007D6982">
        <w:rPr>
          <w:rFonts w:ascii="Arial" w:hAnsi="Arial" w:cs="Arial"/>
          <w:b/>
          <w:sz w:val="28"/>
          <w:szCs w:val="28"/>
          <w:u w:val="single"/>
        </w:rPr>
        <w:t>77-</w:t>
      </w:r>
      <w:r w:rsidR="007D6982" w:rsidRPr="007D6982">
        <w:rPr>
          <w:rFonts w:ascii="Arial" w:hAnsi="Arial" w:cs="Arial"/>
          <w:b/>
          <w:sz w:val="28"/>
          <w:szCs w:val="28"/>
        </w:rPr>
        <w:t xml:space="preserve"> </w:t>
      </w:r>
      <w:r w:rsidR="007D6982">
        <w:rPr>
          <w:rFonts w:ascii="Arial" w:hAnsi="Arial" w:cs="Arial"/>
          <w:b/>
          <w:sz w:val="28"/>
          <w:szCs w:val="28"/>
        </w:rPr>
        <w:t xml:space="preserve">          </w:t>
      </w:r>
      <w:r w:rsidRPr="007D6982">
        <w:rPr>
          <w:rFonts w:ascii="Arial" w:hAnsi="Arial" w:cs="Arial"/>
          <w:b/>
          <w:sz w:val="28"/>
          <w:szCs w:val="28"/>
        </w:rPr>
        <w:t>2015 Yılı Gelir Gider Tablosu</w:t>
      </w:r>
    </w:p>
    <w:p w:rsidR="007D6982" w:rsidRDefault="0021115C" w:rsidP="0021115C">
      <w:pPr>
        <w:spacing w:after="0" w:line="360" w:lineRule="auto"/>
        <w:jc w:val="both"/>
        <w:rPr>
          <w:rFonts w:ascii="Arial" w:hAnsi="Arial" w:cs="Arial"/>
          <w:b/>
          <w:sz w:val="28"/>
          <w:szCs w:val="28"/>
        </w:rPr>
      </w:pPr>
      <w:r>
        <w:rPr>
          <w:rFonts w:ascii="Arial" w:hAnsi="Arial" w:cs="Arial"/>
          <w:b/>
          <w:sz w:val="28"/>
          <w:szCs w:val="28"/>
          <w:u w:val="single"/>
        </w:rPr>
        <w:t>1</w:t>
      </w:r>
      <w:r w:rsidR="007D6982">
        <w:rPr>
          <w:rFonts w:ascii="Arial" w:hAnsi="Arial" w:cs="Arial"/>
          <w:b/>
          <w:sz w:val="28"/>
          <w:szCs w:val="28"/>
          <w:u w:val="single"/>
        </w:rPr>
        <w:t>78-</w:t>
      </w:r>
      <w:r w:rsidRPr="000A1A8A">
        <w:rPr>
          <w:rFonts w:ascii="Arial" w:hAnsi="Arial" w:cs="Arial"/>
          <w:b/>
          <w:sz w:val="28"/>
          <w:szCs w:val="28"/>
        </w:rPr>
        <w:tab/>
      </w:r>
      <w:r w:rsidR="007D6982">
        <w:rPr>
          <w:rFonts w:ascii="Arial" w:hAnsi="Arial" w:cs="Arial"/>
          <w:b/>
          <w:sz w:val="28"/>
          <w:szCs w:val="28"/>
        </w:rPr>
        <w:t xml:space="preserve">         2014-2015 Gelir Planlanması     </w:t>
      </w:r>
    </w:p>
    <w:p w:rsidR="007D6982" w:rsidRDefault="007D6982" w:rsidP="0021115C">
      <w:pPr>
        <w:spacing w:after="0" w:line="360" w:lineRule="auto"/>
        <w:jc w:val="both"/>
        <w:rPr>
          <w:rFonts w:ascii="Arial" w:hAnsi="Arial" w:cs="Arial"/>
          <w:b/>
          <w:sz w:val="28"/>
          <w:szCs w:val="28"/>
        </w:rPr>
      </w:pPr>
      <w:r>
        <w:rPr>
          <w:rFonts w:ascii="Arial" w:hAnsi="Arial" w:cs="Arial"/>
          <w:b/>
          <w:sz w:val="28"/>
          <w:szCs w:val="28"/>
        </w:rPr>
        <w:t xml:space="preserve">179-           2014-2015 Gider Planlaması      </w:t>
      </w:r>
    </w:p>
    <w:p w:rsidR="0021115C" w:rsidRPr="000A1A8A" w:rsidRDefault="007D6982" w:rsidP="0021115C">
      <w:pPr>
        <w:spacing w:after="0" w:line="360" w:lineRule="auto"/>
        <w:jc w:val="both"/>
        <w:rPr>
          <w:rFonts w:ascii="Arial" w:hAnsi="Arial" w:cs="Arial"/>
          <w:b/>
          <w:sz w:val="28"/>
          <w:szCs w:val="28"/>
        </w:rPr>
      </w:pPr>
      <w:r>
        <w:rPr>
          <w:rFonts w:ascii="Arial" w:hAnsi="Arial" w:cs="Arial"/>
          <w:b/>
          <w:sz w:val="28"/>
          <w:szCs w:val="28"/>
        </w:rPr>
        <w:t xml:space="preserve">180-181-    </w:t>
      </w:r>
      <w:r w:rsidR="0021115C" w:rsidRPr="000A1A8A">
        <w:rPr>
          <w:rFonts w:ascii="Arial" w:hAnsi="Arial" w:cs="Arial"/>
          <w:b/>
          <w:sz w:val="28"/>
          <w:szCs w:val="28"/>
        </w:rPr>
        <w:t>Zabıta Müdürlüğü 201</w:t>
      </w:r>
      <w:r w:rsidR="0021115C">
        <w:rPr>
          <w:rFonts w:ascii="Arial" w:hAnsi="Arial" w:cs="Arial"/>
          <w:b/>
          <w:sz w:val="28"/>
          <w:szCs w:val="28"/>
        </w:rPr>
        <w:t>5</w:t>
      </w:r>
      <w:r w:rsidR="0021115C" w:rsidRPr="000A1A8A">
        <w:rPr>
          <w:rFonts w:ascii="Arial" w:hAnsi="Arial" w:cs="Arial"/>
          <w:b/>
          <w:sz w:val="28"/>
          <w:szCs w:val="28"/>
        </w:rPr>
        <w:t xml:space="preserve"> Yılı Faaliyet Tablosu</w:t>
      </w:r>
    </w:p>
    <w:p w:rsidR="0021115C" w:rsidRPr="000A1A8A" w:rsidRDefault="0021115C" w:rsidP="0021115C">
      <w:pPr>
        <w:rPr>
          <w:noProof/>
          <w:lang w:eastAsia="tr-TR"/>
        </w:rPr>
      </w:pPr>
    </w:p>
    <w:p w:rsidR="0021115C" w:rsidRPr="000A1A8A" w:rsidRDefault="0021115C" w:rsidP="0021115C">
      <w:pPr>
        <w:rPr>
          <w:noProof/>
          <w:lang w:eastAsia="tr-TR"/>
        </w:rPr>
      </w:pPr>
    </w:p>
    <w:p w:rsidR="0021115C" w:rsidRDefault="0021115C" w:rsidP="0021115C"/>
    <w:p w:rsidR="0021115C" w:rsidRDefault="0021115C" w:rsidP="0021115C"/>
    <w:p w:rsidR="0021115C" w:rsidRDefault="0021115C" w:rsidP="0021115C"/>
    <w:p w:rsidR="0021115C" w:rsidRDefault="001737F6" w:rsidP="0021115C">
      <w:pPr>
        <w:rPr>
          <w:noProof/>
          <w:lang w:eastAsia="tr-TR"/>
        </w:rPr>
      </w:pPr>
      <w:r>
        <w:rPr>
          <w:noProof/>
          <w:lang w:eastAsia="tr-TR"/>
        </w:rPr>
        <w:drawing>
          <wp:inline distT="0" distB="0" distL="0" distR="0">
            <wp:extent cx="5759450" cy="8144510"/>
            <wp:effectExtent l="0" t="0" r="0" b="889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21091702_0000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9450" cy="8144510"/>
                    </a:xfrm>
                    <a:prstGeom prst="rect">
                      <a:avLst/>
                    </a:prstGeom>
                  </pic:spPr>
                </pic:pic>
              </a:graphicData>
            </a:graphic>
          </wp:inline>
        </w:drawing>
      </w:r>
    </w:p>
    <w:p w:rsidR="001737F6" w:rsidRDefault="001737F6" w:rsidP="0021115C">
      <w:pPr>
        <w:rPr>
          <w:noProof/>
          <w:lang w:eastAsia="tr-TR"/>
        </w:rPr>
      </w:pPr>
    </w:p>
    <w:p w:rsidR="001737F6" w:rsidRDefault="001737F6" w:rsidP="0021115C">
      <w:pPr>
        <w:rPr>
          <w:noProof/>
          <w:lang w:eastAsia="tr-TR"/>
        </w:rPr>
      </w:pPr>
    </w:p>
    <w:p w:rsidR="001737F6" w:rsidRDefault="001737F6" w:rsidP="0021115C">
      <w:pPr>
        <w:rPr>
          <w:noProof/>
          <w:lang w:eastAsia="tr-TR"/>
        </w:rPr>
      </w:pPr>
    </w:p>
    <w:p w:rsidR="008400F4" w:rsidRPr="00BC632B" w:rsidRDefault="008400F4" w:rsidP="008400F4">
      <w:pPr>
        <w:rPr>
          <w:rFonts w:ascii="Arial" w:hAnsi="Arial" w:cs="Arial"/>
          <w:b/>
          <w:sz w:val="24"/>
          <w:szCs w:val="24"/>
        </w:rPr>
      </w:pPr>
      <w:r w:rsidRPr="00BC632B">
        <w:rPr>
          <w:rFonts w:ascii="Arial" w:hAnsi="Arial" w:cs="Arial"/>
          <w:b/>
          <w:sz w:val="24"/>
          <w:szCs w:val="24"/>
        </w:rPr>
        <w:t xml:space="preserve">ÖZEL KALEM HİZMETLERİNE AİT </w:t>
      </w:r>
      <w:proofErr w:type="gramStart"/>
      <w:r w:rsidRPr="00BC632B">
        <w:rPr>
          <w:rFonts w:ascii="Arial" w:hAnsi="Arial" w:cs="Arial"/>
          <w:b/>
          <w:sz w:val="24"/>
          <w:szCs w:val="24"/>
        </w:rPr>
        <w:t>2015  YILI</w:t>
      </w:r>
      <w:proofErr w:type="gramEnd"/>
      <w:r w:rsidRPr="00BC632B">
        <w:rPr>
          <w:rFonts w:ascii="Arial" w:hAnsi="Arial" w:cs="Arial"/>
          <w:b/>
          <w:sz w:val="24"/>
          <w:szCs w:val="24"/>
        </w:rPr>
        <w:t xml:space="preserve"> FAALİYET RAPORU</w:t>
      </w:r>
    </w:p>
    <w:p w:rsidR="008400F4" w:rsidRPr="00BC632B" w:rsidRDefault="008400F4" w:rsidP="008400F4">
      <w:pPr>
        <w:rPr>
          <w:rFonts w:ascii="Arial" w:hAnsi="Arial" w:cs="Arial"/>
          <w:b/>
          <w:sz w:val="24"/>
          <w:szCs w:val="24"/>
        </w:rPr>
      </w:pPr>
      <w:r w:rsidRPr="00BC632B">
        <w:rPr>
          <w:rFonts w:ascii="Arial" w:hAnsi="Arial" w:cs="Arial"/>
          <w:b/>
          <w:sz w:val="24"/>
          <w:szCs w:val="24"/>
        </w:rPr>
        <w:t xml:space="preserve">1 Genel </w:t>
      </w:r>
      <w:proofErr w:type="gramStart"/>
      <w:r w:rsidRPr="00BC632B">
        <w:rPr>
          <w:rFonts w:ascii="Arial" w:hAnsi="Arial" w:cs="Arial"/>
          <w:b/>
          <w:sz w:val="24"/>
          <w:szCs w:val="24"/>
        </w:rPr>
        <w:t>Bilgiler  :</w:t>
      </w:r>
      <w:proofErr w:type="gramEnd"/>
      <w:r w:rsidRPr="00BC632B">
        <w:rPr>
          <w:rFonts w:ascii="Arial" w:hAnsi="Arial" w:cs="Arial"/>
          <w:b/>
          <w:sz w:val="24"/>
          <w:szCs w:val="24"/>
        </w:rPr>
        <w:t xml:space="preserve"> </w:t>
      </w:r>
    </w:p>
    <w:p w:rsidR="008400F4" w:rsidRPr="00BC632B" w:rsidRDefault="008400F4" w:rsidP="008400F4">
      <w:pPr>
        <w:rPr>
          <w:rFonts w:ascii="Arial" w:hAnsi="Arial" w:cs="Arial"/>
          <w:sz w:val="24"/>
          <w:szCs w:val="24"/>
        </w:rPr>
      </w:pPr>
      <w:r w:rsidRPr="00BC632B">
        <w:rPr>
          <w:rFonts w:ascii="Arial" w:hAnsi="Arial" w:cs="Arial"/>
          <w:sz w:val="24"/>
          <w:szCs w:val="24"/>
        </w:rPr>
        <w:t xml:space="preserve">            Belediyemizin Özel Kalem Hizmetlerinde aşağıdaki birimler yer almaktadır.</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Belediye Başkanlığı</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Encümen ve Belediye Meclisi</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Belediye Başkan Yardımcılığı</w:t>
      </w:r>
    </w:p>
    <w:p w:rsidR="008400F4" w:rsidRPr="00BC632B" w:rsidRDefault="008400F4" w:rsidP="008400F4">
      <w:pPr>
        <w:spacing w:after="0" w:line="240" w:lineRule="auto"/>
        <w:rPr>
          <w:rFonts w:ascii="Arial" w:hAnsi="Arial" w:cs="Arial"/>
          <w:sz w:val="24"/>
          <w:szCs w:val="24"/>
        </w:rPr>
      </w:pPr>
      <w:proofErr w:type="gramStart"/>
      <w:r w:rsidRPr="00BC632B">
        <w:rPr>
          <w:rFonts w:ascii="Arial" w:hAnsi="Arial" w:cs="Arial"/>
          <w:sz w:val="24"/>
          <w:szCs w:val="24"/>
        </w:rPr>
        <w:t>Kültür  Sosyal</w:t>
      </w:r>
      <w:proofErr w:type="gramEnd"/>
      <w:r w:rsidRPr="00BC632B">
        <w:rPr>
          <w:rFonts w:ascii="Arial" w:hAnsi="Arial" w:cs="Arial"/>
          <w:sz w:val="24"/>
          <w:szCs w:val="24"/>
        </w:rPr>
        <w:t xml:space="preserve"> İşler Müdürlüğü</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Avukatlık Hizmetleri</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Kalite Birimi</w:t>
      </w:r>
    </w:p>
    <w:p w:rsidR="008400F4" w:rsidRPr="00BC632B" w:rsidRDefault="008400F4" w:rsidP="008400F4">
      <w:pPr>
        <w:spacing w:after="0" w:line="240" w:lineRule="auto"/>
        <w:rPr>
          <w:rFonts w:ascii="Arial" w:hAnsi="Arial" w:cs="Arial"/>
          <w:sz w:val="24"/>
          <w:szCs w:val="24"/>
        </w:rPr>
      </w:pPr>
    </w:p>
    <w:p w:rsidR="008400F4" w:rsidRPr="00BC632B" w:rsidRDefault="008400F4" w:rsidP="008400F4">
      <w:pPr>
        <w:spacing w:after="0" w:line="240" w:lineRule="auto"/>
        <w:rPr>
          <w:rFonts w:ascii="Arial" w:hAnsi="Arial" w:cs="Arial"/>
          <w:b/>
          <w:sz w:val="24"/>
          <w:szCs w:val="24"/>
        </w:rPr>
      </w:pPr>
      <w:r w:rsidRPr="00BC632B">
        <w:rPr>
          <w:rFonts w:ascii="Arial" w:hAnsi="Arial" w:cs="Arial"/>
          <w:b/>
          <w:sz w:val="24"/>
          <w:szCs w:val="24"/>
        </w:rPr>
        <w:t>ÖZEL KALEM HİZMETLERİ GÖREV ALANLARI</w:t>
      </w:r>
    </w:p>
    <w:p w:rsidR="008400F4" w:rsidRPr="00BC632B" w:rsidRDefault="008400F4" w:rsidP="008400F4">
      <w:pPr>
        <w:spacing w:after="0" w:line="240" w:lineRule="auto"/>
        <w:rPr>
          <w:rFonts w:ascii="Arial" w:hAnsi="Arial" w:cs="Arial"/>
          <w:sz w:val="24"/>
          <w:szCs w:val="24"/>
        </w:rPr>
      </w:pP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Belediye meclisinin görev ve yetkileri şunlardır</w:t>
      </w:r>
      <w:r w:rsidRPr="00BC632B">
        <w:rPr>
          <w:rFonts w:ascii="Arial" w:hAnsi="Arial" w:cs="Arial"/>
          <w:sz w:val="24"/>
          <w:szCs w:val="24"/>
        </w:rPr>
        <w:t>:</w:t>
      </w:r>
    </w:p>
    <w:p w:rsidR="008400F4" w:rsidRPr="00BC632B" w:rsidRDefault="008400F4" w:rsidP="008400F4">
      <w:pPr>
        <w:spacing w:after="0" w:line="240" w:lineRule="auto"/>
        <w:jc w:val="both"/>
        <w:rPr>
          <w:rFonts w:ascii="Arial" w:hAnsi="Arial" w:cs="Arial"/>
          <w:sz w:val="24"/>
          <w:szCs w:val="24"/>
        </w:rPr>
      </w:pP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a)</w:t>
      </w:r>
      <w:r w:rsidRPr="00BC632B">
        <w:rPr>
          <w:rFonts w:ascii="Arial" w:hAnsi="Arial" w:cs="Arial"/>
          <w:sz w:val="24"/>
          <w:szCs w:val="24"/>
        </w:rPr>
        <w:t xml:space="preserve">Stratejik plân ile yatırım ve çalışma programlarını, belediye faaliyetlerinin ve personelinin performans ölçütlerini görüşmek ve kabul etmek.    </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b)</w:t>
      </w:r>
      <w:r w:rsidRPr="00BC632B">
        <w:rPr>
          <w:rFonts w:ascii="Arial" w:hAnsi="Arial" w:cs="Arial"/>
          <w:sz w:val="24"/>
          <w:szCs w:val="24"/>
        </w:rPr>
        <w:t>Bütçe ve kesin hesabı kabul etmek, bütçede kurumsal kodlama yapılan birimler ile fonksiyonel sınıflandırmanın birinci düzeyleri arasında aktarma yapmak.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c)</w:t>
      </w:r>
      <w:r w:rsidRPr="00BC632B">
        <w:rPr>
          <w:rFonts w:ascii="Arial" w:hAnsi="Arial" w:cs="Arial"/>
          <w:sz w:val="24"/>
          <w:szCs w:val="24"/>
        </w:rPr>
        <w:t>Belediyenin imar plânlarını görüşmek ve onaylamak, büyükşehir ve il belediyelerinde il çevre düzeni plânını kabul etmek. Belediye sınırları il sınırı olan Büyükşehir Belediyelerinde il çevre düzeni planı ilgili Büyükşehir Belediyeleri tarafından yapılır veya yaptırılır ve doğrudan Belediye Meclisi tarafından onaylanır.</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d)</w:t>
      </w:r>
      <w:r w:rsidRPr="00BC632B">
        <w:rPr>
          <w:rFonts w:ascii="Arial" w:hAnsi="Arial" w:cs="Arial"/>
          <w:sz w:val="24"/>
          <w:szCs w:val="24"/>
        </w:rPr>
        <w:t xml:space="preserve"> Borçlanmaya karar vermek.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e)</w:t>
      </w:r>
      <w:r w:rsidRPr="00BC632B">
        <w:rPr>
          <w:rFonts w:ascii="Arial" w:hAnsi="Arial" w:cs="Arial"/>
          <w:sz w:val="24"/>
          <w:szCs w:val="24"/>
        </w:rPr>
        <w:t>Taşınmaz mal alımına, satımına, takasına, tahsisine, tahsis şeklinin değiştirilmesine veya tahsisli bir taşınmazın kamu hizmetinde ihtiyaç duyulmaması hâlinde tahsisin kaldırılmasına; üç yıldan fazla kiralanmasına ve süresi otuz yılı geçmemek kaydıyla bunlar üzerinde sınırlı aynî hak tesisine karar vermek.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f)</w:t>
      </w:r>
      <w:r w:rsidRPr="00BC632B">
        <w:rPr>
          <w:rFonts w:ascii="Arial" w:hAnsi="Arial" w:cs="Arial"/>
          <w:sz w:val="24"/>
          <w:szCs w:val="24"/>
        </w:rPr>
        <w:t>Kanunlarda vergi, resim, harç ve katılma payı konusu yapılmayan ve ilgililerin isteğine bağlı hizmetler için uygulanacak ücret tarifesini belirlemek.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g)</w:t>
      </w:r>
      <w:r w:rsidRPr="00BC632B">
        <w:rPr>
          <w:rFonts w:ascii="Arial" w:hAnsi="Arial" w:cs="Arial"/>
          <w:sz w:val="24"/>
          <w:szCs w:val="24"/>
        </w:rPr>
        <w:t>Şartlı bağışları kabul etmek.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h)</w:t>
      </w:r>
      <w:r w:rsidRPr="00BC632B">
        <w:rPr>
          <w:rFonts w:ascii="Arial" w:hAnsi="Arial" w:cs="Arial"/>
          <w:sz w:val="24"/>
          <w:szCs w:val="24"/>
        </w:rPr>
        <w:t>Vergi, resim ve harçlar dışında kalan ve miktarı beş bin TL'den fazla dava konusu olan belediye uyuşmazlıklarını sulh ile tasfiyeye, kabul ve feragate karar vermek.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i)</w:t>
      </w:r>
      <w:r w:rsidRPr="00BC632B">
        <w:rPr>
          <w:rFonts w:ascii="Arial" w:hAnsi="Arial" w:cs="Arial"/>
          <w:sz w:val="24"/>
          <w:szCs w:val="24"/>
        </w:rPr>
        <w:t>Bütçe içi işletme ile 6762 sayılı Türk Ticaret Kanununa tâbi ortaklıklar kurulmasına veya bu ortaklıklardan ayrılmaya, sermaye artışına ve gayrimenkul yatırım ortaklığı kurulmasına karar vermek.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j)</w:t>
      </w:r>
      <w:r w:rsidRPr="00BC632B">
        <w:rPr>
          <w:rFonts w:ascii="Arial" w:hAnsi="Arial" w:cs="Arial"/>
          <w:sz w:val="24"/>
          <w:szCs w:val="24"/>
        </w:rPr>
        <w:t>Belediye adına imtiyaz verilmesine ve belediye yatırımlarının yap-işlet veya yap-işlet-devret modeli ile yapılmasına; belediyeye ait şirket, işletme ve iştiraklerin özelleştirilmesine karar vermek.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k)</w:t>
      </w:r>
      <w:r w:rsidRPr="00BC632B">
        <w:rPr>
          <w:rFonts w:ascii="Arial" w:hAnsi="Arial" w:cs="Arial"/>
          <w:sz w:val="24"/>
          <w:szCs w:val="24"/>
        </w:rPr>
        <w:t>Meclis başkanlık divanını ve encümen üyeleri ile ihtisas komisyonları üyelerini seçmek.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l)</w:t>
      </w:r>
      <w:r w:rsidRPr="00BC632B">
        <w:rPr>
          <w:rFonts w:ascii="Arial" w:hAnsi="Arial" w:cs="Arial"/>
          <w:sz w:val="24"/>
          <w:szCs w:val="24"/>
        </w:rPr>
        <w:t>Norm kadro çerçevesinde belediyenin ve bağlı kuruluşlarının kadrolarının ihdas, iptal ve değiştirilmesine karar vermek.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m)</w:t>
      </w:r>
      <w:r w:rsidRPr="00BC632B">
        <w:rPr>
          <w:rFonts w:ascii="Arial" w:hAnsi="Arial" w:cs="Arial"/>
          <w:sz w:val="24"/>
          <w:szCs w:val="24"/>
        </w:rPr>
        <w:t>Belediye tarafından çıkarılacak yönetmelikleri kabul etmek.</w:t>
      </w:r>
    </w:p>
    <w:p w:rsidR="008400F4" w:rsidRPr="00BC632B" w:rsidRDefault="008400F4" w:rsidP="008400F4">
      <w:pPr>
        <w:tabs>
          <w:tab w:val="left" w:pos="0"/>
        </w:tabs>
        <w:spacing w:after="0" w:line="240" w:lineRule="auto"/>
        <w:jc w:val="both"/>
        <w:rPr>
          <w:rFonts w:ascii="Arial" w:hAnsi="Arial" w:cs="Arial"/>
          <w:sz w:val="24"/>
          <w:szCs w:val="24"/>
        </w:rPr>
      </w:pPr>
      <w:r w:rsidRPr="00BC632B">
        <w:rPr>
          <w:rFonts w:ascii="Arial" w:hAnsi="Arial" w:cs="Arial"/>
          <w:b/>
          <w:sz w:val="24"/>
          <w:szCs w:val="24"/>
        </w:rPr>
        <w:t>n)</w:t>
      </w:r>
      <w:r w:rsidRPr="00BC632B">
        <w:rPr>
          <w:rFonts w:ascii="Arial" w:hAnsi="Arial" w:cs="Arial"/>
          <w:sz w:val="24"/>
          <w:szCs w:val="24"/>
        </w:rPr>
        <w:t>Meydan, cadde, sokak, park, tesis ve benzerlerine ad vermek; mahalle kurulması, kaldırılması, birleştirilmesi, adlarıyla sınırlarının tespiti ve değiştirilmesine karar vermek; beldeyi tanıtıcı amblem, flama ve benzerlerini kabul etmek.</w:t>
      </w:r>
    </w:p>
    <w:p w:rsidR="008400F4" w:rsidRPr="00BC632B" w:rsidRDefault="008400F4" w:rsidP="008400F4">
      <w:pPr>
        <w:tabs>
          <w:tab w:val="left" w:pos="0"/>
        </w:tabs>
        <w:spacing w:after="0" w:line="240" w:lineRule="auto"/>
        <w:jc w:val="both"/>
        <w:rPr>
          <w:rFonts w:ascii="Arial" w:hAnsi="Arial" w:cs="Arial"/>
          <w:sz w:val="24"/>
          <w:szCs w:val="24"/>
        </w:rPr>
      </w:pPr>
      <w:r w:rsidRPr="00BC632B">
        <w:rPr>
          <w:rFonts w:ascii="Arial" w:hAnsi="Arial" w:cs="Arial"/>
          <w:b/>
          <w:sz w:val="24"/>
          <w:szCs w:val="24"/>
        </w:rPr>
        <w:t>o)</w:t>
      </w:r>
      <w:r w:rsidRPr="00BC632B">
        <w:rPr>
          <w:rFonts w:ascii="Arial" w:hAnsi="Arial" w:cs="Arial"/>
          <w:sz w:val="24"/>
          <w:szCs w:val="24"/>
        </w:rPr>
        <w:t>Diğer mahallî idarelerle birlik kurulmasına, kurulmuş birliklere katılmaya veya ayrılmaya karar vermek.</w:t>
      </w:r>
    </w:p>
    <w:p w:rsidR="008400F4" w:rsidRPr="00BC632B" w:rsidRDefault="008400F4" w:rsidP="008400F4">
      <w:pPr>
        <w:tabs>
          <w:tab w:val="left" w:pos="0"/>
        </w:tabs>
        <w:spacing w:after="0" w:line="240" w:lineRule="auto"/>
        <w:jc w:val="both"/>
        <w:rPr>
          <w:rFonts w:ascii="Arial" w:hAnsi="Arial" w:cs="Arial"/>
          <w:sz w:val="24"/>
          <w:szCs w:val="24"/>
        </w:rPr>
      </w:pPr>
      <w:proofErr w:type="gramStart"/>
      <w:r w:rsidRPr="00BC632B">
        <w:rPr>
          <w:rFonts w:ascii="Arial" w:hAnsi="Arial" w:cs="Arial"/>
          <w:b/>
          <w:sz w:val="24"/>
          <w:szCs w:val="24"/>
        </w:rPr>
        <w:lastRenderedPageBreak/>
        <w:t>p)</w:t>
      </w:r>
      <w:r w:rsidRPr="00BC632B">
        <w:rPr>
          <w:rFonts w:ascii="Arial" w:hAnsi="Arial" w:cs="Arial"/>
          <w:sz w:val="24"/>
          <w:szCs w:val="24"/>
        </w:rPr>
        <w:t>Yurt içindeki ve İçişleri Bakanlığının izniyle yurt dışındaki belediyeler ve mahallî idare birlikleriyle karşılıklı iş birliği yapılmasına;  kardeş kent ilişkileri kurulmasına;  ekonomik ve sosyal ilişkileri geliştirmek amacıyla kültür, sanat ve spor gibi alanlarda faaliyet ve projeler gerçekleştirilmesine; bu çerçevede arsa, bina ve benzeri tesisleri yapma, yaptırma, kiralama veya tahsis etmeye karar vermek.</w:t>
      </w:r>
      <w:proofErr w:type="gramEnd"/>
    </w:p>
    <w:p w:rsidR="008400F4" w:rsidRPr="00BC632B" w:rsidRDefault="008400F4" w:rsidP="008400F4">
      <w:pPr>
        <w:tabs>
          <w:tab w:val="left" w:pos="0"/>
        </w:tabs>
        <w:spacing w:after="0" w:line="240" w:lineRule="auto"/>
        <w:jc w:val="both"/>
        <w:rPr>
          <w:rFonts w:ascii="Arial" w:hAnsi="Arial" w:cs="Arial"/>
          <w:sz w:val="24"/>
          <w:szCs w:val="24"/>
        </w:rPr>
      </w:pPr>
      <w:r w:rsidRPr="00BC632B">
        <w:rPr>
          <w:rFonts w:ascii="Arial" w:hAnsi="Arial" w:cs="Arial"/>
          <w:b/>
          <w:sz w:val="24"/>
          <w:szCs w:val="24"/>
        </w:rPr>
        <w:t>r)</w:t>
      </w:r>
      <w:r w:rsidRPr="00BC632B">
        <w:rPr>
          <w:rFonts w:ascii="Arial" w:hAnsi="Arial" w:cs="Arial"/>
          <w:sz w:val="24"/>
          <w:szCs w:val="24"/>
        </w:rPr>
        <w:t>Fahrî hemşerilik payesi ve beratı vermek.</w:t>
      </w:r>
    </w:p>
    <w:p w:rsidR="008400F4" w:rsidRPr="00BC632B" w:rsidRDefault="008400F4" w:rsidP="008400F4">
      <w:pPr>
        <w:tabs>
          <w:tab w:val="left" w:pos="0"/>
        </w:tabs>
        <w:spacing w:after="0" w:line="240" w:lineRule="auto"/>
        <w:jc w:val="both"/>
        <w:rPr>
          <w:rFonts w:ascii="Arial" w:hAnsi="Arial" w:cs="Arial"/>
          <w:sz w:val="24"/>
          <w:szCs w:val="24"/>
        </w:rPr>
      </w:pPr>
      <w:r w:rsidRPr="00BC632B">
        <w:rPr>
          <w:rFonts w:ascii="Arial" w:hAnsi="Arial" w:cs="Arial"/>
          <w:b/>
          <w:sz w:val="24"/>
          <w:szCs w:val="24"/>
        </w:rPr>
        <w:t>s)</w:t>
      </w:r>
      <w:r w:rsidRPr="00BC632B">
        <w:rPr>
          <w:rFonts w:ascii="Arial" w:hAnsi="Arial" w:cs="Arial"/>
          <w:sz w:val="24"/>
          <w:szCs w:val="24"/>
        </w:rPr>
        <w:t>Belediye başkanıyla encümen arasındaki anlaşmazlıkları karara bağlamak.</w:t>
      </w:r>
    </w:p>
    <w:p w:rsidR="008400F4" w:rsidRPr="00BC632B" w:rsidRDefault="008400F4" w:rsidP="008400F4">
      <w:pPr>
        <w:tabs>
          <w:tab w:val="left" w:pos="0"/>
        </w:tabs>
        <w:spacing w:after="0" w:line="240" w:lineRule="auto"/>
        <w:jc w:val="both"/>
        <w:rPr>
          <w:rFonts w:ascii="Arial" w:hAnsi="Arial" w:cs="Arial"/>
          <w:sz w:val="24"/>
          <w:szCs w:val="24"/>
        </w:rPr>
      </w:pPr>
      <w:r w:rsidRPr="00BC632B">
        <w:rPr>
          <w:rFonts w:ascii="Arial" w:hAnsi="Arial" w:cs="Arial"/>
          <w:b/>
          <w:sz w:val="24"/>
          <w:szCs w:val="24"/>
        </w:rPr>
        <w:t>t)</w:t>
      </w:r>
      <w:r w:rsidRPr="00BC632B">
        <w:rPr>
          <w:rFonts w:ascii="Arial" w:hAnsi="Arial" w:cs="Arial"/>
          <w:sz w:val="24"/>
          <w:szCs w:val="24"/>
        </w:rPr>
        <w:t xml:space="preserve"> Mücavir alanlara belediye hizmetlerinin götürülmesine karar vermek.</w:t>
      </w:r>
    </w:p>
    <w:p w:rsidR="008400F4" w:rsidRPr="00BC632B" w:rsidRDefault="008400F4" w:rsidP="008400F4">
      <w:pPr>
        <w:tabs>
          <w:tab w:val="left" w:pos="0"/>
        </w:tabs>
        <w:spacing w:after="0" w:line="240" w:lineRule="auto"/>
        <w:jc w:val="both"/>
        <w:rPr>
          <w:rFonts w:ascii="Arial" w:hAnsi="Arial" w:cs="Arial"/>
          <w:sz w:val="24"/>
          <w:szCs w:val="24"/>
        </w:rPr>
      </w:pPr>
      <w:r w:rsidRPr="00BC632B">
        <w:rPr>
          <w:rFonts w:ascii="Arial" w:hAnsi="Arial" w:cs="Arial"/>
          <w:b/>
          <w:sz w:val="24"/>
          <w:szCs w:val="24"/>
        </w:rPr>
        <w:t>u)</w:t>
      </w:r>
      <w:r w:rsidRPr="00BC632B">
        <w:rPr>
          <w:rFonts w:ascii="Arial" w:hAnsi="Arial" w:cs="Arial"/>
          <w:sz w:val="24"/>
          <w:szCs w:val="24"/>
        </w:rPr>
        <w:t xml:space="preserve">İmar plânlarına uygun şekilde hazırlanmış belediye imar programlarını görüşerek </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    </w:t>
      </w:r>
      <w:proofErr w:type="gramStart"/>
      <w:r w:rsidRPr="00BC632B">
        <w:rPr>
          <w:rFonts w:ascii="Arial" w:hAnsi="Arial" w:cs="Arial"/>
          <w:sz w:val="24"/>
          <w:szCs w:val="24"/>
        </w:rPr>
        <w:t>kabul</w:t>
      </w:r>
      <w:proofErr w:type="gramEnd"/>
      <w:r w:rsidRPr="00BC632B">
        <w:rPr>
          <w:rFonts w:ascii="Arial" w:hAnsi="Arial" w:cs="Arial"/>
          <w:sz w:val="24"/>
          <w:szCs w:val="24"/>
        </w:rPr>
        <w:t xml:space="preserve"> etmek.</w:t>
      </w:r>
    </w:p>
    <w:p w:rsidR="008400F4" w:rsidRPr="00BC632B" w:rsidRDefault="008400F4" w:rsidP="008400F4">
      <w:pPr>
        <w:spacing w:after="0" w:line="240" w:lineRule="auto"/>
        <w:rPr>
          <w:rFonts w:ascii="Arial" w:hAnsi="Arial" w:cs="Arial"/>
          <w:sz w:val="24"/>
          <w:szCs w:val="24"/>
        </w:rPr>
      </w:pPr>
    </w:p>
    <w:p w:rsidR="008400F4" w:rsidRPr="00BC632B" w:rsidRDefault="008400F4" w:rsidP="008400F4">
      <w:pPr>
        <w:spacing w:after="0" w:line="240" w:lineRule="auto"/>
        <w:rPr>
          <w:rFonts w:ascii="Arial" w:hAnsi="Arial" w:cs="Arial"/>
          <w:b/>
          <w:sz w:val="24"/>
          <w:szCs w:val="24"/>
        </w:rPr>
      </w:pPr>
      <w:r w:rsidRPr="00BC632B">
        <w:rPr>
          <w:rFonts w:ascii="Arial" w:hAnsi="Arial" w:cs="Arial"/>
          <w:b/>
          <w:sz w:val="24"/>
          <w:szCs w:val="24"/>
        </w:rPr>
        <w:t>Belediye encümeninin görev ve yetkileri şunlardır:</w:t>
      </w:r>
    </w:p>
    <w:p w:rsidR="008400F4" w:rsidRPr="00BC632B" w:rsidRDefault="008400F4" w:rsidP="008400F4">
      <w:pPr>
        <w:spacing w:after="0" w:line="240" w:lineRule="auto"/>
        <w:jc w:val="both"/>
        <w:rPr>
          <w:rFonts w:ascii="Arial" w:hAnsi="Arial" w:cs="Arial"/>
          <w:b/>
          <w:sz w:val="24"/>
          <w:szCs w:val="24"/>
        </w:rPr>
      </w:pP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a)</w:t>
      </w:r>
      <w:r w:rsidRPr="00BC632B">
        <w:rPr>
          <w:rFonts w:ascii="Arial" w:hAnsi="Arial" w:cs="Arial"/>
          <w:sz w:val="24"/>
          <w:szCs w:val="24"/>
        </w:rPr>
        <w:t xml:space="preserve"> Stratejik plân ve yıllık çalışma programı ile bütçe ve kesin hesabı inceleyip belediye meclisine görüş bildirmek.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b)</w:t>
      </w:r>
      <w:r w:rsidRPr="00BC632B">
        <w:rPr>
          <w:rFonts w:ascii="Arial" w:hAnsi="Arial" w:cs="Arial"/>
          <w:sz w:val="24"/>
          <w:szCs w:val="24"/>
        </w:rPr>
        <w:t xml:space="preserve"> Yıllık çalışma programına alınan işlerle ilgili kamulaştırma kararlarını almak ve uygulamak.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c)</w:t>
      </w:r>
      <w:r w:rsidRPr="00BC632B">
        <w:rPr>
          <w:rFonts w:ascii="Arial" w:hAnsi="Arial" w:cs="Arial"/>
          <w:sz w:val="24"/>
          <w:szCs w:val="24"/>
        </w:rPr>
        <w:t xml:space="preserve"> Öngörülmeyen giderler ödeneğinin harcama yerlerini belirlemek.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d)</w:t>
      </w:r>
      <w:r w:rsidRPr="00BC632B">
        <w:rPr>
          <w:rFonts w:ascii="Arial" w:hAnsi="Arial" w:cs="Arial"/>
          <w:sz w:val="24"/>
          <w:szCs w:val="24"/>
        </w:rPr>
        <w:t xml:space="preserve"> Bütçede fonksiyonel sınıflandırmanın ikinci düzeyleri arasında aktarma yapmak.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e)</w:t>
      </w:r>
      <w:r w:rsidRPr="00BC632B">
        <w:rPr>
          <w:rFonts w:ascii="Arial" w:hAnsi="Arial" w:cs="Arial"/>
          <w:sz w:val="24"/>
          <w:szCs w:val="24"/>
        </w:rPr>
        <w:t xml:space="preserve"> Kanunlarda öngörülen cezaları vermek.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sz w:val="24"/>
          <w:szCs w:val="24"/>
        </w:rPr>
        <w:t> </w:t>
      </w:r>
      <w:r w:rsidRPr="00BC632B">
        <w:rPr>
          <w:rFonts w:ascii="Arial" w:hAnsi="Arial" w:cs="Arial"/>
          <w:b/>
          <w:sz w:val="24"/>
          <w:szCs w:val="24"/>
        </w:rPr>
        <w:t>f)</w:t>
      </w:r>
      <w:r w:rsidRPr="00BC632B">
        <w:rPr>
          <w:rFonts w:ascii="Arial" w:hAnsi="Arial" w:cs="Arial"/>
          <w:sz w:val="24"/>
          <w:szCs w:val="24"/>
        </w:rPr>
        <w:t>Vergi, resim ve harçlar dışında kalan dava konusu olan belediye uyuşmazlıklarının anlaşma ile tasfiyesine karar vermek.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g)</w:t>
      </w:r>
      <w:r w:rsidRPr="00BC632B">
        <w:rPr>
          <w:rFonts w:ascii="Arial" w:hAnsi="Arial" w:cs="Arial"/>
          <w:sz w:val="24"/>
          <w:szCs w:val="24"/>
        </w:rPr>
        <w:t>Taşınmaz mal satımına, trampasına ve tahsisine ilişkin meclis kararlarını uygulamak; süresi üç yılı geçmemek üzere kiralanmasına karar vermek.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h)</w:t>
      </w:r>
      <w:r w:rsidRPr="00BC632B">
        <w:rPr>
          <w:rFonts w:ascii="Arial" w:hAnsi="Arial" w:cs="Arial"/>
          <w:sz w:val="24"/>
          <w:szCs w:val="24"/>
        </w:rPr>
        <w:t xml:space="preserve"> Umuma açık yerlerin açılış ve kapanış saatlerini belirlemek.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sz w:val="24"/>
          <w:szCs w:val="24"/>
        </w:rPr>
        <w:t> </w:t>
      </w:r>
      <w:r w:rsidRPr="00BC632B">
        <w:rPr>
          <w:rFonts w:ascii="Arial" w:hAnsi="Arial" w:cs="Arial"/>
          <w:b/>
          <w:sz w:val="24"/>
          <w:szCs w:val="24"/>
        </w:rPr>
        <w:t xml:space="preserve">i) </w:t>
      </w:r>
      <w:r w:rsidRPr="00BC632B">
        <w:rPr>
          <w:rFonts w:ascii="Arial" w:hAnsi="Arial" w:cs="Arial"/>
          <w:sz w:val="24"/>
          <w:szCs w:val="24"/>
        </w:rPr>
        <w:t>Diğer kanunlarda belediye encümenine verilen görevleri yerine getirmek.</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Belediye başkanının görev ve yetkileri şunlardır</w:t>
      </w:r>
      <w:r w:rsidRPr="00BC632B">
        <w:rPr>
          <w:rFonts w:ascii="Arial" w:hAnsi="Arial" w:cs="Arial"/>
          <w:sz w:val="24"/>
          <w:szCs w:val="24"/>
        </w:rPr>
        <w:t>:</w:t>
      </w:r>
    </w:p>
    <w:p w:rsidR="008400F4" w:rsidRPr="00BC632B" w:rsidRDefault="008400F4" w:rsidP="008400F4">
      <w:pPr>
        <w:spacing w:after="0" w:line="240" w:lineRule="auto"/>
        <w:jc w:val="both"/>
        <w:rPr>
          <w:rFonts w:ascii="Arial" w:hAnsi="Arial" w:cs="Arial"/>
          <w:sz w:val="24"/>
          <w:szCs w:val="24"/>
        </w:rPr>
      </w:pP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a)</w:t>
      </w:r>
      <w:r w:rsidRPr="00BC632B">
        <w:rPr>
          <w:rFonts w:ascii="Arial" w:hAnsi="Arial" w:cs="Arial"/>
          <w:sz w:val="24"/>
          <w:szCs w:val="24"/>
        </w:rPr>
        <w:t>Belediye teşkilâtının en üst amiri olarak belediye teşkilâtını sevk ve idare etmek, belediyenin hak ve menfaatlerini korumak.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b)</w:t>
      </w:r>
      <w:r w:rsidRPr="00BC632B">
        <w:rPr>
          <w:rFonts w:ascii="Arial" w:hAnsi="Arial" w:cs="Arial"/>
          <w:sz w:val="24"/>
          <w:szCs w:val="24"/>
        </w:rPr>
        <w:t>Belediyeyi stratejik plâna uygun olarak yönetmek, belediye idaresinin kurumsal stratejilerini oluşturmak, bu stratejilere uygun olarak bütçeyi, belediye faaliyetlerinin ve personelinin performans ölçütlerini hazırlamak ve uygulamak, izlemek ve değerlendirmek, bunlarla ilgili raporları meclise sunmak.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c)</w:t>
      </w:r>
      <w:r w:rsidRPr="00BC632B">
        <w:rPr>
          <w:rFonts w:ascii="Arial" w:hAnsi="Arial" w:cs="Arial"/>
          <w:sz w:val="24"/>
          <w:szCs w:val="24"/>
        </w:rPr>
        <w:t>Belediyeyi Devlet dairelerinde ve törenlerde, davacı veya davalı olarak da yargı yerlerinde temsil etmek veya vekil tayin etmek.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d)</w:t>
      </w:r>
      <w:r w:rsidRPr="00BC632B">
        <w:rPr>
          <w:rFonts w:ascii="Arial" w:hAnsi="Arial" w:cs="Arial"/>
          <w:sz w:val="24"/>
          <w:szCs w:val="24"/>
        </w:rPr>
        <w:t xml:space="preserve"> Meclise ve encümene başkanlık etmek.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e)</w:t>
      </w:r>
      <w:r w:rsidRPr="00BC632B">
        <w:rPr>
          <w:rFonts w:ascii="Arial" w:hAnsi="Arial" w:cs="Arial"/>
          <w:sz w:val="24"/>
          <w:szCs w:val="24"/>
        </w:rPr>
        <w:t>Belediyenin taşınır ve taşınmaz mallarını idare etmek.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f)</w:t>
      </w:r>
      <w:r w:rsidRPr="00BC632B">
        <w:rPr>
          <w:rFonts w:ascii="Arial" w:hAnsi="Arial" w:cs="Arial"/>
          <w:sz w:val="24"/>
          <w:szCs w:val="24"/>
        </w:rPr>
        <w:t xml:space="preserve"> Belediyenin gelir ve alacaklarını takip ve tahsil etmek.</w:t>
      </w:r>
    </w:p>
    <w:p w:rsidR="008400F4" w:rsidRPr="00BC632B" w:rsidRDefault="008400F4" w:rsidP="008400F4">
      <w:pPr>
        <w:spacing w:after="0" w:line="240" w:lineRule="auto"/>
        <w:jc w:val="both"/>
        <w:rPr>
          <w:rFonts w:ascii="Arial" w:hAnsi="Arial" w:cs="Arial"/>
          <w:b/>
          <w:sz w:val="24"/>
          <w:szCs w:val="24"/>
        </w:rPr>
      </w:pPr>
      <w:r w:rsidRPr="00BC632B">
        <w:rPr>
          <w:rFonts w:ascii="Arial" w:hAnsi="Arial" w:cs="Arial"/>
          <w:b/>
          <w:sz w:val="24"/>
          <w:szCs w:val="24"/>
        </w:rPr>
        <w:t>g)</w:t>
      </w:r>
      <w:r w:rsidRPr="00BC632B">
        <w:rPr>
          <w:rFonts w:ascii="Arial" w:hAnsi="Arial" w:cs="Arial"/>
          <w:sz w:val="24"/>
          <w:szCs w:val="24"/>
        </w:rPr>
        <w:t>Yetkili organların kararını almak şartıyla sözleşme yapmak.</w:t>
      </w:r>
      <w:r w:rsidRPr="00BC632B">
        <w:rPr>
          <w:rFonts w:ascii="Arial" w:hAnsi="Arial" w:cs="Arial"/>
          <w:b/>
          <w:sz w:val="24"/>
          <w:szCs w:val="24"/>
        </w:rPr>
        <w:t xml:space="preserve">   </w:t>
      </w:r>
    </w:p>
    <w:p w:rsidR="008400F4" w:rsidRPr="00BC632B" w:rsidRDefault="008400F4" w:rsidP="008400F4">
      <w:pPr>
        <w:spacing w:after="0" w:line="240" w:lineRule="auto"/>
        <w:jc w:val="both"/>
        <w:rPr>
          <w:rFonts w:ascii="Arial" w:hAnsi="Arial" w:cs="Arial"/>
          <w:b/>
          <w:sz w:val="24"/>
          <w:szCs w:val="24"/>
        </w:rPr>
      </w:pPr>
      <w:r w:rsidRPr="00BC632B">
        <w:rPr>
          <w:rFonts w:ascii="Arial" w:hAnsi="Arial" w:cs="Arial"/>
          <w:b/>
          <w:sz w:val="24"/>
          <w:szCs w:val="24"/>
        </w:rPr>
        <w:t>h)</w:t>
      </w:r>
      <w:r w:rsidRPr="00BC632B">
        <w:rPr>
          <w:rFonts w:ascii="Arial" w:hAnsi="Arial" w:cs="Arial"/>
          <w:sz w:val="24"/>
          <w:szCs w:val="24"/>
        </w:rPr>
        <w:t>Meclis ve encümen kararlarını uygulamak.</w:t>
      </w:r>
      <w:r w:rsidRPr="00BC632B">
        <w:rPr>
          <w:rFonts w:ascii="Arial" w:hAnsi="Arial" w:cs="Arial"/>
          <w:b/>
          <w:sz w:val="24"/>
          <w:szCs w:val="24"/>
        </w:rPr>
        <w:t>   </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i)</w:t>
      </w:r>
      <w:r w:rsidRPr="00BC632B">
        <w:rPr>
          <w:rFonts w:ascii="Arial" w:hAnsi="Arial" w:cs="Arial"/>
          <w:sz w:val="24"/>
          <w:szCs w:val="24"/>
        </w:rPr>
        <w:t>Bütçeyi uygulamak, bütçede meclis ve encümenin yetkisi dışındaki aktarmalara onay vermek.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j)</w:t>
      </w:r>
      <w:r w:rsidRPr="00BC632B">
        <w:rPr>
          <w:rFonts w:ascii="Arial" w:hAnsi="Arial" w:cs="Arial"/>
          <w:sz w:val="24"/>
          <w:szCs w:val="24"/>
        </w:rPr>
        <w:t>Belediye personelini atamak.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k)</w:t>
      </w:r>
      <w:r w:rsidRPr="00BC632B">
        <w:rPr>
          <w:rFonts w:ascii="Arial" w:hAnsi="Arial" w:cs="Arial"/>
          <w:sz w:val="24"/>
          <w:szCs w:val="24"/>
        </w:rPr>
        <w:t>Belediye ve bağlı kuruluşları ile işletmelerini denetlemek.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l)</w:t>
      </w:r>
      <w:r w:rsidRPr="00BC632B">
        <w:rPr>
          <w:rFonts w:ascii="Arial" w:hAnsi="Arial" w:cs="Arial"/>
          <w:sz w:val="24"/>
          <w:szCs w:val="24"/>
        </w:rPr>
        <w:t xml:space="preserve"> Şartsız bağışları kabul etmek.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m)</w:t>
      </w:r>
      <w:r w:rsidRPr="00BC632B">
        <w:rPr>
          <w:rFonts w:ascii="Arial" w:hAnsi="Arial" w:cs="Arial"/>
          <w:sz w:val="24"/>
          <w:szCs w:val="24"/>
        </w:rPr>
        <w:t>Belde halkının huzur, esenlik, sağlık ve mutluluğu için gereken önlemleri almak.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n)</w:t>
      </w:r>
      <w:r w:rsidRPr="00BC632B">
        <w:rPr>
          <w:rFonts w:ascii="Arial" w:hAnsi="Arial" w:cs="Arial"/>
          <w:sz w:val="24"/>
          <w:szCs w:val="24"/>
        </w:rPr>
        <w:t>Bütçede yoksul ve muhtaçlar için ayrılan ödeneği kullanmak, özürlülere yönelik hizmetleri yürütmek ve özürlüler merkezini oluşturmak.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o)</w:t>
      </w:r>
      <w:r w:rsidRPr="00BC632B">
        <w:rPr>
          <w:rFonts w:ascii="Arial" w:hAnsi="Arial" w:cs="Arial"/>
          <w:sz w:val="24"/>
          <w:szCs w:val="24"/>
        </w:rPr>
        <w:t xml:space="preserve"> Temsil ve ağırlama giderleri için ayrılan ödeneği kullanmak.</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p)</w:t>
      </w:r>
      <w:r w:rsidRPr="00BC632B">
        <w:rPr>
          <w:rFonts w:ascii="Arial" w:hAnsi="Arial" w:cs="Arial"/>
          <w:sz w:val="24"/>
          <w:szCs w:val="24"/>
        </w:rPr>
        <w:t xml:space="preserve"> Kanunlarla belediyeye verilen ve belediye meclisi veya belediye encümeni kararını gerektirmeyen görevleri yapmak ve yetkileri kullanmak.</w:t>
      </w:r>
    </w:p>
    <w:p w:rsidR="008400F4" w:rsidRPr="00BC632B" w:rsidRDefault="008400F4" w:rsidP="008400F4">
      <w:pPr>
        <w:spacing w:after="0" w:line="240" w:lineRule="auto"/>
        <w:rPr>
          <w:rFonts w:ascii="Arial" w:hAnsi="Arial" w:cs="Arial"/>
          <w:sz w:val="24"/>
          <w:szCs w:val="24"/>
        </w:rPr>
      </w:pPr>
    </w:p>
    <w:p w:rsidR="00D434E0" w:rsidRDefault="00D434E0" w:rsidP="008400F4">
      <w:pPr>
        <w:spacing w:after="0" w:line="240" w:lineRule="auto"/>
        <w:rPr>
          <w:rFonts w:ascii="Arial" w:hAnsi="Arial" w:cs="Arial"/>
          <w:b/>
          <w:sz w:val="24"/>
          <w:szCs w:val="24"/>
        </w:rPr>
      </w:pPr>
    </w:p>
    <w:p w:rsidR="00D434E0" w:rsidRDefault="00D434E0" w:rsidP="008400F4">
      <w:pPr>
        <w:spacing w:after="0" w:line="240" w:lineRule="auto"/>
        <w:rPr>
          <w:rFonts w:ascii="Arial" w:hAnsi="Arial" w:cs="Arial"/>
          <w:b/>
          <w:sz w:val="24"/>
          <w:szCs w:val="24"/>
        </w:rPr>
      </w:pPr>
    </w:p>
    <w:p w:rsidR="008400F4" w:rsidRPr="00BC632B" w:rsidRDefault="008400F4" w:rsidP="008400F4">
      <w:pPr>
        <w:spacing w:after="0" w:line="240" w:lineRule="auto"/>
        <w:rPr>
          <w:rFonts w:ascii="Arial" w:hAnsi="Arial" w:cs="Arial"/>
          <w:b/>
          <w:sz w:val="24"/>
          <w:szCs w:val="24"/>
        </w:rPr>
      </w:pPr>
      <w:r w:rsidRPr="00BC632B">
        <w:rPr>
          <w:rFonts w:ascii="Arial" w:hAnsi="Arial" w:cs="Arial"/>
          <w:b/>
          <w:sz w:val="24"/>
          <w:szCs w:val="24"/>
        </w:rPr>
        <w:t>II- AMAÇ ve HEDEFLER</w:t>
      </w:r>
    </w:p>
    <w:p w:rsidR="008400F4" w:rsidRPr="00BC632B" w:rsidRDefault="008400F4" w:rsidP="008400F4">
      <w:pPr>
        <w:spacing w:after="0" w:line="240" w:lineRule="auto"/>
        <w:rPr>
          <w:rFonts w:ascii="Arial" w:hAnsi="Arial" w:cs="Arial"/>
          <w:b/>
          <w:sz w:val="24"/>
          <w:szCs w:val="24"/>
        </w:rPr>
      </w:pP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b/>
          <w:sz w:val="24"/>
          <w:szCs w:val="24"/>
        </w:rPr>
        <w:t xml:space="preserve">     </w:t>
      </w:r>
      <w:r w:rsidRPr="00BC632B">
        <w:rPr>
          <w:rFonts w:ascii="Arial" w:hAnsi="Arial" w:cs="Arial"/>
          <w:sz w:val="24"/>
          <w:szCs w:val="24"/>
        </w:rPr>
        <w:t>Belediye başkanlık makamı, belediye meclisi, belediye encümeni kanunların gerektirdiği şeffaflık, saydamlık ve hesap verilebilirlik ilkeleri çerçevesinde ilçemizin modern ve çağdaş bir kent olabilmesi amacıyla işbirliği içerisinde çalışmaktadır.</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sz w:val="24"/>
          <w:szCs w:val="24"/>
        </w:rPr>
        <w:t xml:space="preserve">     İlçe halkımızın kültürel hayatının canlandırılması ve düzenlenen etkinliklerle var olan birlik ve beraberlik duygularının pekiştirmesi amacıyla kültür sanat ve festival hizmetlerimizce çeşitli etkinlikler düzenlenmektedir.</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sz w:val="24"/>
          <w:szCs w:val="24"/>
        </w:rPr>
        <w:t xml:space="preserve">     Belediyemiz bünyesinde gerekli veri teknoloji hizmetlerinin, kent bilgi sisteminin uygulanarak vatandaşlarımızın işlemlerinin kolaylaştırılması amacıyla belediyemiz bilgi işlem servisince son teknolojik gelişmeler takip edilerek ilçemizde uygulanmaktadır.</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sz w:val="24"/>
          <w:szCs w:val="24"/>
        </w:rPr>
        <w:t xml:space="preserve">      Belediyemiz hukuk hizmetlerince belediyemizin yapmış olduğu çalışmaların ilgili kanun ve yönetmeliklere uygun bir şekilde yürütülmesi sağlanmakta, hukuki süreçlerde kurumumuzun hakları kanunlar nezdinde takip edilmektedir.</w:t>
      </w:r>
    </w:p>
    <w:p w:rsidR="008400F4" w:rsidRPr="00BC632B" w:rsidRDefault="008400F4" w:rsidP="008400F4">
      <w:pPr>
        <w:spacing w:after="0" w:line="240" w:lineRule="auto"/>
        <w:jc w:val="both"/>
        <w:rPr>
          <w:rFonts w:ascii="Arial" w:hAnsi="Arial" w:cs="Arial"/>
          <w:b/>
          <w:sz w:val="24"/>
          <w:szCs w:val="24"/>
        </w:rPr>
      </w:pPr>
    </w:p>
    <w:p w:rsidR="008400F4" w:rsidRPr="00BC632B" w:rsidRDefault="008400F4" w:rsidP="008400F4">
      <w:pPr>
        <w:spacing w:after="0" w:line="240" w:lineRule="auto"/>
        <w:rPr>
          <w:rFonts w:ascii="Arial" w:hAnsi="Arial" w:cs="Arial"/>
          <w:b/>
          <w:sz w:val="24"/>
          <w:szCs w:val="24"/>
        </w:rPr>
      </w:pPr>
      <w:r w:rsidRPr="00BC632B">
        <w:rPr>
          <w:rFonts w:ascii="Arial" w:hAnsi="Arial" w:cs="Arial"/>
          <w:b/>
          <w:sz w:val="24"/>
          <w:szCs w:val="24"/>
        </w:rPr>
        <w:t>III- FAALİYETLERE İLİŞKİN BİLGİLER</w:t>
      </w:r>
    </w:p>
    <w:p w:rsidR="008400F4" w:rsidRPr="00BC632B" w:rsidRDefault="008400F4" w:rsidP="008400F4">
      <w:pPr>
        <w:spacing w:after="0" w:line="240" w:lineRule="auto"/>
        <w:rPr>
          <w:rFonts w:ascii="Arial" w:hAnsi="Arial" w:cs="Arial"/>
          <w:sz w:val="24"/>
          <w:szCs w:val="24"/>
        </w:rPr>
      </w:pP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sz w:val="24"/>
          <w:szCs w:val="24"/>
        </w:rPr>
        <w:t xml:space="preserve">     2015 Yılı bütçesinde Özel Kalem Hizmetleri 46-16-13-02 Kurumsal kod ile işlem görmüştür.</w:t>
      </w:r>
    </w:p>
    <w:p w:rsidR="008400F4" w:rsidRPr="00BC632B" w:rsidRDefault="008400F4" w:rsidP="008400F4">
      <w:pPr>
        <w:spacing w:after="0" w:line="240" w:lineRule="auto"/>
        <w:jc w:val="both"/>
        <w:rPr>
          <w:rFonts w:ascii="Arial" w:hAnsi="Arial" w:cs="Arial"/>
          <w:sz w:val="24"/>
          <w:szCs w:val="24"/>
        </w:rPr>
      </w:pP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sz w:val="24"/>
          <w:szCs w:val="24"/>
        </w:rPr>
        <w:t>Kestel Belediye Başkanlığı Özel Kalem Hizmetleri 2015 Yılı Bütçesinde Gerçekleşme Rakamları</w:t>
      </w:r>
    </w:p>
    <w:p w:rsidR="008400F4" w:rsidRPr="00BC632B" w:rsidRDefault="008400F4" w:rsidP="008400F4">
      <w:pPr>
        <w:spacing w:after="0" w:line="240" w:lineRule="auto"/>
        <w:jc w:val="both"/>
        <w:rPr>
          <w:rFonts w:ascii="Arial" w:hAnsi="Arial" w:cs="Arial"/>
          <w:sz w:val="24"/>
          <w:szCs w:val="24"/>
        </w:rPr>
      </w:pP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AÇIKLAMA                               BÜTÇEYE </w:t>
      </w:r>
      <w:proofErr w:type="gramStart"/>
      <w:r w:rsidRPr="00BC632B">
        <w:rPr>
          <w:rFonts w:ascii="Arial" w:hAnsi="Arial" w:cs="Arial"/>
          <w:sz w:val="24"/>
          <w:szCs w:val="24"/>
        </w:rPr>
        <w:t>VERİLEN     AKTARMA</w:t>
      </w:r>
      <w:proofErr w:type="gramEnd"/>
      <w:r w:rsidRPr="00BC632B">
        <w:rPr>
          <w:rFonts w:ascii="Arial" w:hAnsi="Arial" w:cs="Arial"/>
          <w:sz w:val="24"/>
          <w:szCs w:val="24"/>
        </w:rPr>
        <w:t xml:space="preserve">   </w:t>
      </w:r>
      <w:r w:rsidRPr="00BC632B">
        <w:rPr>
          <w:rFonts w:ascii="Arial" w:hAnsi="Arial" w:cs="Arial"/>
          <w:sz w:val="24"/>
          <w:szCs w:val="24"/>
        </w:rPr>
        <w:tab/>
        <w:t>HARCAMA</w:t>
      </w:r>
    </w:p>
    <w:p w:rsidR="008400F4" w:rsidRPr="00BC632B" w:rsidRDefault="008400F4" w:rsidP="008400F4">
      <w:pPr>
        <w:spacing w:after="0" w:line="240" w:lineRule="auto"/>
        <w:rPr>
          <w:rFonts w:ascii="Arial" w:hAnsi="Arial" w:cs="Arial"/>
          <w:sz w:val="24"/>
          <w:szCs w:val="24"/>
        </w:rPr>
      </w:pP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01 Personel Giderleri                           794.000,00   </w:t>
      </w:r>
      <w:r w:rsidRPr="00BC632B">
        <w:rPr>
          <w:rFonts w:ascii="Arial" w:hAnsi="Arial" w:cs="Arial"/>
          <w:sz w:val="24"/>
          <w:szCs w:val="24"/>
        </w:rPr>
        <w:tab/>
        <w:t xml:space="preserve">            </w:t>
      </w:r>
      <w:r w:rsidRPr="00BC632B">
        <w:rPr>
          <w:rFonts w:ascii="Arial" w:hAnsi="Arial" w:cs="Arial"/>
          <w:sz w:val="24"/>
          <w:szCs w:val="24"/>
        </w:rPr>
        <w:tab/>
        <w:t xml:space="preserve">           771.946,05</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02 </w:t>
      </w:r>
      <w:proofErr w:type="spellStart"/>
      <w:proofErr w:type="gramStart"/>
      <w:r w:rsidRPr="00BC632B">
        <w:rPr>
          <w:rFonts w:ascii="Arial" w:hAnsi="Arial" w:cs="Arial"/>
          <w:sz w:val="24"/>
          <w:szCs w:val="24"/>
        </w:rPr>
        <w:t>Sos.Güv</w:t>
      </w:r>
      <w:proofErr w:type="gramEnd"/>
      <w:r w:rsidRPr="00BC632B">
        <w:rPr>
          <w:rFonts w:ascii="Arial" w:hAnsi="Arial" w:cs="Arial"/>
          <w:sz w:val="24"/>
          <w:szCs w:val="24"/>
        </w:rPr>
        <w:t>.Kur.Dev.Pr.Gid</w:t>
      </w:r>
      <w:proofErr w:type="spellEnd"/>
      <w:r w:rsidRPr="00BC632B">
        <w:rPr>
          <w:rFonts w:ascii="Arial" w:hAnsi="Arial" w:cs="Arial"/>
          <w:sz w:val="24"/>
          <w:szCs w:val="24"/>
        </w:rPr>
        <w:t>.                105.000,00</w:t>
      </w:r>
      <w:r w:rsidRPr="00BC632B">
        <w:rPr>
          <w:rFonts w:ascii="Arial" w:hAnsi="Arial" w:cs="Arial"/>
          <w:sz w:val="24"/>
          <w:szCs w:val="24"/>
        </w:rPr>
        <w:tab/>
        <w:t xml:space="preserve">                         </w:t>
      </w:r>
      <w:r w:rsidRPr="00BC632B">
        <w:rPr>
          <w:rFonts w:ascii="Arial" w:hAnsi="Arial" w:cs="Arial"/>
          <w:sz w:val="24"/>
          <w:szCs w:val="24"/>
        </w:rPr>
        <w:tab/>
        <w:t xml:space="preserve">  97.631.88</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03 Mal ve Hizmet Alım </w:t>
      </w:r>
      <w:proofErr w:type="spellStart"/>
      <w:r w:rsidRPr="00BC632B">
        <w:rPr>
          <w:rFonts w:ascii="Arial" w:hAnsi="Arial" w:cs="Arial"/>
          <w:sz w:val="24"/>
          <w:szCs w:val="24"/>
        </w:rPr>
        <w:t>Gid</w:t>
      </w:r>
      <w:proofErr w:type="spellEnd"/>
      <w:r w:rsidRPr="00BC632B">
        <w:rPr>
          <w:rFonts w:ascii="Arial" w:hAnsi="Arial" w:cs="Arial"/>
          <w:sz w:val="24"/>
          <w:szCs w:val="24"/>
        </w:rPr>
        <w:t>.              1.193.000,00</w:t>
      </w:r>
      <w:r w:rsidRPr="00BC632B">
        <w:rPr>
          <w:rFonts w:ascii="Arial" w:hAnsi="Arial" w:cs="Arial"/>
          <w:sz w:val="24"/>
          <w:szCs w:val="24"/>
        </w:rPr>
        <w:tab/>
        <w:t xml:space="preserve">                  </w:t>
      </w:r>
      <w:r w:rsidRPr="00BC632B">
        <w:rPr>
          <w:rFonts w:ascii="Arial" w:hAnsi="Arial" w:cs="Arial"/>
          <w:sz w:val="24"/>
          <w:szCs w:val="24"/>
        </w:rPr>
        <w:tab/>
        <w:t xml:space="preserve">        1.069.537,47</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04 Faiz Giderleri                                           0.000</w:t>
      </w:r>
      <w:r w:rsidRPr="00BC632B">
        <w:rPr>
          <w:rFonts w:ascii="Arial" w:hAnsi="Arial" w:cs="Arial"/>
          <w:sz w:val="24"/>
          <w:szCs w:val="24"/>
        </w:rPr>
        <w:tab/>
      </w:r>
      <w:r w:rsidRPr="00BC632B">
        <w:rPr>
          <w:rFonts w:ascii="Arial" w:hAnsi="Arial" w:cs="Arial"/>
          <w:sz w:val="24"/>
          <w:szCs w:val="24"/>
        </w:rPr>
        <w:tab/>
        <w:t xml:space="preserve">      </w:t>
      </w:r>
      <w:r w:rsidRPr="00BC632B">
        <w:rPr>
          <w:rFonts w:ascii="Arial" w:hAnsi="Arial" w:cs="Arial"/>
          <w:sz w:val="24"/>
          <w:szCs w:val="24"/>
        </w:rPr>
        <w:tab/>
        <w:t xml:space="preserve">                      0.00</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05 Cari Transferler                               365.000,00</w:t>
      </w:r>
      <w:r w:rsidRPr="00BC632B">
        <w:rPr>
          <w:rFonts w:ascii="Arial" w:hAnsi="Arial" w:cs="Arial"/>
          <w:sz w:val="24"/>
          <w:szCs w:val="24"/>
        </w:rPr>
        <w:tab/>
        <w:t xml:space="preserve">                                 299.796,96</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06 Sermaye Giderleri                             50.000,00</w:t>
      </w:r>
      <w:r w:rsidRPr="00BC632B">
        <w:rPr>
          <w:rFonts w:ascii="Arial" w:hAnsi="Arial" w:cs="Arial"/>
          <w:sz w:val="24"/>
          <w:szCs w:val="24"/>
        </w:rPr>
        <w:tab/>
      </w:r>
      <w:r w:rsidRPr="00BC632B">
        <w:rPr>
          <w:rFonts w:ascii="Arial" w:hAnsi="Arial" w:cs="Arial"/>
          <w:sz w:val="24"/>
          <w:szCs w:val="24"/>
        </w:rPr>
        <w:tab/>
        <w:t xml:space="preserve">                    </w:t>
      </w:r>
      <w:r w:rsidRPr="00BC632B">
        <w:rPr>
          <w:rFonts w:ascii="Arial" w:hAnsi="Arial" w:cs="Arial"/>
          <w:sz w:val="24"/>
          <w:szCs w:val="24"/>
        </w:rPr>
        <w:tab/>
        <w:t xml:space="preserve">            0.00</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07 Sermaye Transferleri                               0.000</w:t>
      </w:r>
      <w:r w:rsidRPr="00BC632B">
        <w:rPr>
          <w:rFonts w:ascii="Arial" w:hAnsi="Arial" w:cs="Arial"/>
          <w:sz w:val="24"/>
          <w:szCs w:val="24"/>
        </w:rPr>
        <w:tab/>
      </w:r>
      <w:r w:rsidRPr="00BC632B">
        <w:rPr>
          <w:rFonts w:ascii="Arial" w:hAnsi="Arial" w:cs="Arial"/>
          <w:sz w:val="24"/>
          <w:szCs w:val="24"/>
        </w:rPr>
        <w:tab/>
        <w:t xml:space="preserve">                                 0.00</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09 Yedek Ödenek                                         0.000</w:t>
      </w:r>
      <w:r w:rsidRPr="00BC632B">
        <w:rPr>
          <w:rFonts w:ascii="Arial" w:hAnsi="Arial" w:cs="Arial"/>
          <w:sz w:val="24"/>
          <w:szCs w:val="24"/>
        </w:rPr>
        <w:tab/>
      </w:r>
      <w:r w:rsidRPr="00BC632B">
        <w:rPr>
          <w:rFonts w:ascii="Arial" w:hAnsi="Arial" w:cs="Arial"/>
          <w:sz w:val="24"/>
          <w:szCs w:val="24"/>
        </w:rPr>
        <w:tab/>
        <w:t xml:space="preserve">                                 0.00</w:t>
      </w:r>
    </w:p>
    <w:p w:rsidR="008400F4" w:rsidRPr="00BC632B" w:rsidRDefault="008400F4" w:rsidP="008400F4">
      <w:pPr>
        <w:spacing w:after="0" w:line="240" w:lineRule="auto"/>
        <w:rPr>
          <w:rFonts w:ascii="Arial" w:hAnsi="Arial" w:cs="Arial"/>
          <w:sz w:val="24"/>
          <w:szCs w:val="24"/>
        </w:rPr>
      </w:pPr>
    </w:p>
    <w:p w:rsidR="008400F4" w:rsidRPr="00BC632B" w:rsidRDefault="008400F4" w:rsidP="008400F4">
      <w:pPr>
        <w:pBdr>
          <w:bottom w:val="single" w:sz="4" w:space="1" w:color="auto"/>
        </w:pBdr>
        <w:spacing w:after="0" w:line="240" w:lineRule="auto"/>
        <w:rPr>
          <w:rFonts w:ascii="Arial" w:hAnsi="Arial" w:cs="Arial"/>
          <w:sz w:val="24"/>
          <w:szCs w:val="24"/>
        </w:rPr>
      </w:pPr>
    </w:p>
    <w:p w:rsidR="008400F4" w:rsidRPr="00BC632B" w:rsidRDefault="008400F4" w:rsidP="008400F4">
      <w:pPr>
        <w:spacing w:after="0" w:line="240" w:lineRule="auto"/>
        <w:rPr>
          <w:rFonts w:ascii="Arial" w:hAnsi="Arial" w:cs="Arial"/>
          <w:sz w:val="24"/>
          <w:szCs w:val="24"/>
        </w:rPr>
      </w:pP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 xml:space="preserve">TOPLAM  </w:t>
      </w:r>
      <w:r w:rsidRPr="00BC632B">
        <w:rPr>
          <w:rFonts w:ascii="Arial" w:hAnsi="Arial" w:cs="Arial"/>
          <w:sz w:val="24"/>
          <w:szCs w:val="24"/>
        </w:rPr>
        <w:t xml:space="preserve">                                        2.507.000, 00                                   2.238.912,36                                         </w:t>
      </w:r>
    </w:p>
    <w:p w:rsidR="008400F4" w:rsidRPr="00BC632B" w:rsidRDefault="008400F4" w:rsidP="008400F4">
      <w:pPr>
        <w:spacing w:after="0" w:line="240" w:lineRule="auto"/>
        <w:rPr>
          <w:rFonts w:ascii="Arial" w:hAnsi="Arial" w:cs="Arial"/>
          <w:sz w:val="24"/>
          <w:szCs w:val="24"/>
        </w:rPr>
      </w:pPr>
    </w:p>
    <w:p w:rsidR="008400F4" w:rsidRPr="00BC632B" w:rsidRDefault="008400F4" w:rsidP="008400F4">
      <w:pPr>
        <w:spacing w:after="0" w:line="240" w:lineRule="auto"/>
        <w:rPr>
          <w:rFonts w:ascii="Arial" w:hAnsi="Arial" w:cs="Arial"/>
          <w:b/>
          <w:sz w:val="24"/>
          <w:szCs w:val="24"/>
        </w:rPr>
      </w:pPr>
    </w:p>
    <w:p w:rsidR="008400F4" w:rsidRPr="00BC632B" w:rsidRDefault="008400F4" w:rsidP="008400F4">
      <w:pPr>
        <w:spacing w:after="0" w:line="240" w:lineRule="auto"/>
        <w:rPr>
          <w:rFonts w:ascii="Arial" w:hAnsi="Arial" w:cs="Arial"/>
          <w:b/>
          <w:sz w:val="24"/>
          <w:szCs w:val="24"/>
        </w:rPr>
      </w:pPr>
      <w:r w:rsidRPr="00BC632B">
        <w:rPr>
          <w:rFonts w:ascii="Arial" w:hAnsi="Arial" w:cs="Arial"/>
          <w:b/>
          <w:sz w:val="24"/>
          <w:szCs w:val="24"/>
        </w:rPr>
        <w:t>ÖZEL KALEM HİZMETLERİNİN GÖREV ALANLARI</w:t>
      </w:r>
    </w:p>
    <w:p w:rsidR="008400F4" w:rsidRPr="00BC632B" w:rsidRDefault="008400F4" w:rsidP="008400F4">
      <w:pPr>
        <w:contextualSpacing/>
        <w:rPr>
          <w:rFonts w:ascii="Arial" w:hAnsi="Arial" w:cs="Arial"/>
          <w:sz w:val="24"/>
          <w:szCs w:val="24"/>
        </w:rPr>
      </w:pPr>
    </w:p>
    <w:p w:rsidR="008400F4" w:rsidRPr="00BC632B" w:rsidRDefault="008400F4" w:rsidP="008400F4">
      <w:pPr>
        <w:contextualSpacing/>
        <w:rPr>
          <w:rFonts w:ascii="Arial" w:hAnsi="Arial" w:cs="Arial"/>
          <w:b/>
          <w:sz w:val="24"/>
          <w:szCs w:val="24"/>
          <w:u w:val="single"/>
        </w:rPr>
      </w:pPr>
      <w:r w:rsidRPr="00BC632B">
        <w:rPr>
          <w:rFonts w:ascii="Arial" w:hAnsi="Arial" w:cs="Arial"/>
          <w:b/>
          <w:sz w:val="24"/>
          <w:szCs w:val="24"/>
          <w:u w:val="single"/>
        </w:rPr>
        <w:t xml:space="preserve">ÖZEL </w:t>
      </w:r>
      <w:proofErr w:type="gramStart"/>
      <w:r w:rsidRPr="00BC632B">
        <w:rPr>
          <w:rFonts w:ascii="Arial" w:hAnsi="Arial" w:cs="Arial"/>
          <w:b/>
          <w:sz w:val="24"/>
          <w:szCs w:val="24"/>
          <w:u w:val="single"/>
        </w:rPr>
        <w:t>KALEM   :</w:t>
      </w:r>
      <w:proofErr w:type="gramEnd"/>
    </w:p>
    <w:p w:rsidR="008400F4" w:rsidRPr="00BC632B" w:rsidRDefault="008400F4" w:rsidP="00F743FD">
      <w:pPr>
        <w:numPr>
          <w:ilvl w:val="0"/>
          <w:numId w:val="29"/>
        </w:numPr>
        <w:spacing w:after="0" w:line="36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Başkanlık makamının görev ve sorumluluklarında Belediye Başkanına yardımcı olmak ve mevcut yükünü hafifletmek Özel Kalem Sorumluluğunun görev ve yetkileri </w:t>
      </w:r>
      <w:proofErr w:type="gramStart"/>
      <w:r w:rsidRPr="00BC632B">
        <w:rPr>
          <w:rFonts w:ascii="Arial" w:eastAsia="Times New Roman" w:hAnsi="Arial" w:cs="Arial"/>
          <w:sz w:val="24"/>
          <w:szCs w:val="24"/>
          <w:lang w:eastAsia="tr-TR"/>
        </w:rPr>
        <w:t>dahilindedir</w:t>
      </w:r>
      <w:proofErr w:type="gramEnd"/>
      <w:r w:rsidRPr="00BC632B">
        <w:rPr>
          <w:rFonts w:ascii="Arial" w:eastAsia="Times New Roman" w:hAnsi="Arial" w:cs="Arial"/>
          <w:sz w:val="24"/>
          <w:szCs w:val="24"/>
          <w:lang w:eastAsia="tr-TR"/>
        </w:rPr>
        <w:t xml:space="preserve">. Başkanlık makamının emir ve direktiflerini müdürlüklere ulaştırmak takip ve sonuçlandırılmasını sağlamak görev tanımı kapsamındadır. </w:t>
      </w:r>
    </w:p>
    <w:p w:rsidR="008400F4" w:rsidRPr="00BC632B" w:rsidRDefault="008400F4" w:rsidP="00F743FD">
      <w:pPr>
        <w:numPr>
          <w:ilvl w:val="0"/>
          <w:numId w:val="29"/>
        </w:numPr>
        <w:spacing w:after="0" w:line="36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lastRenderedPageBreak/>
        <w:t xml:space="preserve">Özel Kalem Müdürlüğü, Belediyede hizmet veren tüm müdürlüklerin Başkanlık makamı ile arasındaki işbirliği ve koordinasyonu temin etmekle görevlidir. </w:t>
      </w:r>
    </w:p>
    <w:p w:rsidR="008400F4" w:rsidRPr="00BC632B" w:rsidRDefault="008400F4" w:rsidP="00F743FD">
      <w:pPr>
        <w:numPr>
          <w:ilvl w:val="0"/>
          <w:numId w:val="29"/>
        </w:numPr>
        <w:spacing w:after="0" w:line="360" w:lineRule="auto"/>
        <w:ind w:right="-108"/>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Başkanlığa ulaşan vatandaş taleplerini ve şikayetlerini değerlendirilip, Belediyemizi ilgilendirenlerin çözümleri sağlanırken diğer kamu kurum ve kuruluşlarını </w:t>
      </w:r>
      <w:proofErr w:type="gramStart"/>
      <w:r w:rsidRPr="00BC632B">
        <w:rPr>
          <w:rFonts w:ascii="Arial" w:eastAsia="Times New Roman" w:hAnsi="Arial" w:cs="Arial"/>
          <w:sz w:val="24"/>
          <w:szCs w:val="24"/>
          <w:lang w:eastAsia="tr-TR"/>
        </w:rPr>
        <w:t>ilgilendiren   talep</w:t>
      </w:r>
      <w:proofErr w:type="gramEnd"/>
      <w:r w:rsidRPr="00BC632B">
        <w:rPr>
          <w:rFonts w:ascii="Arial" w:eastAsia="Times New Roman" w:hAnsi="Arial" w:cs="Arial"/>
          <w:sz w:val="24"/>
          <w:szCs w:val="24"/>
          <w:lang w:eastAsia="tr-TR"/>
        </w:rPr>
        <w:t xml:space="preserve"> ve şikayetlerin çözümlenmesi için vatandaşa yardımcı olunmaktadır. </w:t>
      </w:r>
    </w:p>
    <w:p w:rsidR="008400F4" w:rsidRPr="00BC632B" w:rsidRDefault="008400F4" w:rsidP="00F743FD">
      <w:pPr>
        <w:numPr>
          <w:ilvl w:val="0"/>
          <w:numId w:val="29"/>
        </w:numPr>
        <w:spacing w:after="0" w:line="36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Vatandaşlardan, kurum ve kuruluşlardan gelen Başkan ile görüşme istekleri titizlikle takip edilip Başkanımızın programı müsaade ettiği çerçevede ve en kısa sürede bu randevu taleplerine cevap verilmektedir. </w:t>
      </w:r>
    </w:p>
    <w:p w:rsidR="008400F4" w:rsidRPr="00BC632B" w:rsidRDefault="008400F4" w:rsidP="00F743FD">
      <w:pPr>
        <w:numPr>
          <w:ilvl w:val="0"/>
          <w:numId w:val="29"/>
        </w:numPr>
        <w:spacing w:after="0" w:line="36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Özel Kalem Sorumluluğunun bir diğer görevi </w:t>
      </w:r>
      <w:proofErr w:type="gramStart"/>
      <w:r w:rsidRPr="00BC632B">
        <w:rPr>
          <w:rFonts w:ascii="Arial" w:eastAsia="Times New Roman" w:hAnsi="Arial" w:cs="Arial"/>
          <w:sz w:val="24"/>
          <w:szCs w:val="24"/>
          <w:lang w:eastAsia="tr-TR"/>
        </w:rPr>
        <w:t>ise ;  çeşitli</w:t>
      </w:r>
      <w:proofErr w:type="gramEnd"/>
      <w:r w:rsidRPr="00BC632B">
        <w:rPr>
          <w:rFonts w:ascii="Arial" w:eastAsia="Times New Roman" w:hAnsi="Arial" w:cs="Arial"/>
          <w:sz w:val="24"/>
          <w:szCs w:val="24"/>
          <w:lang w:eastAsia="tr-TR"/>
        </w:rPr>
        <w:t xml:space="preserve"> açılış ve törenlere Belediye Başkanı'nın iştirak etmesini temin etmek, herhangi bir sebepten dolayı Belediye Başkanı'nın katılmadığı organizasyonlara Başkanlık Makamı adına çelenk ya da çiçek göndermektir.</w:t>
      </w:r>
    </w:p>
    <w:p w:rsidR="008400F4" w:rsidRPr="00BC632B" w:rsidRDefault="008400F4" w:rsidP="00F743FD">
      <w:pPr>
        <w:numPr>
          <w:ilvl w:val="0"/>
          <w:numId w:val="29"/>
        </w:numPr>
        <w:spacing w:after="0" w:line="36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Ayrıca, Belediye Başkanı adına taziye ve kutlama mesajlar gönderilmesi Özel Kalem Sorumluluğunun görevi kapsamında olduğu gibi, her türlü konuda Belediye Başkanı'nın en iyi şekilde hizmet vermesi için sağlıklı bir ortam yaratılması da görevleri arasındadır.  </w:t>
      </w:r>
    </w:p>
    <w:p w:rsidR="008400F4" w:rsidRPr="00BC632B" w:rsidRDefault="008400F4" w:rsidP="00F743FD">
      <w:pPr>
        <w:numPr>
          <w:ilvl w:val="0"/>
          <w:numId w:val="29"/>
        </w:numPr>
        <w:spacing w:after="0" w:line="36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2015 yılı içerisinde Özel Kalem Müdürlüğümüze 321 adet evrak, 7 adet dilekçe gönderilmiştir.</w:t>
      </w:r>
    </w:p>
    <w:p w:rsidR="008400F4" w:rsidRPr="00BC632B" w:rsidRDefault="008400F4" w:rsidP="00F743FD">
      <w:pPr>
        <w:numPr>
          <w:ilvl w:val="0"/>
          <w:numId w:val="29"/>
        </w:numPr>
        <w:spacing w:after="0" w:line="36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2015 Yılı içerisinde özel kalem müdürlüğümüze başkanımızla görüşme konusu başta olmak üzere çeşitli konular ile ilgili </w:t>
      </w:r>
      <w:proofErr w:type="gramStart"/>
      <w:r w:rsidRPr="00BC632B">
        <w:rPr>
          <w:rFonts w:ascii="Arial" w:eastAsia="Times New Roman" w:hAnsi="Arial" w:cs="Arial"/>
          <w:sz w:val="24"/>
          <w:szCs w:val="24"/>
          <w:lang w:eastAsia="tr-TR"/>
        </w:rPr>
        <w:t>olarak  2829</w:t>
      </w:r>
      <w:proofErr w:type="gramEnd"/>
      <w:r w:rsidRPr="00BC632B">
        <w:rPr>
          <w:rFonts w:ascii="Arial" w:eastAsia="Times New Roman" w:hAnsi="Arial" w:cs="Arial"/>
          <w:sz w:val="24"/>
          <w:szCs w:val="24"/>
          <w:lang w:eastAsia="tr-TR"/>
        </w:rPr>
        <w:t xml:space="preserve"> kişi gelmiştir.</w:t>
      </w:r>
    </w:p>
    <w:p w:rsidR="008400F4" w:rsidRPr="00BC632B" w:rsidRDefault="008400F4" w:rsidP="008400F4">
      <w:pPr>
        <w:spacing w:after="0" w:line="360" w:lineRule="auto"/>
        <w:jc w:val="both"/>
        <w:rPr>
          <w:rFonts w:ascii="Arial" w:eastAsia="Times New Roman" w:hAnsi="Arial" w:cs="Arial"/>
          <w:sz w:val="24"/>
          <w:szCs w:val="24"/>
          <w:lang w:eastAsia="tr-TR"/>
        </w:rPr>
      </w:pPr>
    </w:p>
    <w:p w:rsidR="008400F4" w:rsidRPr="00BC632B" w:rsidRDefault="008400F4" w:rsidP="008400F4">
      <w:pPr>
        <w:spacing w:after="0" w:line="360" w:lineRule="auto"/>
        <w:jc w:val="both"/>
        <w:rPr>
          <w:rFonts w:ascii="Arial" w:eastAsia="Times New Roman" w:hAnsi="Arial" w:cs="Arial"/>
          <w:sz w:val="24"/>
          <w:szCs w:val="24"/>
          <w:lang w:eastAsia="tr-TR"/>
        </w:rPr>
      </w:pPr>
    </w:p>
    <w:p w:rsidR="008400F4" w:rsidRPr="00BC632B" w:rsidRDefault="008400F4" w:rsidP="008400F4">
      <w:pPr>
        <w:spacing w:after="0" w:line="360" w:lineRule="auto"/>
        <w:jc w:val="both"/>
        <w:rPr>
          <w:rFonts w:ascii="Arial" w:eastAsia="Times New Roman" w:hAnsi="Arial" w:cs="Arial"/>
          <w:sz w:val="24"/>
          <w:szCs w:val="24"/>
          <w:lang w:eastAsia="tr-TR"/>
        </w:rPr>
      </w:pPr>
    </w:p>
    <w:p w:rsidR="008400F4" w:rsidRPr="00BC632B" w:rsidRDefault="008400F4" w:rsidP="008400F4">
      <w:pPr>
        <w:spacing w:after="0" w:line="360" w:lineRule="auto"/>
        <w:jc w:val="both"/>
        <w:rPr>
          <w:rFonts w:ascii="Arial" w:eastAsia="Times New Roman" w:hAnsi="Arial" w:cs="Arial"/>
          <w:sz w:val="24"/>
          <w:szCs w:val="24"/>
          <w:lang w:eastAsia="tr-TR"/>
        </w:rPr>
      </w:pPr>
    </w:p>
    <w:p w:rsidR="008400F4" w:rsidRPr="00BC632B" w:rsidRDefault="008400F4" w:rsidP="008400F4">
      <w:pPr>
        <w:spacing w:after="0" w:line="360" w:lineRule="auto"/>
        <w:jc w:val="both"/>
        <w:rPr>
          <w:rFonts w:ascii="Arial" w:eastAsia="Times New Roman" w:hAnsi="Arial" w:cs="Arial"/>
          <w:sz w:val="24"/>
          <w:szCs w:val="24"/>
          <w:lang w:eastAsia="tr-TR"/>
        </w:rPr>
      </w:pPr>
    </w:p>
    <w:p w:rsidR="008400F4" w:rsidRDefault="008400F4" w:rsidP="008400F4">
      <w:pPr>
        <w:spacing w:before="100" w:beforeAutospacing="1" w:after="100" w:afterAutospacing="1" w:line="240" w:lineRule="auto"/>
        <w:jc w:val="both"/>
        <w:rPr>
          <w:rFonts w:ascii="Arial" w:eastAsia="Times New Roman" w:hAnsi="Arial" w:cs="Arial"/>
          <w:b/>
          <w:sz w:val="24"/>
          <w:szCs w:val="24"/>
          <w:u w:val="single"/>
          <w:lang w:eastAsia="tr-TR"/>
        </w:rPr>
      </w:pPr>
    </w:p>
    <w:p w:rsidR="008400F4" w:rsidRDefault="008400F4" w:rsidP="008400F4">
      <w:pPr>
        <w:spacing w:before="100" w:beforeAutospacing="1" w:after="100" w:afterAutospacing="1" w:line="240" w:lineRule="auto"/>
        <w:jc w:val="both"/>
        <w:rPr>
          <w:rFonts w:ascii="Arial" w:eastAsia="Times New Roman" w:hAnsi="Arial" w:cs="Arial"/>
          <w:b/>
          <w:sz w:val="24"/>
          <w:szCs w:val="24"/>
          <w:u w:val="single"/>
          <w:lang w:eastAsia="tr-TR"/>
        </w:rPr>
      </w:pPr>
    </w:p>
    <w:p w:rsidR="008400F4" w:rsidRDefault="008400F4" w:rsidP="008400F4">
      <w:pPr>
        <w:spacing w:before="100" w:beforeAutospacing="1" w:after="100" w:afterAutospacing="1" w:line="240" w:lineRule="auto"/>
        <w:jc w:val="both"/>
        <w:rPr>
          <w:rFonts w:ascii="Arial" w:eastAsia="Times New Roman" w:hAnsi="Arial" w:cs="Arial"/>
          <w:b/>
          <w:sz w:val="24"/>
          <w:szCs w:val="24"/>
          <w:u w:val="single"/>
          <w:lang w:eastAsia="tr-TR"/>
        </w:rPr>
      </w:pPr>
    </w:p>
    <w:p w:rsidR="00D434E0" w:rsidRDefault="00D434E0" w:rsidP="008400F4">
      <w:pPr>
        <w:spacing w:before="100" w:beforeAutospacing="1" w:after="100" w:afterAutospacing="1" w:line="240" w:lineRule="auto"/>
        <w:jc w:val="both"/>
        <w:rPr>
          <w:rFonts w:ascii="Arial" w:eastAsia="Times New Roman" w:hAnsi="Arial" w:cs="Arial"/>
          <w:b/>
          <w:sz w:val="24"/>
          <w:szCs w:val="24"/>
          <w:u w:val="single"/>
          <w:lang w:eastAsia="tr-TR"/>
        </w:rPr>
      </w:pPr>
    </w:p>
    <w:p w:rsidR="00D434E0" w:rsidRDefault="00D434E0" w:rsidP="008400F4">
      <w:pPr>
        <w:spacing w:before="100" w:beforeAutospacing="1" w:after="100" w:afterAutospacing="1" w:line="240" w:lineRule="auto"/>
        <w:jc w:val="both"/>
        <w:rPr>
          <w:rFonts w:ascii="Arial" w:eastAsia="Times New Roman" w:hAnsi="Arial" w:cs="Arial"/>
          <w:b/>
          <w:sz w:val="24"/>
          <w:szCs w:val="24"/>
          <w:u w:val="single"/>
          <w:lang w:eastAsia="tr-TR"/>
        </w:rPr>
      </w:pPr>
    </w:p>
    <w:p w:rsidR="008400F4" w:rsidRDefault="008400F4" w:rsidP="008400F4">
      <w:pPr>
        <w:spacing w:before="100" w:beforeAutospacing="1" w:after="100" w:afterAutospacing="1" w:line="240" w:lineRule="auto"/>
        <w:jc w:val="both"/>
        <w:rPr>
          <w:rFonts w:ascii="Arial" w:eastAsia="Times New Roman" w:hAnsi="Arial" w:cs="Arial"/>
          <w:b/>
          <w:sz w:val="24"/>
          <w:szCs w:val="24"/>
          <w:u w:val="single"/>
          <w:lang w:eastAsia="tr-TR"/>
        </w:rPr>
      </w:pPr>
    </w:p>
    <w:p w:rsidR="008400F4" w:rsidRDefault="008400F4" w:rsidP="008400F4">
      <w:pPr>
        <w:spacing w:before="100" w:beforeAutospacing="1" w:after="100" w:afterAutospacing="1" w:line="240" w:lineRule="auto"/>
        <w:jc w:val="both"/>
        <w:rPr>
          <w:rFonts w:ascii="Arial" w:eastAsia="Times New Roman" w:hAnsi="Arial" w:cs="Arial"/>
          <w:b/>
          <w:sz w:val="24"/>
          <w:szCs w:val="24"/>
          <w:u w:val="single"/>
          <w:lang w:eastAsia="tr-TR"/>
        </w:rPr>
      </w:pPr>
    </w:p>
    <w:p w:rsidR="008400F4" w:rsidRDefault="008400F4" w:rsidP="008400F4">
      <w:pPr>
        <w:spacing w:before="100" w:beforeAutospacing="1" w:after="100" w:afterAutospacing="1" w:line="240" w:lineRule="auto"/>
        <w:jc w:val="both"/>
        <w:rPr>
          <w:rFonts w:ascii="Arial" w:eastAsia="Times New Roman" w:hAnsi="Arial" w:cs="Arial"/>
          <w:b/>
          <w:sz w:val="24"/>
          <w:szCs w:val="24"/>
          <w:u w:val="single"/>
          <w:lang w:eastAsia="tr-TR"/>
        </w:rPr>
      </w:pPr>
    </w:p>
    <w:p w:rsidR="008400F4" w:rsidRPr="00BC632B" w:rsidRDefault="008400F4" w:rsidP="008400F4">
      <w:pPr>
        <w:spacing w:before="100" w:beforeAutospacing="1" w:after="100" w:afterAutospacing="1" w:line="240" w:lineRule="auto"/>
        <w:jc w:val="both"/>
        <w:rPr>
          <w:rFonts w:ascii="Arial" w:eastAsia="Times New Roman" w:hAnsi="Arial" w:cs="Arial"/>
          <w:b/>
          <w:sz w:val="24"/>
          <w:szCs w:val="24"/>
          <w:u w:val="single"/>
          <w:lang w:eastAsia="tr-TR"/>
        </w:rPr>
      </w:pPr>
      <w:r w:rsidRPr="00BC632B">
        <w:rPr>
          <w:rFonts w:ascii="Arial" w:eastAsia="Times New Roman" w:hAnsi="Arial" w:cs="Arial"/>
          <w:b/>
          <w:sz w:val="24"/>
          <w:szCs w:val="24"/>
          <w:u w:val="single"/>
          <w:lang w:eastAsia="tr-TR"/>
        </w:rPr>
        <w:t>Kültür ve S</w:t>
      </w:r>
      <w:r w:rsidR="00E76480">
        <w:rPr>
          <w:rFonts w:ascii="Arial" w:eastAsia="Times New Roman" w:hAnsi="Arial" w:cs="Arial"/>
          <w:b/>
          <w:sz w:val="24"/>
          <w:szCs w:val="24"/>
          <w:u w:val="single"/>
          <w:lang w:eastAsia="tr-TR"/>
        </w:rPr>
        <w:t>osyal İşler Müdürlüğü 2015 Yılı Faaliyet Raporu</w:t>
      </w:r>
    </w:p>
    <w:p w:rsidR="008400F4" w:rsidRPr="00BC632B" w:rsidRDefault="008400F4" w:rsidP="008400F4">
      <w:pPr>
        <w:spacing w:after="0" w:line="240" w:lineRule="auto"/>
        <w:jc w:val="both"/>
        <w:rPr>
          <w:rFonts w:ascii="Arial" w:hAnsi="Arial" w:cs="Arial"/>
          <w:sz w:val="24"/>
          <w:szCs w:val="24"/>
          <w:lang w:eastAsia="tr-TR"/>
        </w:rPr>
      </w:pPr>
      <w:r w:rsidRPr="00BC632B">
        <w:rPr>
          <w:rFonts w:ascii="Arial" w:hAnsi="Arial" w:cs="Arial"/>
          <w:sz w:val="24"/>
          <w:szCs w:val="24"/>
          <w:lang w:eastAsia="tr-TR"/>
        </w:rPr>
        <w:t xml:space="preserve">    Kent halkının kültürel üretiminin, sanat düzeyi ve bilincinin yükselmesine katkıda bulunmak amacıyla kültürel ve sanatsal gereksinimlerini karşılamaya yönelik yapılaşma ve etkinlikleri gerçekleştirmek.</w:t>
      </w:r>
    </w:p>
    <w:p w:rsidR="008400F4" w:rsidRPr="00BC632B" w:rsidRDefault="008400F4" w:rsidP="008400F4">
      <w:pPr>
        <w:spacing w:after="0" w:line="240" w:lineRule="auto"/>
        <w:jc w:val="both"/>
        <w:rPr>
          <w:rFonts w:ascii="Arial" w:hAnsi="Arial" w:cs="Arial"/>
          <w:sz w:val="24"/>
          <w:szCs w:val="24"/>
          <w:lang w:eastAsia="tr-TR"/>
        </w:rPr>
      </w:pPr>
      <w:r w:rsidRPr="00BC632B">
        <w:rPr>
          <w:rFonts w:ascii="Arial" w:hAnsi="Arial" w:cs="Arial"/>
          <w:sz w:val="24"/>
          <w:szCs w:val="24"/>
          <w:lang w:eastAsia="tr-TR"/>
        </w:rPr>
        <w:t xml:space="preserve">    Kültür ve sanat alanında ulusal/</w:t>
      </w:r>
      <w:proofErr w:type="gramStart"/>
      <w:r w:rsidRPr="00BC632B">
        <w:rPr>
          <w:rFonts w:ascii="Arial" w:hAnsi="Arial" w:cs="Arial"/>
          <w:sz w:val="24"/>
          <w:szCs w:val="24"/>
          <w:lang w:eastAsia="tr-TR"/>
        </w:rPr>
        <w:t>uluslar arası</w:t>
      </w:r>
      <w:proofErr w:type="gramEnd"/>
      <w:r w:rsidRPr="00BC632B">
        <w:rPr>
          <w:rFonts w:ascii="Arial" w:hAnsi="Arial" w:cs="Arial"/>
          <w:sz w:val="24"/>
          <w:szCs w:val="24"/>
          <w:lang w:eastAsia="tr-TR"/>
        </w:rPr>
        <w:t xml:space="preserve"> festivaller ve temsil /tanıtıma yönelik etkinlikler düzenlemek.</w:t>
      </w:r>
    </w:p>
    <w:p w:rsidR="008400F4" w:rsidRPr="00BC632B" w:rsidRDefault="008400F4" w:rsidP="008400F4">
      <w:pPr>
        <w:spacing w:after="0" w:line="240" w:lineRule="auto"/>
        <w:jc w:val="both"/>
        <w:rPr>
          <w:rFonts w:ascii="Arial" w:hAnsi="Arial" w:cs="Arial"/>
          <w:sz w:val="24"/>
          <w:szCs w:val="24"/>
          <w:lang w:eastAsia="tr-TR"/>
        </w:rPr>
      </w:pPr>
      <w:r w:rsidRPr="00BC632B">
        <w:rPr>
          <w:rFonts w:ascii="Arial" w:hAnsi="Arial" w:cs="Arial"/>
          <w:sz w:val="24"/>
          <w:szCs w:val="24"/>
          <w:lang w:eastAsia="tr-TR"/>
        </w:rPr>
        <w:t xml:space="preserve">    Kestel’de kültür sanat ve bilim alanlarında faaliyet gösteren sanatçı ve kurum, kuruluşların kendilerini, ürün ve eserlerini tanıtmalarına yardımcı olmak</w:t>
      </w:r>
    </w:p>
    <w:p w:rsidR="008400F4" w:rsidRPr="00BC632B" w:rsidRDefault="008400F4" w:rsidP="008400F4">
      <w:pPr>
        <w:spacing w:after="0" w:line="240" w:lineRule="auto"/>
        <w:jc w:val="both"/>
        <w:rPr>
          <w:rFonts w:ascii="Arial" w:hAnsi="Arial" w:cs="Arial"/>
          <w:sz w:val="24"/>
          <w:szCs w:val="24"/>
          <w:lang w:eastAsia="tr-TR"/>
        </w:rPr>
      </w:pPr>
      <w:r w:rsidRPr="00BC632B">
        <w:rPr>
          <w:rFonts w:ascii="Arial" w:hAnsi="Arial" w:cs="Arial"/>
          <w:sz w:val="24"/>
          <w:szCs w:val="24"/>
          <w:lang w:eastAsia="tr-TR"/>
        </w:rPr>
        <w:t xml:space="preserve">    Yerel, ulusal ve evrensel değer taşıyan kültür ve sanat eserlerinin yerel ve ulusal düzeyde tanıtımını sağlamak, eğitim çalışmaları ve konserler düzenlemek, şenlik-festival-anma-kutlama ve benzeri kültürel ve sanatsal organizasyonlar ile yurt içi ve yurt dışında gerçekleştirilecek etkinliklerde Büyükşehir Belediye Başkanlığı´nı temsil etmek,</w:t>
      </w:r>
    </w:p>
    <w:p w:rsidR="008400F4" w:rsidRPr="00BC632B" w:rsidRDefault="008400F4" w:rsidP="008400F4">
      <w:pPr>
        <w:spacing w:after="0" w:line="240" w:lineRule="auto"/>
        <w:jc w:val="both"/>
        <w:rPr>
          <w:rFonts w:ascii="Arial" w:hAnsi="Arial" w:cs="Arial"/>
          <w:sz w:val="24"/>
          <w:szCs w:val="24"/>
          <w:lang w:eastAsia="tr-TR"/>
        </w:rPr>
      </w:pPr>
      <w:r w:rsidRPr="00BC632B">
        <w:rPr>
          <w:rFonts w:ascii="Arial" w:hAnsi="Arial" w:cs="Arial"/>
          <w:sz w:val="24"/>
          <w:szCs w:val="24"/>
          <w:lang w:eastAsia="tr-TR"/>
        </w:rPr>
        <w:t xml:space="preserve">   Tiyatronun toplumsal görevine uygun olarak yerli ve yabancı tiyatro eserlerinin seçkin örneklerini seyircisine ulaştırmak, Bursa özelinde Türk tiyatrosunun geleceğe yönelik yaratıcı atılımlarına önderlik </w:t>
      </w:r>
    </w:p>
    <w:p w:rsidR="008400F4" w:rsidRPr="00BC632B" w:rsidRDefault="008400F4" w:rsidP="008400F4">
      <w:pPr>
        <w:spacing w:after="0" w:line="240" w:lineRule="auto"/>
        <w:rPr>
          <w:rFonts w:ascii="Arial" w:hAnsi="Arial" w:cs="Arial"/>
          <w:sz w:val="24"/>
          <w:szCs w:val="24"/>
        </w:rPr>
      </w:pPr>
    </w:p>
    <w:p w:rsidR="008400F4" w:rsidRPr="00BC632B" w:rsidRDefault="008400F4" w:rsidP="008400F4">
      <w:pPr>
        <w:spacing w:after="0" w:line="240" w:lineRule="auto"/>
        <w:rPr>
          <w:rFonts w:ascii="Arial" w:hAnsi="Arial" w:cs="Arial"/>
          <w:b/>
          <w:sz w:val="24"/>
          <w:szCs w:val="24"/>
        </w:rPr>
      </w:pPr>
      <w:r w:rsidRPr="00BC632B">
        <w:rPr>
          <w:rFonts w:ascii="Arial" w:hAnsi="Arial" w:cs="Arial"/>
          <w:b/>
          <w:sz w:val="24"/>
          <w:szCs w:val="24"/>
        </w:rPr>
        <w:t xml:space="preserve">Eğitim Kültür ve Sanat Biriminin Görevleri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1)</w:t>
      </w:r>
      <w:r w:rsidRPr="00BC632B">
        <w:rPr>
          <w:rFonts w:ascii="Arial" w:hAnsi="Arial" w:cs="Arial"/>
          <w:sz w:val="24"/>
          <w:szCs w:val="24"/>
        </w:rPr>
        <w:t>Sosyal belediyecilik anlayışı içerisinde çalışmalar yaparak aşağıdaki sayılan kültürel etkinlikleri düzenler.</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a) Sergi açar,</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b) Konferans düzenler,</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c) Seminerler düzenler,</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d) Dinleti (Şiir, Müzik, İlahi v b) programlar organize eder.</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e) Fuar açar, </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f) Panel hazırlar,</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g) Açık oturumlar yapar,</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h) Defileler yapar, </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ı) Multivizyon ve dia gösterileri yapar. </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i) Çeşitli konser ve gösteriler düzenler, </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j) Eğitim amaçlı, beceri kazandırma amaçlı, meslek edindirme amaçlı kurslar açar, </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k) Tiyatro-sinema kursları ve gösterileri yapar, </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l) Halk müziği ve halk oyunları gösteri ve kursları açar,</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m) Türk sanat müziği ve Türk Halk Müziği kursları açar,</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n) Topluma mal olmuş kişiler için anma programları düzenler, </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o) Belirli gün ve haftalarda düzenlenecek etkinlikleri belirler, </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ö) Festival programları düzenler,</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p) Ramazan etkinliklerinde programlar düzenler, </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r) Sünnet Şöleni programları düzenler, </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s) Tüm kültürel faaliyetler ile ilgili organizasyonları yapar,</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ş) Çeşitli kampanyalar ve törenler düzenler, </w:t>
      </w:r>
    </w:p>
    <w:p w:rsidR="008400F4" w:rsidRPr="00BC632B" w:rsidRDefault="008400F4" w:rsidP="008400F4">
      <w:pPr>
        <w:spacing w:after="0" w:line="240" w:lineRule="auto"/>
        <w:rPr>
          <w:rFonts w:ascii="Arial" w:hAnsi="Arial" w:cs="Arial"/>
          <w:sz w:val="24"/>
          <w:szCs w:val="24"/>
        </w:rPr>
      </w:pPr>
      <w:r w:rsidRPr="00BC632B">
        <w:rPr>
          <w:rFonts w:ascii="Arial" w:hAnsi="Arial" w:cs="Arial"/>
          <w:sz w:val="24"/>
          <w:szCs w:val="24"/>
        </w:rPr>
        <w:t xml:space="preserve">t) Kültür gezileri düzenler.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2)</w:t>
      </w:r>
      <w:r w:rsidRPr="00BC632B">
        <w:rPr>
          <w:rFonts w:ascii="Arial" w:hAnsi="Arial" w:cs="Arial"/>
          <w:sz w:val="24"/>
          <w:szCs w:val="24"/>
        </w:rPr>
        <w:t xml:space="preserve">Kültürel hayatına katkıda bulunma amacına yönelik, çeşitli konularda kitap, broşür, dergi afiş vs. hazırlar ve halka ulaşmasını sağlar.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3)</w:t>
      </w:r>
      <w:r w:rsidRPr="00BC632B">
        <w:rPr>
          <w:rFonts w:ascii="Arial" w:hAnsi="Arial" w:cs="Arial"/>
          <w:sz w:val="24"/>
          <w:szCs w:val="24"/>
        </w:rPr>
        <w:t xml:space="preserve">Kursiyerler tarafından üretilen ürünlerin, talep edilmesi halinde, satılması yönünde çalışmalar yapar ve bu konuda kursiyerlere yardımcı olur.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4)</w:t>
      </w:r>
      <w:r w:rsidRPr="00BC632B">
        <w:rPr>
          <w:rFonts w:ascii="Arial" w:hAnsi="Arial" w:cs="Arial"/>
          <w:sz w:val="24"/>
          <w:szCs w:val="24"/>
        </w:rPr>
        <w:t xml:space="preserve">Yaşlılara yönelik çeşitli etkinlikler düzenler,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5)</w:t>
      </w:r>
      <w:r w:rsidRPr="00BC632B">
        <w:rPr>
          <w:rFonts w:ascii="Arial" w:hAnsi="Arial" w:cs="Arial"/>
          <w:sz w:val="24"/>
          <w:szCs w:val="24"/>
        </w:rPr>
        <w:t xml:space="preserve">Gençlik merkezleri oluşturarak gençlere yönelik kütüphane, </w:t>
      </w:r>
      <w:proofErr w:type="gramStart"/>
      <w:r w:rsidRPr="00BC632B">
        <w:rPr>
          <w:rFonts w:ascii="Arial" w:hAnsi="Arial" w:cs="Arial"/>
          <w:sz w:val="24"/>
          <w:szCs w:val="24"/>
        </w:rPr>
        <w:t>internet , satranç</w:t>
      </w:r>
      <w:proofErr w:type="gramEnd"/>
      <w:r w:rsidRPr="00BC632B">
        <w:rPr>
          <w:rFonts w:ascii="Arial" w:hAnsi="Arial" w:cs="Arial"/>
          <w:sz w:val="24"/>
          <w:szCs w:val="24"/>
        </w:rPr>
        <w:t>, bilardo  salonu, v b eğitim ve kültür amaçlı hizmetler sunar.</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6)</w:t>
      </w:r>
      <w:r w:rsidRPr="00BC632B">
        <w:rPr>
          <w:rFonts w:ascii="Arial" w:hAnsi="Arial" w:cs="Arial"/>
          <w:sz w:val="24"/>
          <w:szCs w:val="24"/>
        </w:rPr>
        <w:t>Kültürel alanda başarılı öğrencileri teşvik edici ödüllerle destekler,</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lastRenderedPageBreak/>
        <w:t>7)</w:t>
      </w:r>
      <w:r w:rsidRPr="00BC632B">
        <w:rPr>
          <w:rFonts w:ascii="Arial" w:hAnsi="Arial" w:cs="Arial"/>
          <w:sz w:val="24"/>
          <w:szCs w:val="24"/>
        </w:rPr>
        <w:t xml:space="preserve">Halkın istifadesine sunulacak halk kütüphaneleri ve okuma salonları açar.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8)</w:t>
      </w:r>
      <w:r w:rsidRPr="00BC632B">
        <w:rPr>
          <w:rFonts w:ascii="Arial" w:hAnsi="Arial" w:cs="Arial"/>
          <w:sz w:val="24"/>
          <w:szCs w:val="24"/>
        </w:rPr>
        <w:t xml:space="preserve">Şehrimiz halkına geleneksel ve evrensel müziğin çeşitli türlerini açık ve kapalı </w:t>
      </w:r>
      <w:proofErr w:type="gramStart"/>
      <w:r w:rsidRPr="00BC632B">
        <w:rPr>
          <w:rFonts w:ascii="Arial" w:hAnsi="Arial" w:cs="Arial"/>
          <w:sz w:val="24"/>
          <w:szCs w:val="24"/>
        </w:rPr>
        <w:t>mekanlarda</w:t>
      </w:r>
      <w:proofErr w:type="gramEnd"/>
      <w:r w:rsidRPr="00BC632B">
        <w:rPr>
          <w:rFonts w:ascii="Arial" w:hAnsi="Arial" w:cs="Arial"/>
          <w:sz w:val="24"/>
          <w:szCs w:val="24"/>
        </w:rPr>
        <w:t xml:space="preserve"> sunarak kent halkının kaynaşmasını toplumsal moralin yükseltilmesini ve ortak bir kent kültürünün oluşmasını sağlar.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9)</w:t>
      </w:r>
      <w:r w:rsidRPr="00BC632B">
        <w:rPr>
          <w:rFonts w:ascii="Arial" w:hAnsi="Arial" w:cs="Arial"/>
          <w:sz w:val="24"/>
          <w:szCs w:val="24"/>
        </w:rPr>
        <w:t xml:space="preserve"> Hanımlara, gençlere ve çocuklara yönelik eğitim kültür ve sosyal içerikli kurslar açar.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10)</w:t>
      </w:r>
      <w:r w:rsidRPr="00BC632B">
        <w:rPr>
          <w:rFonts w:ascii="Arial" w:hAnsi="Arial" w:cs="Arial"/>
          <w:sz w:val="24"/>
          <w:szCs w:val="24"/>
        </w:rPr>
        <w:t xml:space="preserve">Çocuklar, özürlüler, yaşlılar, kimsesizler ve toplumun değişik kesimlerine yönelik her türlü </w:t>
      </w:r>
      <w:proofErr w:type="gramStart"/>
      <w:r w:rsidRPr="00BC632B">
        <w:rPr>
          <w:rFonts w:ascii="Arial" w:hAnsi="Arial" w:cs="Arial"/>
          <w:sz w:val="24"/>
          <w:szCs w:val="24"/>
        </w:rPr>
        <w:t>rehabilitasyon</w:t>
      </w:r>
      <w:proofErr w:type="gramEnd"/>
      <w:r w:rsidRPr="00BC632B">
        <w:rPr>
          <w:rFonts w:ascii="Arial" w:hAnsi="Arial" w:cs="Arial"/>
          <w:sz w:val="24"/>
          <w:szCs w:val="24"/>
        </w:rPr>
        <w:t xml:space="preserve"> programları düzenleyerek, spor etkinlikleri ve yarışmalar tertip eder.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11)</w:t>
      </w:r>
      <w:r w:rsidRPr="00BC632B">
        <w:rPr>
          <w:rFonts w:ascii="Arial" w:hAnsi="Arial" w:cs="Arial"/>
          <w:sz w:val="24"/>
          <w:szCs w:val="24"/>
        </w:rPr>
        <w:t xml:space="preserve">Sporun tabana yayılması ve sevdirilmesi amacıyla gerekli çalışmalar yaparak ve bu amaçla amatör spor kulüplerine gerekli desteği sağlar.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12)</w:t>
      </w:r>
      <w:r w:rsidRPr="00BC632B">
        <w:rPr>
          <w:rFonts w:ascii="Arial" w:hAnsi="Arial" w:cs="Arial"/>
          <w:sz w:val="24"/>
          <w:szCs w:val="24"/>
        </w:rPr>
        <w:t xml:space="preserve">Özel gün ve haftalarda üst yönetimin talebi üzerine beceri ve sportif alanlarda ödüllü yarışmalar, turnuvalar düzenler,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13)</w:t>
      </w:r>
      <w:r w:rsidRPr="00BC632B">
        <w:rPr>
          <w:rFonts w:ascii="Arial" w:hAnsi="Arial" w:cs="Arial"/>
          <w:sz w:val="24"/>
          <w:szCs w:val="24"/>
        </w:rPr>
        <w:t xml:space="preserve">Belediyenin amaç ilke ve hedeflerine uygun olarak her türlü kültür etkinliğini planlamak, uygulamak, değerlendirmek ve </w:t>
      </w:r>
      <w:proofErr w:type="spellStart"/>
      <w:r w:rsidRPr="00BC632B">
        <w:rPr>
          <w:rFonts w:ascii="Arial" w:hAnsi="Arial" w:cs="Arial"/>
          <w:sz w:val="24"/>
          <w:szCs w:val="24"/>
        </w:rPr>
        <w:t>raporlaştırmak</w:t>
      </w:r>
      <w:proofErr w:type="spellEnd"/>
      <w:r w:rsidRPr="00BC632B">
        <w:rPr>
          <w:rFonts w:ascii="Arial" w:hAnsi="Arial" w:cs="Arial"/>
          <w:sz w:val="24"/>
          <w:szCs w:val="24"/>
        </w:rPr>
        <w:t xml:space="preserve">,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14)</w:t>
      </w:r>
      <w:r w:rsidRPr="00BC632B">
        <w:rPr>
          <w:rFonts w:ascii="Arial" w:hAnsi="Arial" w:cs="Arial"/>
          <w:sz w:val="24"/>
          <w:szCs w:val="24"/>
        </w:rPr>
        <w:t xml:space="preserve">Kültür ve sosyal amaçlı dayanışma ve katılımı sağlamak, hizmetlerde etkinlik tasarruf ve verimliliği artırmak amacıyla gönüllü kişilerin katılımlarıyla halk oyunları ve folklor ekibi oluşturmak,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15)</w:t>
      </w:r>
      <w:r w:rsidRPr="00BC632B">
        <w:rPr>
          <w:rFonts w:ascii="Arial" w:hAnsi="Arial" w:cs="Arial"/>
          <w:sz w:val="24"/>
          <w:szCs w:val="24"/>
        </w:rPr>
        <w:t xml:space="preserve">Kentin tarihi kimliğini yaşatmak ve turizme katkı amacıyla bilgi, belge dokümantasyon oluşturmak ve yayınlamak,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16)</w:t>
      </w:r>
      <w:r w:rsidRPr="00BC632B">
        <w:rPr>
          <w:rFonts w:ascii="Arial" w:hAnsi="Arial" w:cs="Arial"/>
          <w:sz w:val="24"/>
          <w:szCs w:val="24"/>
        </w:rPr>
        <w:t xml:space="preserve">Ailenin korunması yönünde eğitici programları hazırlamak,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17)</w:t>
      </w:r>
      <w:r w:rsidRPr="00BC632B">
        <w:rPr>
          <w:rFonts w:ascii="Arial" w:hAnsi="Arial" w:cs="Arial"/>
          <w:sz w:val="24"/>
          <w:szCs w:val="24"/>
        </w:rPr>
        <w:t xml:space="preserve">Tarihi ve doğa güzellikleri ile bilinen yerlere müze ve türbe vb. yerlere ziyaret programları düzenlemek,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18)</w:t>
      </w:r>
      <w:r w:rsidRPr="00BC632B">
        <w:rPr>
          <w:rFonts w:ascii="Arial" w:hAnsi="Arial" w:cs="Arial"/>
          <w:sz w:val="24"/>
          <w:szCs w:val="24"/>
        </w:rPr>
        <w:t xml:space="preserve">Milli Eğitim Müdürlüğü, Halk Eğitim Merkezleri ve Bölge okulları ile yapılacak faaliyetlerde işbirliği yapmak,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19)</w:t>
      </w:r>
      <w:r w:rsidRPr="00BC632B">
        <w:rPr>
          <w:rFonts w:ascii="Arial" w:hAnsi="Arial" w:cs="Arial"/>
          <w:sz w:val="24"/>
          <w:szCs w:val="24"/>
        </w:rPr>
        <w:t xml:space="preserve">Belediye Kanunu’nun 76. ve 77. maddelerinde yer alan hususlarda kurum içi ile ilgili birim ve müdürlüklerle ortak çalışmalar yaparak etkinlikler düzenleyerek, belediyenin bütünsel hizmet ve sosyal belediyecilik anlayışının gelişmesine ve kurumsallaşmasına katkı sağlamak,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20)</w:t>
      </w:r>
      <w:r w:rsidRPr="00BC632B">
        <w:rPr>
          <w:rFonts w:ascii="Arial" w:hAnsi="Arial" w:cs="Arial"/>
          <w:sz w:val="24"/>
          <w:szCs w:val="24"/>
        </w:rPr>
        <w:t xml:space="preserve">Diğer kurum ve kuruluşların ilgili çalışmalarını izleyerek gerekli hallerde bu çalışmalara ilgili personelin katılımını sağlamak,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21)</w:t>
      </w:r>
      <w:r w:rsidRPr="00BC632B">
        <w:rPr>
          <w:rFonts w:ascii="Arial" w:hAnsi="Arial" w:cs="Arial"/>
          <w:sz w:val="24"/>
          <w:szCs w:val="24"/>
        </w:rPr>
        <w:t xml:space="preserve">Özellikle Eğitim Kültür ve Sanat </w:t>
      </w:r>
      <w:proofErr w:type="gramStart"/>
      <w:r w:rsidRPr="00BC632B">
        <w:rPr>
          <w:rFonts w:ascii="Arial" w:hAnsi="Arial" w:cs="Arial"/>
          <w:sz w:val="24"/>
          <w:szCs w:val="24"/>
        </w:rPr>
        <w:t>Birimi  olarak</w:t>
      </w:r>
      <w:proofErr w:type="gramEnd"/>
      <w:r w:rsidRPr="00BC632B">
        <w:rPr>
          <w:rFonts w:ascii="Arial" w:hAnsi="Arial" w:cs="Arial"/>
          <w:sz w:val="24"/>
          <w:szCs w:val="24"/>
        </w:rPr>
        <w:t xml:space="preserve"> şehrimizin kültür düzeyinin gelişmesi ve güzelleşmesi için yurt içi ve yurt dışı görevler alarak, seminerlere katılmak, </w:t>
      </w:r>
    </w:p>
    <w:p w:rsidR="008400F4" w:rsidRPr="00BC632B" w:rsidRDefault="008400F4" w:rsidP="008400F4">
      <w:pPr>
        <w:spacing w:after="0" w:line="240" w:lineRule="auto"/>
        <w:rPr>
          <w:rFonts w:ascii="Arial" w:hAnsi="Arial" w:cs="Arial"/>
          <w:sz w:val="24"/>
          <w:szCs w:val="24"/>
        </w:rPr>
      </w:pPr>
      <w:r w:rsidRPr="00BC632B">
        <w:rPr>
          <w:rFonts w:ascii="Arial" w:hAnsi="Arial" w:cs="Arial"/>
          <w:b/>
          <w:sz w:val="24"/>
          <w:szCs w:val="24"/>
        </w:rPr>
        <w:t>22)</w:t>
      </w:r>
      <w:r w:rsidRPr="00BC632B">
        <w:rPr>
          <w:rFonts w:ascii="Arial" w:hAnsi="Arial" w:cs="Arial"/>
          <w:sz w:val="24"/>
          <w:szCs w:val="24"/>
        </w:rPr>
        <w:t xml:space="preserve"> Kent Konseyinin sekretaryasını yapmak,</w:t>
      </w:r>
    </w:p>
    <w:p w:rsidR="008400F4" w:rsidRPr="00BC632B" w:rsidRDefault="008400F4" w:rsidP="008400F4">
      <w:pPr>
        <w:spacing w:line="312" w:lineRule="auto"/>
        <w:contextualSpacing/>
        <w:rPr>
          <w:rFonts w:ascii="Arial" w:hAnsi="Arial" w:cs="Arial"/>
          <w:sz w:val="24"/>
          <w:szCs w:val="24"/>
        </w:rPr>
      </w:pPr>
    </w:p>
    <w:p w:rsidR="008400F4" w:rsidRPr="00BC632B" w:rsidRDefault="008400F4" w:rsidP="008400F4">
      <w:pPr>
        <w:spacing w:line="312" w:lineRule="auto"/>
        <w:contextualSpacing/>
        <w:rPr>
          <w:rFonts w:ascii="Arial" w:hAnsi="Arial" w:cs="Arial"/>
          <w:b/>
          <w:sz w:val="24"/>
          <w:szCs w:val="24"/>
        </w:rPr>
      </w:pPr>
      <w:r w:rsidRPr="00BC632B">
        <w:rPr>
          <w:rFonts w:ascii="Arial" w:hAnsi="Arial" w:cs="Arial"/>
          <w:b/>
          <w:sz w:val="24"/>
          <w:szCs w:val="24"/>
        </w:rPr>
        <w:t xml:space="preserve">KÜLÜR VE SANAT BİRİMİMİZCE 2015 YILI İÇİNDE GERÇEKLEŞTİRİLEN </w:t>
      </w:r>
      <w:proofErr w:type="gramStart"/>
      <w:r w:rsidRPr="00BC632B">
        <w:rPr>
          <w:rFonts w:ascii="Arial" w:hAnsi="Arial" w:cs="Arial"/>
          <w:b/>
          <w:sz w:val="24"/>
          <w:szCs w:val="24"/>
        </w:rPr>
        <w:t>FAALİYETLER  :</w:t>
      </w:r>
      <w:proofErr w:type="gramEnd"/>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Karne Dağıtım Töreni</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Başarılı sporcular ödül töreni</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Kişisel eğitim semineri</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Gazeteciler günü</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Gölgesinde büyüdüğümüz çınarlar programı</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Kestel kitap günleri</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Muhtarlar istişare toplantısı</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Umre ziyaretine giden vatandaşların uğurlanması ve karşılanması</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Askıda ekmek sosyal sorumluluk projesi</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Kestel Belediye spor Gecesi</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Bilecikliler gecesi</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lastRenderedPageBreak/>
        <w:t>Teknik Üniversite Kahvaltılı basın toplantısı</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Yangın tatbikatı</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Kestel Belediye Spor Kardeş Takım Ziyaret programı</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Bayburtlular gecesi</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Bursa Kültür ve Turizm Fuarından tanıtım standı açılması</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Afet Kriz ve Koordinasyon Merkezi açılış töreni</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Esentepe Belediye İlkokulu Temel Atma Töreni</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Kent Konseyi olağan toplantısı</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8 Mart Dünya Kadınlar Günü</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Muhasebeciler Günü</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Tıp Bayramı</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Teknik Üniversite Alanı Ağaçlandırma Çalışması</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 xml:space="preserve">Milli eğitim işbirliğinde </w:t>
      </w:r>
      <w:proofErr w:type="spellStart"/>
      <w:r w:rsidRPr="00BC632B">
        <w:rPr>
          <w:rFonts w:ascii="Arial" w:hAnsi="Arial" w:cs="Arial"/>
          <w:sz w:val="24"/>
          <w:szCs w:val="24"/>
        </w:rPr>
        <w:t>Derekızık</w:t>
      </w:r>
      <w:proofErr w:type="spellEnd"/>
      <w:r w:rsidRPr="00BC632B">
        <w:rPr>
          <w:rFonts w:ascii="Arial" w:hAnsi="Arial" w:cs="Arial"/>
          <w:sz w:val="24"/>
          <w:szCs w:val="24"/>
        </w:rPr>
        <w:t xml:space="preserve"> bölgesinde ağaç dikimi</w:t>
      </w:r>
    </w:p>
    <w:p w:rsidR="008400F4" w:rsidRPr="00BC632B" w:rsidRDefault="008400F4" w:rsidP="00F743FD">
      <w:pPr>
        <w:pStyle w:val="ListeParagraf"/>
        <w:numPr>
          <w:ilvl w:val="0"/>
          <w:numId w:val="42"/>
        </w:numPr>
        <w:rPr>
          <w:rFonts w:ascii="Arial" w:hAnsi="Arial" w:cs="Arial"/>
          <w:sz w:val="24"/>
          <w:szCs w:val="24"/>
        </w:rPr>
      </w:pPr>
      <w:r w:rsidRPr="00BC632B">
        <w:rPr>
          <w:rFonts w:ascii="Arial" w:hAnsi="Arial" w:cs="Arial"/>
          <w:sz w:val="24"/>
          <w:szCs w:val="24"/>
        </w:rPr>
        <w:t>Yeni Mahallede Fidan Dağıtımı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Kent Meydanında fidan dağıtım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Mahallelerde yapılan çalışmalar broşürü bastırılması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Halk Eğitim Çanakkale Tiyatro gösterisi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Toplu Konutlar Çanakkale Tiyatro gösterisi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İstiklal Marşının kabulü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Çanakkale İline Kültürel Gezi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Huzurevi ziyaret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Şehitler günü</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Kan bağışı kampanyaları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Avukatlar Günü</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Aktif Yaşam Dengeli Beslenme semineri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Polis Haftası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Kanser Haftası konferansı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Kutlu Doğum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Ahıskalılar Kutlu doğum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 xml:space="preserve"> 23 Nisan Ulusal Egemenlik ve çocuk bayramı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 xml:space="preserve"> Tarihin gülümsediği kentimi tanıyorum gezi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23 Nisan Çataltepe kutlama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Çanakkale gezisi 21. Program</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 xml:space="preserve">Kutlu doğum </w:t>
      </w:r>
      <w:proofErr w:type="spellStart"/>
      <w:r w:rsidRPr="00BC632B">
        <w:rPr>
          <w:rFonts w:ascii="Arial" w:hAnsi="Arial" w:cs="Arial"/>
          <w:sz w:val="24"/>
          <w:szCs w:val="24"/>
        </w:rPr>
        <w:t>beşevler</w:t>
      </w:r>
      <w:proofErr w:type="spellEnd"/>
      <w:r w:rsidRPr="00BC632B">
        <w:rPr>
          <w:rFonts w:ascii="Arial" w:hAnsi="Arial" w:cs="Arial"/>
          <w:sz w:val="24"/>
          <w:szCs w:val="24"/>
        </w:rPr>
        <w:t xml:space="preserve"> camii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Çevre konulu tiyatro gösterisi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Çocuklara yönelik tiyatro gösterisi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Ebeler haftası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Hemşireler haftası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Okullar arası Folklor yarışması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Geleneksel Çocuk oyunları şenliği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Hıdırellez şenlikleri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Anneler Günü Pikniği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Ziraat odaları temsilcileri toplantı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Kültürel faaliyetler kitapçığı yapılması</w:t>
      </w:r>
    </w:p>
    <w:p w:rsidR="008400F4" w:rsidRPr="00BC632B" w:rsidRDefault="008400F4" w:rsidP="00F743FD">
      <w:pPr>
        <w:pStyle w:val="ListeParagraf"/>
        <w:numPr>
          <w:ilvl w:val="0"/>
          <w:numId w:val="39"/>
        </w:numPr>
        <w:rPr>
          <w:rFonts w:ascii="Arial" w:hAnsi="Arial" w:cs="Arial"/>
          <w:sz w:val="24"/>
          <w:szCs w:val="24"/>
        </w:rPr>
      </w:pPr>
      <w:proofErr w:type="spellStart"/>
      <w:r w:rsidRPr="00BC632B">
        <w:rPr>
          <w:rFonts w:ascii="Arial" w:hAnsi="Arial" w:cs="Arial"/>
          <w:sz w:val="24"/>
          <w:szCs w:val="24"/>
        </w:rPr>
        <w:lastRenderedPageBreak/>
        <w:t>Saitabat</w:t>
      </w:r>
      <w:proofErr w:type="spellEnd"/>
      <w:r w:rsidRPr="00BC632B">
        <w:rPr>
          <w:rFonts w:ascii="Arial" w:hAnsi="Arial" w:cs="Arial"/>
          <w:sz w:val="24"/>
          <w:szCs w:val="24"/>
        </w:rPr>
        <w:t xml:space="preserve"> hıdrellez </w:t>
      </w:r>
    </w:p>
    <w:p w:rsidR="008400F4" w:rsidRPr="00BC632B" w:rsidRDefault="008400F4" w:rsidP="00F743FD">
      <w:pPr>
        <w:pStyle w:val="ListeParagraf"/>
        <w:numPr>
          <w:ilvl w:val="0"/>
          <w:numId w:val="39"/>
        </w:numPr>
        <w:rPr>
          <w:rFonts w:ascii="Arial" w:hAnsi="Arial" w:cs="Arial"/>
          <w:sz w:val="24"/>
          <w:szCs w:val="24"/>
        </w:rPr>
      </w:pPr>
      <w:proofErr w:type="spellStart"/>
      <w:r w:rsidRPr="00BC632B">
        <w:rPr>
          <w:rFonts w:ascii="Arial" w:hAnsi="Arial" w:cs="Arial"/>
          <w:sz w:val="24"/>
          <w:szCs w:val="24"/>
        </w:rPr>
        <w:t>Şevketiye</w:t>
      </w:r>
      <w:proofErr w:type="spellEnd"/>
      <w:r w:rsidRPr="00BC632B">
        <w:rPr>
          <w:rFonts w:ascii="Arial" w:hAnsi="Arial" w:cs="Arial"/>
          <w:sz w:val="24"/>
          <w:szCs w:val="24"/>
        </w:rPr>
        <w:t xml:space="preserve"> Hıdırellez</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Seymen Hıdırellez</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Gözede Mahallesi Pilav günü</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 xml:space="preserve">Turan Mahallesi </w:t>
      </w:r>
      <w:proofErr w:type="spellStart"/>
      <w:r w:rsidRPr="00BC632B">
        <w:rPr>
          <w:rFonts w:ascii="Arial" w:hAnsi="Arial" w:cs="Arial"/>
          <w:sz w:val="24"/>
          <w:szCs w:val="24"/>
        </w:rPr>
        <w:t>Pita</w:t>
      </w:r>
      <w:proofErr w:type="spellEnd"/>
      <w:r w:rsidRPr="00BC632B">
        <w:rPr>
          <w:rFonts w:ascii="Arial" w:hAnsi="Arial" w:cs="Arial"/>
          <w:sz w:val="24"/>
          <w:szCs w:val="24"/>
        </w:rPr>
        <w:t xml:space="preserve"> Günü</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Soğuksu Mahallesi pilav günü</w:t>
      </w:r>
    </w:p>
    <w:p w:rsidR="008400F4" w:rsidRPr="00BC632B" w:rsidRDefault="008400F4" w:rsidP="00F743FD">
      <w:pPr>
        <w:pStyle w:val="ListeParagraf"/>
        <w:numPr>
          <w:ilvl w:val="0"/>
          <w:numId w:val="39"/>
        </w:numPr>
        <w:rPr>
          <w:rFonts w:ascii="Arial" w:hAnsi="Arial" w:cs="Arial"/>
          <w:sz w:val="24"/>
          <w:szCs w:val="24"/>
        </w:rPr>
      </w:pPr>
      <w:proofErr w:type="spellStart"/>
      <w:r w:rsidRPr="00BC632B">
        <w:rPr>
          <w:rFonts w:ascii="Arial" w:hAnsi="Arial" w:cs="Arial"/>
          <w:sz w:val="24"/>
          <w:szCs w:val="24"/>
        </w:rPr>
        <w:t>Barakfakih</w:t>
      </w:r>
      <w:proofErr w:type="spellEnd"/>
      <w:r w:rsidRPr="00BC632B">
        <w:rPr>
          <w:rFonts w:ascii="Arial" w:hAnsi="Arial" w:cs="Arial"/>
          <w:sz w:val="24"/>
          <w:szCs w:val="24"/>
        </w:rPr>
        <w:t xml:space="preserve"> pilav e mahalle konağı açılış</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Lütfiye mahallesi pilav günü</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Erdoğan Mahallesi pilav günü</w:t>
      </w:r>
    </w:p>
    <w:p w:rsidR="008400F4" w:rsidRPr="00BC632B" w:rsidRDefault="008400F4" w:rsidP="00F743FD">
      <w:pPr>
        <w:pStyle w:val="ListeParagraf"/>
        <w:numPr>
          <w:ilvl w:val="0"/>
          <w:numId w:val="39"/>
        </w:numPr>
        <w:rPr>
          <w:rFonts w:ascii="Arial" w:hAnsi="Arial" w:cs="Arial"/>
          <w:sz w:val="24"/>
          <w:szCs w:val="24"/>
        </w:rPr>
      </w:pPr>
      <w:proofErr w:type="gramStart"/>
      <w:r w:rsidRPr="00BC632B">
        <w:rPr>
          <w:rFonts w:ascii="Arial" w:hAnsi="Arial" w:cs="Arial"/>
          <w:sz w:val="24"/>
          <w:szCs w:val="24"/>
        </w:rPr>
        <w:t>Burhaniye mahallesi</w:t>
      </w:r>
      <w:proofErr w:type="gramEnd"/>
      <w:r w:rsidRPr="00BC632B">
        <w:rPr>
          <w:rFonts w:ascii="Arial" w:hAnsi="Arial" w:cs="Arial"/>
          <w:sz w:val="24"/>
          <w:szCs w:val="24"/>
        </w:rPr>
        <w:t xml:space="preserve"> pilav günü</w:t>
      </w:r>
    </w:p>
    <w:p w:rsidR="008400F4" w:rsidRPr="00BC632B" w:rsidRDefault="008400F4" w:rsidP="00F743FD">
      <w:pPr>
        <w:pStyle w:val="ListeParagraf"/>
        <w:numPr>
          <w:ilvl w:val="0"/>
          <w:numId w:val="39"/>
        </w:numPr>
        <w:rPr>
          <w:rFonts w:ascii="Arial" w:hAnsi="Arial" w:cs="Arial"/>
          <w:sz w:val="24"/>
          <w:szCs w:val="24"/>
        </w:rPr>
      </w:pPr>
      <w:proofErr w:type="spellStart"/>
      <w:r w:rsidRPr="00BC632B">
        <w:rPr>
          <w:rFonts w:ascii="Arial" w:hAnsi="Arial" w:cs="Arial"/>
          <w:sz w:val="24"/>
          <w:szCs w:val="24"/>
        </w:rPr>
        <w:t>Nüzhetiye</w:t>
      </w:r>
      <w:proofErr w:type="spellEnd"/>
      <w:r w:rsidRPr="00BC632B">
        <w:rPr>
          <w:rFonts w:ascii="Arial" w:hAnsi="Arial" w:cs="Arial"/>
          <w:sz w:val="24"/>
          <w:szCs w:val="24"/>
        </w:rPr>
        <w:t xml:space="preserve"> Mahallesi Pilav Günü</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19 Mahallemizin futbol takımlarına malzeme yardımı yapıldı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Narlıdere Mahallesi Pilav günü</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Gölcük Mahallesi Pilav günü</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Engelliler günü pikniği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Gençlik haftası kutlama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Eczacılar günü kutlama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 xml:space="preserve">Kesmek kursları </w:t>
      </w:r>
      <w:proofErr w:type="gramStart"/>
      <w:r w:rsidRPr="00BC632B">
        <w:rPr>
          <w:rFonts w:ascii="Arial" w:hAnsi="Arial" w:cs="Arial"/>
          <w:sz w:val="24"/>
          <w:szCs w:val="24"/>
        </w:rPr>
        <w:t>yıl sonu</w:t>
      </w:r>
      <w:proofErr w:type="gramEnd"/>
      <w:r w:rsidRPr="00BC632B">
        <w:rPr>
          <w:rFonts w:ascii="Arial" w:hAnsi="Arial" w:cs="Arial"/>
          <w:sz w:val="24"/>
          <w:szCs w:val="24"/>
        </w:rPr>
        <w:t xml:space="preserve"> sergisi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Osmaniye Mahallesi miraç kandili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19 Mayıs Gençlik ve Spor BAYRAMI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Sosyal Yaşam Merkezi açılış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Okul öncesi çocuklar şenliği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Yeni Mahalle Kapalı Pazar alanı temel atma töreni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Çevre haftası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Ramazan eğlenceleri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İftar programları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Yeni Mahallede Tiyatro Gösterisi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İstanbul Kültürel Gezisi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Çanakkale Kültürel Gezisi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Yaz spor okulları açılış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Ramazan bayramında bayramlık yardımı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Erzak dağıtım çalışması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Yaşlılara ziyaret</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Armut festivali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Bayram öncesi yaşlılara ziyaret</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Yaz spor okulları kapanış</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Teşekkür yemeği ve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Yörük Şenliği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 xml:space="preserve">BTÜ ile işbirliğinde </w:t>
      </w:r>
      <w:proofErr w:type="spellStart"/>
      <w:r w:rsidRPr="00BC632B">
        <w:rPr>
          <w:rFonts w:ascii="Arial" w:hAnsi="Arial" w:cs="Arial"/>
          <w:sz w:val="24"/>
          <w:szCs w:val="24"/>
        </w:rPr>
        <w:t>Çalıştay</w:t>
      </w:r>
      <w:proofErr w:type="spellEnd"/>
      <w:r w:rsidRPr="00BC632B">
        <w:rPr>
          <w:rFonts w:ascii="Arial" w:hAnsi="Arial" w:cs="Arial"/>
          <w:sz w:val="24"/>
          <w:szCs w:val="24"/>
        </w:rPr>
        <w:t xml:space="preserve">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 xml:space="preserve">Toplu Sünnet ve </w:t>
      </w:r>
      <w:proofErr w:type="gramStart"/>
      <w:r w:rsidRPr="00BC632B">
        <w:rPr>
          <w:rFonts w:ascii="Arial" w:hAnsi="Arial" w:cs="Arial"/>
          <w:sz w:val="24"/>
          <w:szCs w:val="24"/>
        </w:rPr>
        <w:t>Nikah</w:t>
      </w:r>
      <w:proofErr w:type="gramEnd"/>
      <w:r w:rsidRPr="00BC632B">
        <w:rPr>
          <w:rFonts w:ascii="Arial" w:hAnsi="Arial" w:cs="Arial"/>
          <w:sz w:val="24"/>
          <w:szCs w:val="24"/>
        </w:rPr>
        <w:t xml:space="preserve"> Şöleni</w:t>
      </w:r>
    </w:p>
    <w:p w:rsidR="008400F4" w:rsidRPr="00BC632B" w:rsidRDefault="008400F4" w:rsidP="00F743FD">
      <w:pPr>
        <w:pStyle w:val="ListeParagraf"/>
        <w:numPr>
          <w:ilvl w:val="0"/>
          <w:numId w:val="39"/>
        </w:numPr>
        <w:rPr>
          <w:rFonts w:ascii="Arial" w:hAnsi="Arial" w:cs="Arial"/>
          <w:sz w:val="24"/>
          <w:szCs w:val="24"/>
        </w:rPr>
      </w:pPr>
      <w:proofErr w:type="spellStart"/>
      <w:r w:rsidRPr="00BC632B">
        <w:rPr>
          <w:rFonts w:ascii="Arial" w:hAnsi="Arial" w:cs="Arial"/>
          <w:sz w:val="24"/>
          <w:szCs w:val="24"/>
        </w:rPr>
        <w:t>Vani</w:t>
      </w:r>
      <w:proofErr w:type="spellEnd"/>
      <w:r w:rsidRPr="00BC632B">
        <w:rPr>
          <w:rFonts w:ascii="Arial" w:hAnsi="Arial" w:cs="Arial"/>
          <w:sz w:val="24"/>
          <w:szCs w:val="24"/>
        </w:rPr>
        <w:t xml:space="preserve"> Mehmet Pilav günü</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İstanbul kültürel gezisi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Şevket Yılmaz Hastanesine Akülü araç teslim töreni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Kestel Belediye Spor Sezon Açılış töreni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lastRenderedPageBreak/>
        <w:t>Fidancılar derneğine fuarlara ulaşım konusunda destek sağlandı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Sayfiye Pilav Günü</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30 Ağustos Zafer Bayramı</w:t>
      </w:r>
    </w:p>
    <w:p w:rsidR="008400F4" w:rsidRPr="00BC632B" w:rsidRDefault="008400F4" w:rsidP="00F743FD">
      <w:pPr>
        <w:pStyle w:val="ListeParagraf"/>
        <w:numPr>
          <w:ilvl w:val="0"/>
          <w:numId w:val="39"/>
        </w:numPr>
        <w:rPr>
          <w:rFonts w:ascii="Arial" w:hAnsi="Arial" w:cs="Arial"/>
          <w:sz w:val="24"/>
          <w:szCs w:val="24"/>
        </w:rPr>
      </w:pPr>
      <w:proofErr w:type="spellStart"/>
      <w:r w:rsidRPr="00BC632B">
        <w:rPr>
          <w:rFonts w:ascii="Arial" w:hAnsi="Arial" w:cs="Arial"/>
          <w:sz w:val="24"/>
          <w:szCs w:val="24"/>
        </w:rPr>
        <w:t>Obezite</w:t>
      </w:r>
      <w:proofErr w:type="spellEnd"/>
      <w:r w:rsidRPr="00BC632B">
        <w:rPr>
          <w:rFonts w:ascii="Arial" w:hAnsi="Arial" w:cs="Arial"/>
          <w:sz w:val="24"/>
          <w:szCs w:val="24"/>
        </w:rPr>
        <w:t xml:space="preserve"> ile mücadele seminer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Gaziler Günü</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Bayramlaşma programı ve şehit ailelerine ziyaret</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İlköğretim haftası kutlama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Başarılı öğrenciler ödül töreni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Kukla tiyatroları festivali kukla yapım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Amatör spor haftası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Kurban bayramında dar gelirli ailelerin çocuklarına bayramlık alınması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İhtiyaç sahibi yatalak vatandaşlarımıza hasta yatağı alınması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Mahalle muhtarları istişare toplantısı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Okullar arası resim şiir kompozisyon yarışmaları düzenlendi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Camiler haftası kapsamında ilçemiz camilerinin halıları yıkandı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305 öğrenciye okul kıyafeti alındı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Fener alayı ve mehter yürüyüşü</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29 Ekim Cumhuriyet Bayramı kutlama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Aşure Günü</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 xml:space="preserve">10 </w:t>
      </w:r>
      <w:proofErr w:type="gramStart"/>
      <w:r w:rsidRPr="00BC632B">
        <w:rPr>
          <w:rFonts w:ascii="Arial" w:hAnsi="Arial" w:cs="Arial"/>
          <w:sz w:val="24"/>
          <w:szCs w:val="24"/>
        </w:rPr>
        <w:t>Kasım  Programı</w:t>
      </w:r>
      <w:proofErr w:type="gramEnd"/>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Öğretmenler günü</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Eğitime Sporla Başlıyoruz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Ahıskalılar Tiyatro Gösterisi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Nihat Hatipoğlu Söyleşi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 xml:space="preserve">Engelliler Günü Yardım çalışmaları </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3 Aralık Engelliler günü Kutlama Programı</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Konya Gezisi</w:t>
      </w:r>
    </w:p>
    <w:p w:rsidR="008400F4" w:rsidRPr="00BC632B" w:rsidRDefault="008400F4" w:rsidP="00F743FD">
      <w:pPr>
        <w:pStyle w:val="ListeParagraf"/>
        <w:numPr>
          <w:ilvl w:val="0"/>
          <w:numId w:val="39"/>
        </w:numPr>
        <w:rPr>
          <w:rFonts w:ascii="Arial" w:hAnsi="Arial" w:cs="Arial"/>
          <w:sz w:val="24"/>
          <w:szCs w:val="24"/>
        </w:rPr>
      </w:pPr>
      <w:r w:rsidRPr="00BC632B">
        <w:rPr>
          <w:rFonts w:ascii="Arial" w:hAnsi="Arial" w:cs="Arial"/>
          <w:sz w:val="24"/>
          <w:szCs w:val="24"/>
        </w:rPr>
        <w:t>İmam Hatip Lisesi Mevlana Programı</w:t>
      </w:r>
    </w:p>
    <w:p w:rsidR="008400F4" w:rsidRPr="00BC632B" w:rsidRDefault="008400F4" w:rsidP="008400F4">
      <w:pPr>
        <w:spacing w:line="312" w:lineRule="auto"/>
        <w:contextualSpacing/>
        <w:rPr>
          <w:rFonts w:ascii="Arial" w:hAnsi="Arial" w:cs="Arial"/>
          <w:sz w:val="24"/>
          <w:szCs w:val="24"/>
        </w:rPr>
      </w:pPr>
    </w:p>
    <w:p w:rsidR="008400F4" w:rsidRPr="00BC632B" w:rsidRDefault="008400F4" w:rsidP="008400F4">
      <w:pPr>
        <w:spacing w:line="312" w:lineRule="auto"/>
        <w:contextualSpacing/>
        <w:jc w:val="both"/>
        <w:rPr>
          <w:rFonts w:ascii="Arial" w:hAnsi="Arial" w:cs="Arial"/>
          <w:b/>
          <w:sz w:val="24"/>
          <w:szCs w:val="24"/>
        </w:rPr>
      </w:pPr>
      <w:r w:rsidRPr="00BC632B">
        <w:rPr>
          <w:rFonts w:ascii="Arial" w:hAnsi="Arial" w:cs="Arial"/>
          <w:sz w:val="24"/>
          <w:szCs w:val="24"/>
        </w:rPr>
        <w:t xml:space="preserve">2015 Yılı kapsamında Kültür ve sosyal işler müdürlüğümüze 312 adet evrak ve dilekçe gelmiş olup 405 adet evrak çıkış yapmıştır. 2015 yılı kapsamında müdürlüğümüze çeşitli konular ile ilgili olarak 3933 vatandaşımız müdürlüğümüze gelip başvuruda bulunmuştur. 2015 Yılı kapsamında ilçe sakinlerimizce düzenlenen cemiyetler için 644 adet otobüs kiralama işlemi yapılmıştır. Kültür ve sanat merkezimiz konferans salonu çeşitli etkinlikler için 141 kez kiralanmıştır. Hasta nakil </w:t>
      </w:r>
      <w:proofErr w:type="gramStart"/>
      <w:r w:rsidRPr="00BC632B">
        <w:rPr>
          <w:rFonts w:ascii="Arial" w:hAnsi="Arial" w:cs="Arial"/>
          <w:sz w:val="24"/>
          <w:szCs w:val="24"/>
        </w:rPr>
        <w:t>aracımız  ile</w:t>
      </w:r>
      <w:proofErr w:type="gramEnd"/>
      <w:r w:rsidRPr="00BC632B">
        <w:rPr>
          <w:rFonts w:ascii="Arial" w:hAnsi="Arial" w:cs="Arial"/>
          <w:sz w:val="24"/>
          <w:szCs w:val="24"/>
        </w:rPr>
        <w:t xml:space="preserve"> 214 vatandaşımız çeşitli hastanelere ulaştırılarak tedavi süreçlerine katkı sağlanmıştır.2015 yılı kapsamında 132 adet kültürel faaliyet gerçekleştirilmiştir.2452 Vatandaşımıza ayni yardım yapılırken 201 vatandaşımıza da odun kömür yardımı yapılmıştır. Müdürlüğümüzce hayata geçirilen askıda ekmek sosyal sorumluluk projesi kapsamında 78488 adet ihtiyaç sahiplerine ulaştırılmıştır.2015 yılı kapsamında düzenlenen çeşitli etkinlikler için 16557 adet davetiye basılarak dağıtılırken 5726 adet afiş basılmıştır.</w:t>
      </w:r>
      <w:r w:rsidRPr="00BC632B">
        <w:rPr>
          <w:rFonts w:ascii="Arial" w:hAnsi="Arial" w:cs="Arial"/>
          <w:b/>
          <w:sz w:val="24"/>
          <w:szCs w:val="24"/>
        </w:rPr>
        <w:t xml:space="preserve"> </w:t>
      </w:r>
    </w:p>
    <w:p w:rsidR="008400F4" w:rsidRPr="00BC632B" w:rsidRDefault="008400F4" w:rsidP="008400F4">
      <w:pPr>
        <w:spacing w:line="312" w:lineRule="auto"/>
        <w:contextualSpacing/>
        <w:jc w:val="both"/>
        <w:rPr>
          <w:rFonts w:ascii="Arial" w:hAnsi="Arial" w:cs="Arial"/>
          <w:b/>
          <w:sz w:val="24"/>
          <w:szCs w:val="24"/>
        </w:rPr>
      </w:pPr>
    </w:p>
    <w:p w:rsidR="008400F4" w:rsidRPr="00BC632B" w:rsidRDefault="008400F4" w:rsidP="008400F4">
      <w:pPr>
        <w:keepNext/>
        <w:spacing w:before="240" w:after="60" w:line="240" w:lineRule="auto"/>
        <w:ind w:left="226" w:firstLine="607"/>
        <w:jc w:val="center"/>
        <w:outlineLvl w:val="1"/>
        <w:rPr>
          <w:rFonts w:ascii="Arial" w:eastAsia="Times New Roman" w:hAnsi="Arial" w:cs="Arial"/>
          <w:b/>
          <w:bCs/>
          <w:sz w:val="24"/>
          <w:szCs w:val="24"/>
          <w:lang w:val="en-AU" w:eastAsia="tr-TR"/>
        </w:rPr>
      </w:pPr>
      <w:r w:rsidRPr="00BC632B">
        <w:rPr>
          <w:rFonts w:ascii="Arial" w:eastAsia="Times New Roman" w:hAnsi="Arial" w:cs="Arial"/>
          <w:b/>
          <w:bCs/>
          <w:sz w:val="24"/>
          <w:szCs w:val="24"/>
          <w:lang w:val="en-AU" w:eastAsia="tr-TR"/>
        </w:rPr>
        <w:lastRenderedPageBreak/>
        <w:t xml:space="preserve">HUKUK </w:t>
      </w:r>
      <w:proofErr w:type="gramStart"/>
      <w:r w:rsidRPr="00BC632B">
        <w:rPr>
          <w:rFonts w:ascii="Arial" w:eastAsia="Times New Roman" w:hAnsi="Arial" w:cs="Arial"/>
          <w:b/>
          <w:bCs/>
          <w:sz w:val="24"/>
          <w:szCs w:val="24"/>
          <w:lang w:val="en-AU" w:eastAsia="tr-TR"/>
        </w:rPr>
        <w:t>SERVİSİ  FAALİYET</w:t>
      </w:r>
      <w:proofErr w:type="gramEnd"/>
      <w:r w:rsidRPr="00BC632B">
        <w:rPr>
          <w:rFonts w:ascii="Arial" w:eastAsia="Times New Roman" w:hAnsi="Arial" w:cs="Arial"/>
          <w:b/>
          <w:bCs/>
          <w:sz w:val="24"/>
          <w:szCs w:val="24"/>
          <w:lang w:val="en-AU" w:eastAsia="tr-TR"/>
        </w:rPr>
        <w:t xml:space="preserve"> RAPORU</w:t>
      </w:r>
    </w:p>
    <w:p w:rsidR="008400F4" w:rsidRPr="00BC632B" w:rsidRDefault="008400F4" w:rsidP="008400F4">
      <w:pPr>
        <w:keepNext/>
        <w:spacing w:before="240" w:after="60" w:line="240" w:lineRule="auto"/>
        <w:outlineLvl w:val="1"/>
        <w:rPr>
          <w:rFonts w:ascii="Arial" w:eastAsia="Times New Roman" w:hAnsi="Arial" w:cs="Arial"/>
          <w:b/>
          <w:bCs/>
          <w:iCs/>
          <w:sz w:val="24"/>
          <w:szCs w:val="24"/>
          <w:lang w:val="en-AU" w:eastAsia="tr-TR"/>
        </w:rPr>
      </w:pPr>
      <w:r w:rsidRPr="00BC632B">
        <w:rPr>
          <w:rFonts w:ascii="Arial" w:eastAsia="Times New Roman" w:hAnsi="Arial" w:cs="Arial"/>
          <w:b/>
          <w:bCs/>
          <w:i/>
          <w:iCs/>
          <w:sz w:val="24"/>
          <w:szCs w:val="24"/>
          <w:lang w:val="en-AU" w:eastAsia="tr-TR"/>
        </w:rPr>
        <w:t xml:space="preserve">      </w:t>
      </w:r>
      <w:r w:rsidRPr="00BC632B">
        <w:rPr>
          <w:rFonts w:ascii="Arial" w:eastAsia="Times New Roman" w:hAnsi="Arial" w:cs="Arial"/>
          <w:b/>
          <w:bCs/>
          <w:iCs/>
          <w:sz w:val="24"/>
          <w:szCs w:val="24"/>
          <w:lang w:val="en-AU" w:eastAsia="tr-TR"/>
        </w:rPr>
        <w:t xml:space="preserve"> 1-GENEL BİLGİLER</w:t>
      </w:r>
    </w:p>
    <w:p w:rsidR="008400F4" w:rsidRPr="00BC632B" w:rsidRDefault="008400F4" w:rsidP="008400F4">
      <w:pPr>
        <w:spacing w:after="0" w:line="240" w:lineRule="auto"/>
        <w:rPr>
          <w:rFonts w:ascii="Arial" w:eastAsia="Times New Roman" w:hAnsi="Arial" w:cs="Arial"/>
          <w:b/>
          <w:sz w:val="24"/>
          <w:szCs w:val="24"/>
          <w:lang w:eastAsia="tr-TR"/>
        </w:rPr>
      </w:pPr>
      <w:r w:rsidRPr="00BC632B">
        <w:rPr>
          <w:rFonts w:ascii="Arial" w:eastAsia="Times New Roman" w:hAnsi="Arial" w:cs="Arial"/>
          <w:b/>
          <w:sz w:val="24"/>
          <w:szCs w:val="24"/>
          <w:lang w:eastAsia="tr-TR"/>
        </w:rPr>
        <w:t xml:space="preserve">       A-MİSYON VE VİZYON</w:t>
      </w:r>
    </w:p>
    <w:p w:rsidR="008400F4" w:rsidRPr="00BC632B" w:rsidRDefault="008400F4" w:rsidP="008400F4">
      <w:pPr>
        <w:keepNext/>
        <w:spacing w:before="240" w:after="60" w:line="240" w:lineRule="auto"/>
        <w:outlineLvl w:val="1"/>
        <w:rPr>
          <w:rFonts w:ascii="Arial" w:eastAsia="Times New Roman" w:hAnsi="Arial" w:cs="Arial"/>
          <w:b/>
          <w:bCs/>
          <w:iCs/>
          <w:sz w:val="24"/>
          <w:szCs w:val="24"/>
          <w:lang w:val="en-AU" w:eastAsia="tr-TR"/>
        </w:rPr>
      </w:pPr>
      <w:r w:rsidRPr="00BC632B">
        <w:rPr>
          <w:rFonts w:ascii="Arial" w:eastAsia="Times New Roman" w:hAnsi="Arial" w:cs="Arial"/>
          <w:b/>
          <w:bCs/>
          <w:iCs/>
          <w:sz w:val="24"/>
          <w:szCs w:val="24"/>
          <w:lang w:val="en-AU" w:eastAsia="tr-TR"/>
        </w:rPr>
        <w:t xml:space="preserve">           </w:t>
      </w:r>
      <w:proofErr w:type="spellStart"/>
      <w:r w:rsidRPr="00BC632B">
        <w:rPr>
          <w:rFonts w:ascii="Arial" w:eastAsia="Times New Roman" w:hAnsi="Arial" w:cs="Arial"/>
          <w:b/>
          <w:bCs/>
          <w:iCs/>
          <w:sz w:val="24"/>
          <w:szCs w:val="24"/>
          <w:lang w:val="en-AU" w:eastAsia="tr-TR"/>
        </w:rPr>
        <w:t>Misyonumuz</w:t>
      </w:r>
      <w:proofErr w:type="spellEnd"/>
      <w:r w:rsidRPr="00BC632B">
        <w:rPr>
          <w:rFonts w:ascii="Arial" w:eastAsia="Times New Roman" w:hAnsi="Arial" w:cs="Arial"/>
          <w:b/>
          <w:bCs/>
          <w:iCs/>
          <w:sz w:val="24"/>
          <w:szCs w:val="24"/>
          <w:lang w:val="en-AU" w:eastAsia="tr-TR"/>
        </w:rPr>
        <w:t>:</w:t>
      </w:r>
    </w:p>
    <w:p w:rsidR="008400F4" w:rsidRPr="00BC632B" w:rsidRDefault="008400F4" w:rsidP="00F743FD">
      <w:pPr>
        <w:numPr>
          <w:ilvl w:val="0"/>
          <w:numId w:val="35"/>
        </w:numPr>
        <w:tabs>
          <w:tab w:val="left" w:pos="284"/>
        </w:tabs>
        <w:overflowPunct w:val="0"/>
        <w:autoSpaceDE w:val="0"/>
        <w:autoSpaceDN w:val="0"/>
        <w:adjustRightInd w:val="0"/>
        <w:spacing w:after="0" w:line="240" w:lineRule="auto"/>
        <w:ind w:right="282"/>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Bursa’nın Doğu Kapısı olarak </w:t>
      </w:r>
      <w:proofErr w:type="gramStart"/>
      <w:r w:rsidRPr="00BC632B">
        <w:rPr>
          <w:rFonts w:ascii="Arial" w:eastAsia="Times New Roman" w:hAnsi="Arial" w:cs="Arial"/>
          <w:sz w:val="24"/>
          <w:szCs w:val="24"/>
          <w:lang w:eastAsia="tr-TR"/>
        </w:rPr>
        <w:t>adlandırılan  Kestel’i</w:t>
      </w:r>
      <w:proofErr w:type="gramEnd"/>
      <w:r w:rsidRPr="00BC632B">
        <w:rPr>
          <w:rFonts w:ascii="Arial" w:eastAsia="Times New Roman" w:hAnsi="Arial" w:cs="Arial"/>
          <w:sz w:val="24"/>
          <w:szCs w:val="24"/>
          <w:lang w:eastAsia="tr-TR"/>
        </w:rPr>
        <w:t>, tarihi ve kültürel zenginlikleri ile bir bütün olarak  “AYRICALIKLI ve ÇAĞDAŞ” bir ilçe haline getirmek.</w:t>
      </w:r>
    </w:p>
    <w:p w:rsidR="008400F4" w:rsidRPr="00BC632B" w:rsidRDefault="008400F4" w:rsidP="008400F4">
      <w:pPr>
        <w:keepNext/>
        <w:spacing w:before="240" w:after="60" w:line="240" w:lineRule="auto"/>
        <w:outlineLvl w:val="1"/>
        <w:rPr>
          <w:rFonts w:ascii="Arial" w:eastAsia="Times New Roman" w:hAnsi="Arial" w:cs="Arial"/>
          <w:b/>
          <w:bCs/>
          <w:iCs/>
          <w:sz w:val="24"/>
          <w:szCs w:val="24"/>
          <w:lang w:val="en-AU" w:eastAsia="tr-TR"/>
        </w:rPr>
      </w:pPr>
      <w:r w:rsidRPr="00BC632B">
        <w:rPr>
          <w:rFonts w:ascii="Arial" w:eastAsia="Times New Roman" w:hAnsi="Arial" w:cs="Arial"/>
          <w:b/>
          <w:bCs/>
          <w:iCs/>
          <w:sz w:val="24"/>
          <w:szCs w:val="24"/>
          <w:lang w:val="en-AU" w:eastAsia="tr-TR"/>
        </w:rPr>
        <w:t xml:space="preserve">            </w:t>
      </w:r>
      <w:proofErr w:type="spellStart"/>
      <w:r w:rsidRPr="00BC632B">
        <w:rPr>
          <w:rFonts w:ascii="Arial" w:eastAsia="Times New Roman" w:hAnsi="Arial" w:cs="Arial"/>
          <w:b/>
          <w:bCs/>
          <w:iCs/>
          <w:sz w:val="24"/>
          <w:szCs w:val="24"/>
          <w:lang w:val="en-AU" w:eastAsia="tr-TR"/>
        </w:rPr>
        <w:t>Vizyonumuz</w:t>
      </w:r>
      <w:proofErr w:type="spellEnd"/>
      <w:r w:rsidRPr="00BC632B">
        <w:rPr>
          <w:rFonts w:ascii="Arial" w:eastAsia="Times New Roman" w:hAnsi="Arial" w:cs="Arial"/>
          <w:b/>
          <w:bCs/>
          <w:iCs/>
          <w:sz w:val="24"/>
          <w:szCs w:val="24"/>
          <w:lang w:val="en-AU" w:eastAsia="tr-TR"/>
        </w:rPr>
        <w:t>:</w:t>
      </w:r>
    </w:p>
    <w:p w:rsidR="008400F4" w:rsidRPr="00BC632B" w:rsidRDefault="008400F4" w:rsidP="00F743FD">
      <w:pPr>
        <w:numPr>
          <w:ilvl w:val="0"/>
          <w:numId w:val="35"/>
        </w:numPr>
        <w:tabs>
          <w:tab w:val="left" w:pos="284"/>
        </w:tabs>
        <w:overflowPunct w:val="0"/>
        <w:autoSpaceDE w:val="0"/>
        <w:autoSpaceDN w:val="0"/>
        <w:adjustRightInd w:val="0"/>
        <w:spacing w:after="0" w:line="240" w:lineRule="auto"/>
        <w:ind w:right="282"/>
        <w:jc w:val="both"/>
        <w:rPr>
          <w:rFonts w:ascii="Arial" w:eastAsia="Times New Roman" w:hAnsi="Arial" w:cs="Arial"/>
          <w:sz w:val="24"/>
          <w:szCs w:val="24"/>
          <w:lang w:eastAsia="tr-TR"/>
        </w:rPr>
      </w:pPr>
      <w:proofErr w:type="gramStart"/>
      <w:r w:rsidRPr="00BC632B">
        <w:rPr>
          <w:rFonts w:ascii="Arial" w:eastAsia="Times New Roman" w:hAnsi="Arial" w:cs="Arial"/>
          <w:sz w:val="24"/>
          <w:szCs w:val="24"/>
          <w:lang w:eastAsia="tr-TR"/>
        </w:rPr>
        <w:t>Kestel’i, öncelikle Bursa olmak üzere Türkiye çapında belediyeciliğin öncüsü yapmak.</w:t>
      </w:r>
      <w:proofErr w:type="gramEnd"/>
    </w:p>
    <w:p w:rsidR="008400F4" w:rsidRPr="00BC632B" w:rsidRDefault="008400F4" w:rsidP="008400F4">
      <w:pPr>
        <w:tabs>
          <w:tab w:val="left" w:pos="284"/>
        </w:tabs>
        <w:overflowPunct w:val="0"/>
        <w:autoSpaceDE w:val="0"/>
        <w:autoSpaceDN w:val="0"/>
        <w:adjustRightInd w:val="0"/>
        <w:spacing w:after="0" w:line="240" w:lineRule="auto"/>
        <w:ind w:left="851" w:right="282"/>
        <w:jc w:val="both"/>
        <w:rPr>
          <w:rFonts w:ascii="Arial" w:eastAsia="Times New Roman" w:hAnsi="Arial" w:cs="Arial"/>
          <w:sz w:val="24"/>
          <w:szCs w:val="24"/>
          <w:lang w:eastAsia="tr-TR"/>
        </w:rPr>
      </w:pPr>
    </w:p>
    <w:p w:rsidR="008400F4" w:rsidRPr="00BC632B" w:rsidRDefault="008400F4" w:rsidP="008400F4">
      <w:pPr>
        <w:tabs>
          <w:tab w:val="left" w:pos="284"/>
        </w:tabs>
        <w:overflowPunct w:val="0"/>
        <w:autoSpaceDE w:val="0"/>
        <w:autoSpaceDN w:val="0"/>
        <w:adjustRightInd w:val="0"/>
        <w:spacing w:after="0" w:line="240" w:lineRule="auto"/>
        <w:ind w:left="284" w:right="282"/>
        <w:jc w:val="both"/>
        <w:rPr>
          <w:rFonts w:ascii="Arial" w:eastAsia="Times New Roman" w:hAnsi="Arial" w:cs="Arial"/>
          <w:bCs/>
          <w:iCs/>
          <w:sz w:val="24"/>
          <w:szCs w:val="24"/>
          <w:lang w:eastAsia="tr-TR"/>
        </w:rPr>
      </w:pPr>
      <w:r w:rsidRPr="00BC632B">
        <w:rPr>
          <w:rFonts w:ascii="Arial" w:eastAsia="Times New Roman" w:hAnsi="Arial" w:cs="Arial"/>
          <w:b/>
          <w:bCs/>
          <w:i/>
          <w:iCs/>
          <w:sz w:val="24"/>
          <w:szCs w:val="24"/>
          <w:lang w:eastAsia="tr-TR"/>
        </w:rPr>
        <w:t xml:space="preserve">       </w:t>
      </w:r>
      <w:r w:rsidRPr="00BC632B">
        <w:rPr>
          <w:rFonts w:ascii="Arial" w:eastAsia="Times New Roman" w:hAnsi="Arial" w:cs="Arial"/>
          <w:b/>
          <w:bCs/>
          <w:iCs/>
          <w:sz w:val="24"/>
          <w:szCs w:val="24"/>
          <w:lang w:eastAsia="tr-TR"/>
        </w:rPr>
        <w:t>İlkelerimiz</w:t>
      </w:r>
      <w:r w:rsidRPr="00BC632B">
        <w:rPr>
          <w:rFonts w:ascii="Arial" w:eastAsia="Times New Roman" w:hAnsi="Arial" w:cs="Arial"/>
          <w:bCs/>
          <w:iCs/>
          <w:sz w:val="24"/>
          <w:szCs w:val="24"/>
          <w:lang w:eastAsia="tr-TR"/>
        </w:rPr>
        <w:t>:</w:t>
      </w:r>
    </w:p>
    <w:p w:rsidR="008400F4" w:rsidRPr="00BC632B" w:rsidRDefault="008400F4" w:rsidP="00F743FD">
      <w:pPr>
        <w:numPr>
          <w:ilvl w:val="0"/>
          <w:numId w:val="35"/>
        </w:numPr>
        <w:spacing w:after="0" w:line="240" w:lineRule="auto"/>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Son teknolojiyi kullanarak bürokrasiden arındırılmış, hızlı, güvenli ve kaliteli hizmet sunmak</w:t>
      </w:r>
    </w:p>
    <w:p w:rsidR="008400F4" w:rsidRPr="00BC632B" w:rsidRDefault="008400F4" w:rsidP="00F743FD">
      <w:pPr>
        <w:numPr>
          <w:ilvl w:val="0"/>
          <w:numId w:val="35"/>
        </w:numPr>
        <w:spacing w:after="0" w:line="240" w:lineRule="auto"/>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 xml:space="preserve">Hak ve hukuka bağlı </w:t>
      </w:r>
      <w:proofErr w:type="gramStart"/>
      <w:r w:rsidRPr="00BC632B">
        <w:rPr>
          <w:rFonts w:ascii="Arial" w:eastAsia="Times New Roman" w:hAnsi="Arial" w:cs="Arial"/>
          <w:sz w:val="24"/>
          <w:szCs w:val="24"/>
          <w:lang w:eastAsia="tr-TR"/>
        </w:rPr>
        <w:t>kalarak , tüm</w:t>
      </w:r>
      <w:proofErr w:type="gramEnd"/>
      <w:r w:rsidRPr="00BC632B">
        <w:rPr>
          <w:rFonts w:ascii="Arial" w:eastAsia="Times New Roman" w:hAnsi="Arial" w:cs="Arial"/>
          <w:sz w:val="24"/>
          <w:szCs w:val="24"/>
          <w:lang w:eastAsia="tr-TR"/>
        </w:rPr>
        <w:t xml:space="preserve"> vatandaşlarımızın hakkını korumak.</w:t>
      </w:r>
    </w:p>
    <w:p w:rsidR="008400F4" w:rsidRPr="00BC632B" w:rsidRDefault="008400F4" w:rsidP="00F743FD">
      <w:pPr>
        <w:numPr>
          <w:ilvl w:val="0"/>
          <w:numId w:val="35"/>
        </w:numPr>
        <w:spacing w:after="0" w:line="240" w:lineRule="auto"/>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Şeffaf, halkla iç içe ve ulaşılabilir bir kurum olmak.</w:t>
      </w:r>
    </w:p>
    <w:p w:rsidR="008400F4" w:rsidRPr="00BC632B" w:rsidRDefault="008400F4" w:rsidP="00F743FD">
      <w:pPr>
        <w:numPr>
          <w:ilvl w:val="0"/>
          <w:numId w:val="35"/>
        </w:numPr>
        <w:spacing w:after="0" w:line="240" w:lineRule="auto"/>
        <w:jc w:val="both"/>
        <w:rPr>
          <w:rFonts w:ascii="Arial" w:eastAsia="Times New Roman" w:hAnsi="Arial" w:cs="Arial"/>
          <w:b/>
          <w:sz w:val="24"/>
          <w:szCs w:val="24"/>
          <w:lang w:eastAsia="tr-TR"/>
        </w:rPr>
      </w:pPr>
      <w:proofErr w:type="gramStart"/>
      <w:r w:rsidRPr="00BC632B">
        <w:rPr>
          <w:rFonts w:ascii="Arial" w:eastAsia="Times New Roman" w:hAnsi="Arial" w:cs="Arial"/>
          <w:sz w:val="24"/>
          <w:szCs w:val="24"/>
          <w:lang w:eastAsia="tr-TR"/>
        </w:rPr>
        <w:t>Kaynakları israf etmeden etkin ve verimli kullanmak.</w:t>
      </w:r>
      <w:proofErr w:type="gramEnd"/>
    </w:p>
    <w:p w:rsidR="008400F4" w:rsidRPr="00BC632B" w:rsidRDefault="008400F4" w:rsidP="00F743FD">
      <w:pPr>
        <w:numPr>
          <w:ilvl w:val="0"/>
          <w:numId w:val="35"/>
        </w:numPr>
        <w:spacing w:after="0" w:line="240" w:lineRule="auto"/>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Vatandaşların sosyal, kültürel ve ekonomik düzeylerinin yükseltilmesi için çalışmak</w:t>
      </w:r>
    </w:p>
    <w:p w:rsidR="008400F4" w:rsidRPr="00BC632B" w:rsidRDefault="008400F4" w:rsidP="00F743FD">
      <w:pPr>
        <w:numPr>
          <w:ilvl w:val="0"/>
          <w:numId w:val="35"/>
        </w:numPr>
        <w:spacing w:after="0" w:line="240" w:lineRule="auto"/>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Temiz ve yaşanabilir bir çevre meydana getirmek</w:t>
      </w:r>
    </w:p>
    <w:p w:rsidR="008400F4" w:rsidRPr="00BC632B" w:rsidRDefault="008400F4" w:rsidP="00F743FD">
      <w:pPr>
        <w:numPr>
          <w:ilvl w:val="0"/>
          <w:numId w:val="35"/>
        </w:numPr>
        <w:spacing w:after="0" w:line="240" w:lineRule="auto"/>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Spor yapan sağlıklı bireyler yetişmesine katkıda bulunmak</w:t>
      </w:r>
    </w:p>
    <w:p w:rsidR="008400F4" w:rsidRPr="00BC632B" w:rsidRDefault="008400F4" w:rsidP="00F743FD">
      <w:pPr>
        <w:numPr>
          <w:ilvl w:val="0"/>
          <w:numId w:val="35"/>
        </w:numPr>
        <w:spacing w:after="0" w:line="240" w:lineRule="auto"/>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Tarihi doku ile modern mimarinin uyumlu bir şekilde buluştuğu bir kent çıkarmak</w:t>
      </w:r>
    </w:p>
    <w:p w:rsidR="008400F4" w:rsidRPr="00BC632B" w:rsidRDefault="008400F4" w:rsidP="008400F4">
      <w:pPr>
        <w:spacing w:after="0" w:line="240" w:lineRule="auto"/>
        <w:ind w:left="708" w:firstLine="12"/>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 xml:space="preserve">konusunda uzman personelimiz ile sorunlara çözüm üreten ve </w:t>
      </w:r>
      <w:proofErr w:type="gramStart"/>
      <w:r w:rsidRPr="00BC632B">
        <w:rPr>
          <w:rFonts w:ascii="Arial" w:eastAsia="Times New Roman" w:hAnsi="Arial" w:cs="Arial"/>
          <w:sz w:val="24"/>
          <w:szCs w:val="24"/>
          <w:lang w:eastAsia="tr-TR"/>
        </w:rPr>
        <w:t>vatandaş   memnuniyetini</w:t>
      </w:r>
      <w:proofErr w:type="gramEnd"/>
      <w:r w:rsidRPr="00BC632B">
        <w:rPr>
          <w:rFonts w:ascii="Arial" w:eastAsia="Times New Roman" w:hAnsi="Arial" w:cs="Arial"/>
          <w:sz w:val="24"/>
          <w:szCs w:val="24"/>
          <w:lang w:eastAsia="tr-TR"/>
        </w:rPr>
        <w:t xml:space="preserve"> esas alan                  bir anlayışla çalışmak</w:t>
      </w:r>
    </w:p>
    <w:p w:rsidR="008400F4" w:rsidRPr="00BC632B" w:rsidRDefault="008400F4" w:rsidP="00F743FD">
      <w:pPr>
        <w:numPr>
          <w:ilvl w:val="0"/>
          <w:numId w:val="36"/>
        </w:numPr>
        <w:spacing w:after="0" w:line="240" w:lineRule="auto"/>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Toplumun tüm kesimlerinin katılım ve katkılarını dikkate alarak Kestel’i yönetmek</w:t>
      </w:r>
    </w:p>
    <w:p w:rsidR="008400F4" w:rsidRPr="00BC632B" w:rsidRDefault="008400F4" w:rsidP="008400F4">
      <w:pPr>
        <w:spacing w:after="0" w:line="240" w:lineRule="auto"/>
        <w:jc w:val="both"/>
        <w:rPr>
          <w:rFonts w:ascii="Arial" w:eastAsia="Times New Roman" w:hAnsi="Arial" w:cs="Arial"/>
          <w:sz w:val="24"/>
          <w:szCs w:val="24"/>
          <w:lang w:eastAsia="tr-TR"/>
        </w:rPr>
      </w:pPr>
    </w:p>
    <w:p w:rsidR="008400F4" w:rsidRPr="00BC632B" w:rsidRDefault="008400F4" w:rsidP="008400F4">
      <w:pPr>
        <w:spacing w:after="0" w:line="240" w:lineRule="auto"/>
        <w:ind w:firstLine="360"/>
        <w:jc w:val="both"/>
        <w:rPr>
          <w:rFonts w:ascii="Arial" w:eastAsia="Times New Roman" w:hAnsi="Arial" w:cs="Arial"/>
          <w:b/>
          <w:sz w:val="24"/>
          <w:szCs w:val="24"/>
          <w:lang w:eastAsia="tr-TR"/>
        </w:rPr>
      </w:pPr>
      <w:r w:rsidRPr="00BC632B">
        <w:rPr>
          <w:rFonts w:ascii="Arial" w:eastAsia="Times New Roman" w:hAnsi="Arial" w:cs="Arial"/>
          <w:b/>
          <w:sz w:val="24"/>
          <w:szCs w:val="24"/>
          <w:lang w:eastAsia="tr-TR"/>
        </w:rPr>
        <w:t>B-YETKİ, GÖREV VE SORUMLULUKLAR</w:t>
      </w:r>
    </w:p>
    <w:p w:rsidR="008400F4" w:rsidRPr="00BC632B" w:rsidRDefault="008400F4" w:rsidP="008400F4">
      <w:pPr>
        <w:spacing w:after="0" w:line="240" w:lineRule="auto"/>
        <w:jc w:val="both"/>
        <w:rPr>
          <w:rFonts w:ascii="Arial" w:eastAsia="Times New Roman" w:hAnsi="Arial" w:cs="Arial"/>
          <w:b/>
          <w:sz w:val="24"/>
          <w:szCs w:val="24"/>
          <w:lang w:eastAsia="tr-TR"/>
        </w:rPr>
      </w:pPr>
    </w:p>
    <w:p w:rsidR="008400F4" w:rsidRPr="00BC632B" w:rsidRDefault="008400F4" w:rsidP="008400F4">
      <w:pPr>
        <w:shd w:val="clear" w:color="auto" w:fill="FFFFFF"/>
        <w:spacing w:after="240" w:line="225" w:lineRule="atLeast"/>
        <w:rPr>
          <w:rFonts w:ascii="Arial" w:eastAsia="Times New Roman" w:hAnsi="Arial" w:cs="Arial"/>
          <w:sz w:val="24"/>
          <w:szCs w:val="24"/>
          <w:lang w:eastAsia="tr-TR"/>
        </w:rPr>
      </w:pPr>
      <w:r w:rsidRPr="00BC632B">
        <w:rPr>
          <w:rFonts w:ascii="Arial" w:eastAsia="Times New Roman" w:hAnsi="Arial" w:cs="Arial"/>
          <w:b/>
          <w:bCs/>
          <w:color w:val="0000FF"/>
          <w:sz w:val="24"/>
          <w:szCs w:val="24"/>
          <w:lang w:eastAsia="tr-TR"/>
        </w:rPr>
        <w:t xml:space="preserve"> </w:t>
      </w:r>
      <w:r w:rsidRPr="00BC632B">
        <w:rPr>
          <w:rFonts w:ascii="Arial" w:eastAsia="Times New Roman" w:hAnsi="Arial" w:cs="Arial"/>
          <w:b/>
          <w:bCs/>
          <w:color w:val="0000FF"/>
          <w:sz w:val="24"/>
          <w:szCs w:val="24"/>
          <w:lang w:eastAsia="tr-TR"/>
        </w:rPr>
        <w:tab/>
        <w:t xml:space="preserve">     </w:t>
      </w:r>
      <w:r w:rsidRPr="00BC632B">
        <w:rPr>
          <w:rFonts w:ascii="Arial" w:eastAsia="Times New Roman" w:hAnsi="Arial" w:cs="Arial"/>
          <w:sz w:val="24"/>
          <w:szCs w:val="24"/>
          <w:lang w:eastAsia="tr-TR"/>
        </w:rPr>
        <w:t>Yasal düzenlemeler ve Başkanlık emirleri çerçevesinde:</w:t>
      </w:r>
    </w:p>
    <w:p w:rsidR="008400F4" w:rsidRPr="00BC632B" w:rsidRDefault="008400F4" w:rsidP="00F743FD">
      <w:pPr>
        <w:numPr>
          <w:ilvl w:val="0"/>
          <w:numId w:val="38"/>
        </w:numPr>
        <w:shd w:val="clear" w:color="auto" w:fill="FFFFFF"/>
        <w:spacing w:after="240" w:line="225" w:lineRule="atLeast"/>
        <w:ind w:left="993" w:hanging="567"/>
        <w:rPr>
          <w:rFonts w:ascii="Arial" w:eastAsia="Times New Roman" w:hAnsi="Arial" w:cs="Arial"/>
          <w:sz w:val="24"/>
          <w:szCs w:val="24"/>
          <w:lang w:eastAsia="tr-TR"/>
        </w:rPr>
      </w:pPr>
      <w:proofErr w:type="gramStart"/>
      <w:r w:rsidRPr="00BC632B">
        <w:rPr>
          <w:rFonts w:ascii="Arial" w:eastAsia="Times New Roman" w:hAnsi="Arial" w:cs="Arial"/>
          <w:sz w:val="24"/>
          <w:szCs w:val="24"/>
          <w:lang w:eastAsia="tr-TR"/>
        </w:rPr>
        <w:t>Kestel Belediyesi adına yargı mercileri nezdinde dava ikame etmek.</w:t>
      </w:r>
      <w:proofErr w:type="gramEnd"/>
    </w:p>
    <w:p w:rsidR="008400F4" w:rsidRPr="00BC632B" w:rsidRDefault="008400F4" w:rsidP="00F743FD">
      <w:pPr>
        <w:numPr>
          <w:ilvl w:val="0"/>
          <w:numId w:val="38"/>
        </w:numPr>
        <w:shd w:val="clear" w:color="auto" w:fill="FFFFFF"/>
        <w:spacing w:after="240" w:line="225" w:lineRule="atLeast"/>
        <w:ind w:left="993" w:hanging="567"/>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 Belediyeye karşı açılmış davalarda Belediyeyi savunmak, davaları yürütmek(Keşif ve duruşmalara katılmak vb.) aleyhte olan davaları temyiz etmek, lehe olan davalarda karşı tarafın temyiz başvurularına cevap vermek.</w:t>
      </w:r>
    </w:p>
    <w:p w:rsidR="008400F4" w:rsidRPr="00BC632B" w:rsidRDefault="008400F4" w:rsidP="00F743FD">
      <w:pPr>
        <w:numPr>
          <w:ilvl w:val="0"/>
          <w:numId w:val="38"/>
        </w:numPr>
        <w:shd w:val="clear" w:color="auto" w:fill="FFFFFF"/>
        <w:spacing w:after="240" w:line="225" w:lineRule="atLeast"/>
        <w:ind w:left="993" w:hanging="567"/>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Adi alacakların takibi için Kestel Belediyesi adına icra takibi </w:t>
      </w:r>
      <w:proofErr w:type="gramStart"/>
      <w:r w:rsidRPr="00BC632B">
        <w:rPr>
          <w:rFonts w:ascii="Arial" w:eastAsia="Times New Roman" w:hAnsi="Arial" w:cs="Arial"/>
          <w:sz w:val="24"/>
          <w:szCs w:val="24"/>
          <w:lang w:eastAsia="tr-TR"/>
        </w:rPr>
        <w:t>yapmak , Belediyeye</w:t>
      </w:r>
      <w:proofErr w:type="gramEnd"/>
      <w:r w:rsidRPr="00BC632B">
        <w:rPr>
          <w:rFonts w:ascii="Arial" w:eastAsia="Times New Roman" w:hAnsi="Arial" w:cs="Arial"/>
          <w:sz w:val="24"/>
          <w:szCs w:val="24"/>
          <w:lang w:eastAsia="tr-TR"/>
        </w:rPr>
        <w:t xml:space="preserve"> karşı açılan icra takiplerini yürütmek ve neticelendirmek.</w:t>
      </w:r>
    </w:p>
    <w:p w:rsidR="008400F4" w:rsidRPr="00BC632B" w:rsidRDefault="008400F4" w:rsidP="00F743FD">
      <w:pPr>
        <w:numPr>
          <w:ilvl w:val="0"/>
          <w:numId w:val="38"/>
        </w:numPr>
        <w:shd w:val="clear" w:color="auto" w:fill="FFFFFF"/>
        <w:spacing w:after="240" w:line="225" w:lineRule="atLeast"/>
        <w:ind w:left="993" w:hanging="567"/>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Belediye birimlerine ve Başkanlık Makamına hukuki bakımdan tereddütlü olan konularda mevzuat çerçevesinde </w:t>
      </w:r>
      <w:proofErr w:type="spellStart"/>
      <w:r w:rsidRPr="00BC632B">
        <w:rPr>
          <w:rFonts w:ascii="Arial" w:eastAsia="Times New Roman" w:hAnsi="Arial" w:cs="Arial"/>
          <w:sz w:val="24"/>
          <w:szCs w:val="24"/>
          <w:lang w:eastAsia="tr-TR"/>
        </w:rPr>
        <w:t>istişari</w:t>
      </w:r>
      <w:proofErr w:type="spellEnd"/>
      <w:r w:rsidRPr="00BC632B">
        <w:rPr>
          <w:rFonts w:ascii="Arial" w:eastAsia="Times New Roman" w:hAnsi="Arial" w:cs="Arial"/>
          <w:sz w:val="24"/>
          <w:szCs w:val="24"/>
          <w:lang w:eastAsia="tr-TR"/>
        </w:rPr>
        <w:t xml:space="preserve"> mahiyette hukuki görüş bildirmek.</w:t>
      </w:r>
    </w:p>
    <w:p w:rsidR="008400F4" w:rsidRPr="00BC632B" w:rsidRDefault="008400F4" w:rsidP="00F743FD">
      <w:pPr>
        <w:numPr>
          <w:ilvl w:val="0"/>
          <w:numId w:val="38"/>
        </w:numPr>
        <w:shd w:val="clear" w:color="auto" w:fill="FFFFFF"/>
        <w:spacing w:after="240" w:line="225" w:lineRule="atLeast"/>
        <w:ind w:left="993" w:hanging="567"/>
        <w:jc w:val="both"/>
        <w:rPr>
          <w:rFonts w:ascii="Arial" w:eastAsia="Times New Roman" w:hAnsi="Arial" w:cs="Arial"/>
          <w:sz w:val="24"/>
          <w:szCs w:val="24"/>
          <w:lang w:eastAsia="tr-TR"/>
        </w:rPr>
      </w:pPr>
      <w:proofErr w:type="gramStart"/>
      <w:r w:rsidRPr="00BC632B">
        <w:rPr>
          <w:rFonts w:ascii="Arial" w:eastAsia="Times New Roman" w:hAnsi="Arial" w:cs="Arial"/>
          <w:sz w:val="24"/>
          <w:szCs w:val="24"/>
          <w:lang w:eastAsia="tr-TR"/>
        </w:rPr>
        <w:t>Birimlerin mevzuattaki değişiklikleri uygulamada kullanmasını sağlamak ve güncel mevzuattan haberdar olmalarını temin etmek amacıyla mevzuat takibini yapmak, mevzuat değişikliklerini ilgili birimlerle paylaşmak.</w:t>
      </w:r>
      <w:proofErr w:type="gramEnd"/>
    </w:p>
    <w:p w:rsidR="008400F4" w:rsidRPr="00BC632B" w:rsidRDefault="008400F4" w:rsidP="00F743FD">
      <w:pPr>
        <w:numPr>
          <w:ilvl w:val="0"/>
          <w:numId w:val="38"/>
        </w:numPr>
        <w:shd w:val="clear" w:color="auto" w:fill="FFFFFF"/>
        <w:spacing w:after="240" w:line="240" w:lineRule="auto"/>
        <w:ind w:left="993"/>
        <w:jc w:val="both"/>
        <w:rPr>
          <w:rFonts w:ascii="Arial" w:eastAsia="Times New Roman" w:hAnsi="Arial" w:cs="Arial"/>
          <w:sz w:val="24"/>
          <w:szCs w:val="24"/>
          <w:lang w:eastAsia="tr-TR"/>
        </w:rPr>
      </w:pPr>
      <w:proofErr w:type="gramStart"/>
      <w:r w:rsidRPr="00BC632B">
        <w:rPr>
          <w:rFonts w:ascii="Arial" w:eastAsia="Times New Roman" w:hAnsi="Arial" w:cs="Arial"/>
          <w:sz w:val="24"/>
          <w:szCs w:val="24"/>
          <w:lang w:eastAsia="tr-TR"/>
        </w:rPr>
        <w:lastRenderedPageBreak/>
        <w:t>Belediye adına suç duyurusunda bulunmak.</w:t>
      </w:r>
      <w:proofErr w:type="gramEnd"/>
    </w:p>
    <w:p w:rsidR="008400F4" w:rsidRPr="008400F4" w:rsidRDefault="008400F4" w:rsidP="00F743FD">
      <w:pPr>
        <w:pStyle w:val="ListeParagraf"/>
        <w:numPr>
          <w:ilvl w:val="0"/>
          <w:numId w:val="38"/>
        </w:numPr>
        <w:shd w:val="clear" w:color="auto" w:fill="FFFFFF"/>
        <w:spacing w:after="240" w:line="240" w:lineRule="auto"/>
        <w:ind w:left="993"/>
        <w:rPr>
          <w:rFonts w:ascii="Arial" w:eastAsia="Times New Roman" w:hAnsi="Arial" w:cs="Arial"/>
          <w:sz w:val="24"/>
          <w:szCs w:val="24"/>
          <w:lang w:eastAsia="tr-TR"/>
        </w:rPr>
      </w:pPr>
      <w:r w:rsidRPr="008400F4">
        <w:rPr>
          <w:rFonts w:ascii="Arial" w:eastAsia="Times New Roman" w:hAnsi="Arial" w:cs="Arial"/>
          <w:sz w:val="24"/>
          <w:szCs w:val="24"/>
          <w:lang w:eastAsia="tr-TR"/>
        </w:rPr>
        <w:t>Belediye adına protokoller hazırlamak. </w:t>
      </w:r>
    </w:p>
    <w:p w:rsidR="008400F4" w:rsidRPr="00BC632B" w:rsidRDefault="008400F4" w:rsidP="00F743FD">
      <w:pPr>
        <w:numPr>
          <w:ilvl w:val="0"/>
          <w:numId w:val="38"/>
        </w:numPr>
        <w:shd w:val="clear" w:color="auto" w:fill="FFFFFF"/>
        <w:spacing w:after="240" w:line="240" w:lineRule="auto"/>
        <w:ind w:left="993"/>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Mahkemeye sunmak üzere savunmaya esas olacak bilgi ve belgeleri ilgili birimlerden talep etmek.</w:t>
      </w:r>
    </w:p>
    <w:p w:rsidR="008400F4" w:rsidRPr="00BC632B" w:rsidRDefault="008400F4" w:rsidP="00F743FD">
      <w:pPr>
        <w:numPr>
          <w:ilvl w:val="0"/>
          <w:numId w:val="38"/>
        </w:numPr>
        <w:shd w:val="clear" w:color="auto" w:fill="FFFFFF"/>
        <w:spacing w:after="240" w:line="240" w:lineRule="auto"/>
        <w:ind w:left="993"/>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Mahkeme kararının uygulanmasını sağlamak için kararları ilgili birimlere bildirmek.</w:t>
      </w:r>
    </w:p>
    <w:p w:rsidR="008400F4" w:rsidRPr="00BC632B" w:rsidRDefault="008400F4" w:rsidP="00F743FD">
      <w:pPr>
        <w:numPr>
          <w:ilvl w:val="0"/>
          <w:numId w:val="38"/>
        </w:numPr>
        <w:shd w:val="clear" w:color="auto" w:fill="FFFFFF"/>
        <w:spacing w:after="240" w:line="240" w:lineRule="auto"/>
        <w:ind w:left="993"/>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Belediyemizin amme alacakları kapsamında olan alacakları ile ilgili icra takiplerini yapmak.</w:t>
      </w:r>
    </w:p>
    <w:p w:rsidR="008400F4" w:rsidRPr="00BC632B" w:rsidRDefault="008400F4" w:rsidP="00F743FD">
      <w:pPr>
        <w:numPr>
          <w:ilvl w:val="0"/>
          <w:numId w:val="38"/>
        </w:numPr>
        <w:shd w:val="clear" w:color="auto" w:fill="FFFFFF"/>
        <w:spacing w:after="240" w:line="240" w:lineRule="auto"/>
        <w:ind w:left="993"/>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 </w:t>
      </w:r>
      <w:proofErr w:type="gramStart"/>
      <w:r w:rsidRPr="00BC632B">
        <w:rPr>
          <w:rFonts w:ascii="Arial" w:eastAsia="Times New Roman" w:hAnsi="Arial" w:cs="Arial"/>
          <w:sz w:val="24"/>
          <w:szCs w:val="24"/>
          <w:lang w:eastAsia="tr-TR"/>
        </w:rPr>
        <w:t>Hukuk servisinin görevleriyle ilgili konulardaki tebligatı tebellüğ etmek, cevaplarını hazırlamak veya ilgili birimlere tevdi ve takiplerini sağlamak.</w:t>
      </w:r>
      <w:proofErr w:type="gramEnd"/>
    </w:p>
    <w:p w:rsidR="008400F4" w:rsidRPr="00BC632B" w:rsidRDefault="008400F4" w:rsidP="00F743FD">
      <w:pPr>
        <w:numPr>
          <w:ilvl w:val="0"/>
          <w:numId w:val="38"/>
        </w:numPr>
        <w:shd w:val="clear" w:color="auto" w:fill="FFFFFF"/>
        <w:spacing w:after="240" w:line="240" w:lineRule="auto"/>
        <w:ind w:left="993"/>
        <w:rPr>
          <w:rFonts w:ascii="Arial" w:eastAsia="Times New Roman" w:hAnsi="Arial" w:cs="Arial"/>
          <w:sz w:val="24"/>
          <w:szCs w:val="24"/>
          <w:lang w:eastAsia="tr-TR"/>
        </w:rPr>
      </w:pPr>
      <w:proofErr w:type="gramStart"/>
      <w:r w:rsidRPr="00BC632B">
        <w:rPr>
          <w:rFonts w:ascii="Arial" w:eastAsia="Times New Roman" w:hAnsi="Arial" w:cs="Arial"/>
          <w:sz w:val="24"/>
          <w:szCs w:val="24"/>
          <w:lang w:eastAsia="tr-TR"/>
        </w:rPr>
        <w:t>Gelen giden evrakların kayıtlarını yapmak, ilgili birimlere göndermek ve cevabı gerekenlere cevap vermek.</w:t>
      </w:r>
      <w:proofErr w:type="gramEnd"/>
    </w:p>
    <w:p w:rsidR="008400F4" w:rsidRPr="00BC632B" w:rsidRDefault="008400F4" w:rsidP="00F743FD">
      <w:pPr>
        <w:numPr>
          <w:ilvl w:val="0"/>
          <w:numId w:val="38"/>
        </w:numPr>
        <w:shd w:val="clear" w:color="auto" w:fill="FFFFFF"/>
        <w:spacing w:after="240" w:line="240" w:lineRule="auto"/>
        <w:ind w:left="993"/>
        <w:rPr>
          <w:rFonts w:ascii="Arial" w:eastAsia="Times New Roman" w:hAnsi="Arial" w:cs="Arial"/>
          <w:sz w:val="24"/>
          <w:szCs w:val="24"/>
          <w:lang w:eastAsia="tr-TR"/>
        </w:rPr>
      </w:pPr>
      <w:proofErr w:type="gramStart"/>
      <w:r w:rsidRPr="00BC632B">
        <w:rPr>
          <w:rFonts w:ascii="Arial" w:eastAsia="Times New Roman" w:hAnsi="Arial" w:cs="Arial"/>
          <w:sz w:val="24"/>
          <w:szCs w:val="24"/>
          <w:lang w:eastAsia="tr-TR"/>
        </w:rPr>
        <w:t>Kestel  Belediye</w:t>
      </w:r>
      <w:proofErr w:type="gramEnd"/>
      <w:r w:rsidRPr="00BC632B">
        <w:rPr>
          <w:rFonts w:ascii="Arial" w:eastAsia="Times New Roman" w:hAnsi="Arial" w:cs="Arial"/>
          <w:sz w:val="24"/>
          <w:szCs w:val="24"/>
          <w:lang w:eastAsia="tr-TR"/>
        </w:rPr>
        <w:t xml:space="preserve"> Başkanlığı’nın her türlü hukuki faaliyetlerini icra etmek görev - yetki</w:t>
      </w:r>
      <w:r w:rsidRPr="00BC632B">
        <w:rPr>
          <w:rFonts w:ascii="Arial" w:eastAsia="Times New Roman" w:hAnsi="Arial" w:cs="Arial"/>
          <w:sz w:val="24"/>
          <w:szCs w:val="24"/>
          <w:lang w:eastAsia="tr-TR"/>
        </w:rPr>
        <w:br/>
        <w:t>sorumluluklarını uhdesinde taşımaktadır.</w:t>
      </w:r>
    </w:p>
    <w:p w:rsidR="008400F4" w:rsidRPr="00BC632B" w:rsidRDefault="008400F4" w:rsidP="00F743FD">
      <w:pPr>
        <w:numPr>
          <w:ilvl w:val="0"/>
          <w:numId w:val="38"/>
        </w:numPr>
        <w:shd w:val="clear" w:color="auto" w:fill="FFFFFF"/>
        <w:spacing w:after="240" w:line="240" w:lineRule="auto"/>
        <w:ind w:left="993"/>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 Temyizden ve açılmış davadan vazgeçmek Başkanlık Makamının veya Belediye </w:t>
      </w:r>
      <w:proofErr w:type="gramStart"/>
      <w:r w:rsidRPr="00BC632B">
        <w:rPr>
          <w:rFonts w:ascii="Arial" w:eastAsia="Times New Roman" w:hAnsi="Arial" w:cs="Arial"/>
          <w:sz w:val="24"/>
          <w:szCs w:val="24"/>
          <w:lang w:eastAsia="tr-TR"/>
        </w:rPr>
        <w:t>Encümeninin  onayına</w:t>
      </w:r>
      <w:proofErr w:type="gramEnd"/>
      <w:r w:rsidRPr="00BC632B">
        <w:rPr>
          <w:rFonts w:ascii="Arial" w:eastAsia="Times New Roman" w:hAnsi="Arial" w:cs="Arial"/>
          <w:sz w:val="24"/>
          <w:szCs w:val="24"/>
          <w:lang w:eastAsia="tr-TR"/>
        </w:rPr>
        <w:t xml:space="preserve"> bağlıdır.</w:t>
      </w:r>
    </w:p>
    <w:p w:rsidR="008400F4" w:rsidRPr="00BC632B" w:rsidRDefault="008400F4" w:rsidP="00F743FD">
      <w:pPr>
        <w:numPr>
          <w:ilvl w:val="0"/>
          <w:numId w:val="38"/>
        </w:numPr>
        <w:shd w:val="clear" w:color="auto" w:fill="FFFFFF"/>
        <w:spacing w:after="240" w:line="240" w:lineRule="auto"/>
        <w:ind w:left="993"/>
        <w:rPr>
          <w:rFonts w:ascii="Arial" w:eastAsia="Times New Roman" w:hAnsi="Arial" w:cs="Arial"/>
          <w:sz w:val="24"/>
          <w:szCs w:val="24"/>
          <w:lang w:eastAsia="tr-TR"/>
        </w:rPr>
      </w:pPr>
      <w:r w:rsidRPr="00BC632B">
        <w:rPr>
          <w:rFonts w:ascii="Arial" w:eastAsia="Times New Roman" w:hAnsi="Arial" w:cs="Arial"/>
          <w:sz w:val="24"/>
          <w:szCs w:val="24"/>
          <w:lang w:eastAsia="tr-TR"/>
        </w:rPr>
        <w:t>Başkanlık makamınca ve mevzuatla kendisine verilecek diğer görevleri ifa etmek.</w:t>
      </w:r>
    </w:p>
    <w:p w:rsidR="008400F4" w:rsidRPr="00BC632B" w:rsidRDefault="008400F4" w:rsidP="008400F4">
      <w:pPr>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 xml:space="preserve"> </w:t>
      </w:r>
      <w:r w:rsidRPr="00BC632B">
        <w:rPr>
          <w:rFonts w:ascii="Arial" w:eastAsia="Times New Roman" w:hAnsi="Arial" w:cs="Arial"/>
          <w:sz w:val="24"/>
          <w:szCs w:val="24"/>
          <w:lang w:eastAsia="tr-TR"/>
        </w:rPr>
        <w:tab/>
      </w:r>
      <w:r w:rsidRPr="00BC632B">
        <w:rPr>
          <w:rFonts w:ascii="Arial" w:eastAsia="Times New Roman" w:hAnsi="Arial" w:cs="Arial"/>
          <w:b/>
          <w:sz w:val="24"/>
          <w:szCs w:val="24"/>
          <w:lang w:eastAsia="tr-TR"/>
        </w:rPr>
        <w:t>C- İDAREYE İLİŞKİN BİLGİLER</w:t>
      </w:r>
    </w:p>
    <w:p w:rsidR="008400F4" w:rsidRPr="00BC632B" w:rsidRDefault="008400F4" w:rsidP="008400F4">
      <w:pPr>
        <w:jc w:val="both"/>
        <w:rPr>
          <w:rFonts w:ascii="Arial" w:eastAsia="Times New Roman" w:hAnsi="Arial" w:cs="Arial"/>
          <w:b/>
          <w:sz w:val="24"/>
          <w:szCs w:val="24"/>
          <w:lang w:eastAsia="tr-TR"/>
        </w:rPr>
      </w:pPr>
      <w:r w:rsidRPr="00BC632B">
        <w:rPr>
          <w:rFonts w:ascii="Arial" w:eastAsia="Times New Roman" w:hAnsi="Arial" w:cs="Arial"/>
          <w:b/>
          <w:sz w:val="24"/>
          <w:szCs w:val="24"/>
          <w:lang w:eastAsia="tr-TR"/>
        </w:rPr>
        <w:t xml:space="preserve">               1) Fiziksel Yapı: </w:t>
      </w:r>
    </w:p>
    <w:p w:rsidR="008400F4" w:rsidRDefault="008400F4" w:rsidP="008400F4">
      <w:pPr>
        <w:ind w:left="708"/>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   Hukuk Servisi, Kestel </w:t>
      </w:r>
      <w:proofErr w:type="gramStart"/>
      <w:r w:rsidRPr="00BC632B">
        <w:rPr>
          <w:rFonts w:ascii="Arial" w:eastAsia="Times New Roman" w:hAnsi="Arial" w:cs="Arial"/>
          <w:sz w:val="24"/>
          <w:szCs w:val="24"/>
          <w:lang w:eastAsia="tr-TR"/>
        </w:rPr>
        <w:t>Belediyesi  hizmet</w:t>
      </w:r>
      <w:proofErr w:type="gramEnd"/>
      <w:r w:rsidRPr="00BC632B">
        <w:rPr>
          <w:rFonts w:ascii="Arial" w:eastAsia="Times New Roman" w:hAnsi="Arial" w:cs="Arial"/>
          <w:sz w:val="24"/>
          <w:szCs w:val="24"/>
          <w:lang w:eastAsia="tr-TR"/>
        </w:rPr>
        <w:t xml:space="preserve"> binasının 2. Katında yaklaşık 30 m</w:t>
      </w:r>
      <w:r w:rsidRPr="00BC632B">
        <w:rPr>
          <w:rFonts w:ascii="Arial" w:eastAsia="Times New Roman" w:hAnsi="Arial" w:cs="Arial"/>
          <w:sz w:val="24"/>
          <w:szCs w:val="24"/>
          <w:vertAlign w:val="superscript"/>
          <w:lang w:eastAsia="tr-TR"/>
        </w:rPr>
        <w:t xml:space="preserve">2 </w:t>
      </w:r>
      <w:proofErr w:type="spellStart"/>
      <w:r w:rsidRPr="00BC632B">
        <w:rPr>
          <w:rFonts w:ascii="Arial" w:eastAsia="Times New Roman" w:hAnsi="Arial" w:cs="Arial"/>
          <w:sz w:val="24"/>
          <w:szCs w:val="24"/>
          <w:lang w:eastAsia="tr-TR"/>
        </w:rPr>
        <w:t>lik</w:t>
      </w:r>
      <w:proofErr w:type="spellEnd"/>
      <w:r w:rsidRPr="00BC632B">
        <w:rPr>
          <w:rFonts w:ascii="Arial" w:eastAsia="Times New Roman" w:hAnsi="Arial" w:cs="Arial"/>
          <w:sz w:val="24"/>
          <w:szCs w:val="24"/>
          <w:lang w:eastAsia="tr-TR"/>
        </w:rPr>
        <w:t xml:space="preserve"> alanda faaliyet  göstermektedir.</w:t>
      </w:r>
    </w:p>
    <w:p w:rsidR="008400F4" w:rsidRPr="00BC632B" w:rsidRDefault="008400F4" w:rsidP="008400F4">
      <w:pPr>
        <w:ind w:left="708"/>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 xml:space="preserve">  </w:t>
      </w:r>
      <w:r w:rsidRPr="00BC632B">
        <w:rPr>
          <w:rFonts w:ascii="Arial" w:eastAsia="Times New Roman" w:hAnsi="Arial" w:cs="Arial"/>
          <w:b/>
          <w:sz w:val="24"/>
          <w:szCs w:val="24"/>
          <w:lang w:eastAsia="tr-TR"/>
        </w:rPr>
        <w:t>2) Örgüt Yapısı:</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8400F4" w:rsidRPr="00BC632B" w:rsidTr="001737F6">
        <w:tc>
          <w:tcPr>
            <w:tcW w:w="9212" w:type="dxa"/>
          </w:tcPr>
          <w:p w:rsidR="008400F4" w:rsidRPr="00BC632B" w:rsidRDefault="008400F4" w:rsidP="001737F6">
            <w:pPr>
              <w:jc w:val="center"/>
              <w:rPr>
                <w:rFonts w:ascii="Arial" w:eastAsia="Times New Roman" w:hAnsi="Arial" w:cs="Arial"/>
                <w:b/>
                <w:sz w:val="24"/>
                <w:szCs w:val="24"/>
                <w:lang w:eastAsia="tr-TR"/>
              </w:rPr>
            </w:pPr>
            <w:r w:rsidRPr="00BC632B">
              <w:rPr>
                <w:rFonts w:ascii="Arial" w:eastAsia="Times New Roman" w:hAnsi="Arial" w:cs="Arial"/>
                <w:b/>
                <w:sz w:val="24"/>
                <w:szCs w:val="24"/>
                <w:lang w:eastAsia="tr-TR"/>
              </w:rPr>
              <w:t>BELEDİYE BAŞKANI</w:t>
            </w:r>
          </w:p>
        </w:tc>
      </w:tr>
    </w:tbl>
    <w:p w:rsidR="008400F4" w:rsidRPr="00BC632B" w:rsidRDefault="008400F4" w:rsidP="008400F4">
      <w:pPr>
        <w:pBdr>
          <w:bar w:val="single" w:sz="4" w:color="auto"/>
        </w:pBdr>
        <w:tabs>
          <w:tab w:val="left" w:pos="2360"/>
        </w:tabs>
        <w:jc w:val="center"/>
        <w:rPr>
          <w:rFonts w:ascii="Arial" w:eastAsia="Times New Roman" w:hAnsi="Arial" w:cs="Arial"/>
          <w:b/>
          <w:bCs/>
          <w:sz w:val="24"/>
          <w:szCs w:val="24"/>
          <w:lang w:eastAsia="tr-TR"/>
        </w:rPr>
      </w:pPr>
      <w:r>
        <w:rPr>
          <w:rFonts w:ascii="Arial" w:eastAsia="Times New Roman" w:hAnsi="Arial" w:cs="Arial"/>
          <w:b/>
          <w:bCs/>
          <w:noProof/>
          <w:sz w:val="24"/>
          <w:szCs w:val="24"/>
          <w:lang w:eastAsia="tr-TR"/>
        </w:rPr>
        <mc:AlternateContent>
          <mc:Choice Requires="wps">
            <w:drawing>
              <wp:anchor distT="0" distB="0" distL="114300" distR="114300" simplePos="0" relativeHeight="251668480" behindDoc="0" locked="0" layoutInCell="1" allowOverlap="1">
                <wp:simplePos x="0" y="0"/>
                <wp:positionH relativeFrom="column">
                  <wp:posOffset>2879090</wp:posOffset>
                </wp:positionH>
                <wp:positionV relativeFrom="paragraph">
                  <wp:posOffset>48261</wp:posOffset>
                </wp:positionV>
                <wp:extent cx="205740" cy="152400"/>
                <wp:effectExtent l="114300" t="19050" r="60960" b="57150"/>
                <wp:wrapNone/>
                <wp:docPr id="31" name="Aşağı Ok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152400"/>
                        </a:xfrm>
                        <a:prstGeom prst="downArrow">
                          <a:avLst>
                            <a:gd name="adj1" fmla="val 50000"/>
                            <a:gd name="adj2" fmla="val 25000"/>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şağı Ok 31" o:spid="_x0000_s1026" type="#_x0000_t67" style="position:absolute;margin-left:226.7pt;margin-top:3.8pt;width:16.2pt;height:1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" fillcolor="#c0504d" strokecolor="#f2f2f2" strokeweight="3pt">
                <v:shadow on="t" color="#622423" opacity=".5" offset="1pt"/>
                <v:textbox style="layout-flow:vertical-ideographic"/>
              </v:shape>
            </w:pict>
          </mc:Fallback>
        </mc:AlternateConten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36"/>
      </w:tblGrid>
      <w:tr w:rsidR="008400F4" w:rsidRPr="00BC632B" w:rsidTr="008400F4">
        <w:trPr>
          <w:trHeight w:val="263"/>
        </w:trPr>
        <w:tc>
          <w:tcPr>
            <w:tcW w:w="9236" w:type="dxa"/>
          </w:tcPr>
          <w:p w:rsidR="008400F4" w:rsidRPr="00BC632B" w:rsidRDefault="008400F4" w:rsidP="001737F6">
            <w:pPr>
              <w:tabs>
                <w:tab w:val="left" w:pos="2360"/>
              </w:tabs>
              <w:jc w:val="center"/>
              <w:rPr>
                <w:rFonts w:ascii="Arial" w:eastAsia="Times New Roman" w:hAnsi="Arial" w:cs="Arial"/>
                <w:b/>
                <w:bCs/>
                <w:sz w:val="24"/>
                <w:szCs w:val="24"/>
                <w:lang w:eastAsia="tr-TR"/>
              </w:rPr>
            </w:pPr>
            <w:proofErr w:type="gramStart"/>
            <w:r w:rsidRPr="00BC632B">
              <w:rPr>
                <w:rFonts w:ascii="Arial" w:eastAsia="Times New Roman" w:hAnsi="Arial" w:cs="Arial"/>
                <w:b/>
                <w:bCs/>
                <w:sz w:val="24"/>
                <w:szCs w:val="24"/>
                <w:lang w:eastAsia="tr-TR"/>
              </w:rPr>
              <w:t>BELEDİYE BAŞKAN YRD.</w:t>
            </w:r>
            <w:proofErr w:type="gramEnd"/>
          </w:p>
        </w:tc>
      </w:tr>
    </w:tbl>
    <w:p w:rsidR="008400F4" w:rsidRPr="00BC632B" w:rsidRDefault="008400F4" w:rsidP="008400F4">
      <w:pPr>
        <w:pBdr>
          <w:bar w:val="single" w:sz="4" w:color="auto"/>
        </w:pBdr>
        <w:tabs>
          <w:tab w:val="left" w:pos="2360"/>
        </w:tabs>
        <w:jc w:val="center"/>
        <w:rPr>
          <w:rFonts w:ascii="Arial" w:eastAsia="Times New Roman" w:hAnsi="Arial" w:cs="Arial"/>
          <w:b/>
          <w:bCs/>
          <w:sz w:val="24"/>
          <w:szCs w:val="24"/>
          <w:lang w:eastAsia="tr-TR"/>
        </w:rPr>
      </w:pPr>
      <w:r>
        <w:rPr>
          <w:rFonts w:ascii="Arial" w:eastAsia="Times New Roman" w:hAnsi="Arial" w:cs="Arial"/>
          <w:b/>
          <w:bCs/>
          <w:noProof/>
          <w:sz w:val="24"/>
          <w:szCs w:val="24"/>
          <w:lang w:eastAsia="tr-TR"/>
        </w:rPr>
        <mc:AlternateContent>
          <mc:Choice Requires="wps">
            <w:drawing>
              <wp:anchor distT="0" distB="0" distL="114300" distR="114300" simplePos="0" relativeHeight="251669504" behindDoc="0" locked="0" layoutInCell="1" allowOverlap="1">
                <wp:simplePos x="0" y="0"/>
                <wp:positionH relativeFrom="column">
                  <wp:posOffset>2879090</wp:posOffset>
                </wp:positionH>
                <wp:positionV relativeFrom="paragraph">
                  <wp:posOffset>49531</wp:posOffset>
                </wp:positionV>
                <wp:extent cx="205740" cy="167640"/>
                <wp:effectExtent l="114300" t="19050" r="41910" b="60960"/>
                <wp:wrapNone/>
                <wp:docPr id="30" name="Aşağı Ok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167640"/>
                        </a:xfrm>
                        <a:prstGeom prst="downArrow">
                          <a:avLst>
                            <a:gd name="adj1" fmla="val 50000"/>
                            <a:gd name="adj2" fmla="val 25000"/>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şağı Ok 30" o:spid="_x0000_s1026" type="#_x0000_t67" style="position:absolute;margin-left:226.7pt;margin-top:3.9pt;width:16.2pt;height:13.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" fillcolor="#c0504d" strokecolor="#f2f2f2" strokeweight="3pt">
                <v:shadow on="t" color="#622423" opacity=".5" offset="1pt"/>
                <v:textbox style="layout-flow:vertical-ideographic"/>
              </v:shape>
            </w:pict>
          </mc:Fallback>
        </mc:AlternateConten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36"/>
      </w:tblGrid>
      <w:tr w:rsidR="008400F4" w:rsidRPr="00BC632B" w:rsidTr="008400F4">
        <w:trPr>
          <w:trHeight w:val="384"/>
        </w:trPr>
        <w:tc>
          <w:tcPr>
            <w:tcW w:w="9236" w:type="dxa"/>
          </w:tcPr>
          <w:p w:rsidR="008400F4" w:rsidRPr="00BC632B" w:rsidRDefault="008400F4" w:rsidP="001737F6">
            <w:pPr>
              <w:jc w:val="center"/>
              <w:rPr>
                <w:rFonts w:ascii="Arial" w:eastAsia="Times New Roman" w:hAnsi="Arial" w:cs="Arial"/>
                <w:b/>
                <w:bCs/>
                <w:sz w:val="24"/>
                <w:szCs w:val="24"/>
                <w:lang w:eastAsia="tr-TR"/>
              </w:rPr>
            </w:pPr>
            <w:r w:rsidRPr="00BC632B">
              <w:rPr>
                <w:rFonts w:ascii="Arial" w:eastAsia="Times New Roman" w:hAnsi="Arial" w:cs="Arial"/>
                <w:b/>
                <w:bCs/>
                <w:sz w:val="24"/>
                <w:szCs w:val="24"/>
                <w:lang w:eastAsia="tr-TR"/>
              </w:rPr>
              <w:t>HUKUK İŞLERİ SERVİSİ</w:t>
            </w:r>
          </w:p>
        </w:tc>
      </w:tr>
    </w:tbl>
    <w:p w:rsidR="008400F4" w:rsidRPr="00BC632B" w:rsidRDefault="008400F4" w:rsidP="008400F4">
      <w:pPr>
        <w:jc w:val="center"/>
        <w:rPr>
          <w:rFonts w:ascii="Arial" w:eastAsia="Times New Roman" w:hAnsi="Arial" w:cs="Arial"/>
          <w:b/>
          <w:bCs/>
          <w:sz w:val="24"/>
          <w:szCs w:val="24"/>
          <w:lang w:eastAsia="tr-TR"/>
        </w:rPr>
      </w:pPr>
      <w:r>
        <w:rPr>
          <w:rFonts w:ascii="Arial" w:eastAsia="Times New Roman" w:hAnsi="Arial" w:cs="Arial"/>
          <w:b/>
          <w:bCs/>
          <w:noProof/>
          <w:sz w:val="24"/>
          <w:szCs w:val="24"/>
          <w:lang w:eastAsia="tr-TR"/>
        </w:rPr>
        <mc:AlternateContent>
          <mc:Choice Requires="wps">
            <w:drawing>
              <wp:anchor distT="0" distB="0" distL="114300" distR="114300" simplePos="0" relativeHeight="251671552" behindDoc="0" locked="0" layoutInCell="1" allowOverlap="1" wp14:anchorId="7DED5157" wp14:editId="14567310">
                <wp:simplePos x="0" y="0"/>
                <wp:positionH relativeFrom="column">
                  <wp:posOffset>4753610</wp:posOffset>
                </wp:positionH>
                <wp:positionV relativeFrom="paragraph">
                  <wp:posOffset>50165</wp:posOffset>
                </wp:positionV>
                <wp:extent cx="182880" cy="220345"/>
                <wp:effectExtent l="95250" t="19050" r="45720" b="65405"/>
                <wp:wrapNone/>
                <wp:docPr id="29" name="Aşağı Ok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20345"/>
                        </a:xfrm>
                        <a:prstGeom prst="downArrow">
                          <a:avLst>
                            <a:gd name="adj1" fmla="val 50000"/>
                            <a:gd name="adj2" fmla="val 25000"/>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şağı Ok 29" o:spid="_x0000_s1026" type="#_x0000_t67" style="position:absolute;margin-left:374.3pt;margin-top:3.95pt;width:14.4pt;height:17.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" adj="17118" fillcolor="#c0504d" strokecolor="#f2f2f2" strokeweight="3pt">
                <v:shadow on="t" color="#622423" opacity=".5" offset="1pt"/>
                <v:textbox style="layout-flow:vertical-ideographic"/>
              </v:shape>
            </w:pict>
          </mc:Fallback>
        </mc:AlternateContent>
      </w:r>
      <w:r>
        <w:rPr>
          <w:rFonts w:ascii="Arial" w:eastAsia="Times New Roman" w:hAnsi="Arial" w:cs="Arial"/>
          <w:b/>
          <w:bCs/>
          <w:noProof/>
          <w:sz w:val="24"/>
          <w:szCs w:val="24"/>
          <w:lang w:eastAsia="tr-TR"/>
        </w:rPr>
        <mc:AlternateContent>
          <mc:Choice Requires="wps">
            <w:drawing>
              <wp:anchor distT="0" distB="0" distL="114300" distR="114300" simplePos="0" relativeHeight="251670528" behindDoc="0" locked="0" layoutInCell="1" allowOverlap="1" wp14:anchorId="0ABEF493" wp14:editId="5AB95FED">
                <wp:simplePos x="0" y="0"/>
                <wp:positionH relativeFrom="column">
                  <wp:posOffset>745490</wp:posOffset>
                </wp:positionH>
                <wp:positionV relativeFrom="paragraph">
                  <wp:posOffset>57786</wp:posOffset>
                </wp:positionV>
                <wp:extent cx="213360" cy="167640"/>
                <wp:effectExtent l="114300" t="19050" r="34290" b="60960"/>
                <wp:wrapNone/>
                <wp:docPr id="28" name="Aşağı Ok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 cy="167640"/>
                        </a:xfrm>
                        <a:prstGeom prst="downArrow">
                          <a:avLst>
                            <a:gd name="adj1" fmla="val 50000"/>
                            <a:gd name="adj2" fmla="val 25000"/>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şağı Ok 28" o:spid="_x0000_s1026" type="#_x0000_t67" style="position:absolute;margin-left:58.7pt;margin-top:4.55pt;width:16.8pt;height:13.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" fillcolor="#c0504d" strokecolor="#f2f2f2" strokeweight="3pt">
                <v:shadow on="t" color="#622423" opacity=".5" offset="1pt"/>
                <v:textbox style="layout-flow:vertical-ideographic"/>
              </v:shape>
            </w:pict>
          </mc:Fallback>
        </mc:AlternateContent>
      </w:r>
    </w:p>
    <w:tbl>
      <w:tblPr>
        <w:tblW w:w="93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28"/>
        <w:gridCol w:w="3093"/>
        <w:gridCol w:w="3125"/>
      </w:tblGrid>
      <w:tr w:rsidR="008400F4" w:rsidRPr="00BC632B" w:rsidTr="008400F4">
        <w:trPr>
          <w:trHeight w:val="570"/>
        </w:trPr>
        <w:tc>
          <w:tcPr>
            <w:tcW w:w="3128" w:type="dxa"/>
          </w:tcPr>
          <w:p w:rsidR="008400F4" w:rsidRPr="00BC632B" w:rsidRDefault="008400F4" w:rsidP="001737F6">
            <w:pPr>
              <w:jc w:val="center"/>
              <w:rPr>
                <w:rFonts w:ascii="Arial" w:eastAsia="Times New Roman" w:hAnsi="Arial" w:cs="Arial"/>
                <w:b/>
                <w:bCs/>
                <w:sz w:val="24"/>
                <w:szCs w:val="24"/>
                <w:lang w:eastAsia="tr-TR"/>
              </w:rPr>
            </w:pPr>
            <w:r w:rsidRPr="00BC632B">
              <w:rPr>
                <w:rFonts w:ascii="Arial" w:eastAsia="Times New Roman" w:hAnsi="Arial" w:cs="Arial"/>
                <w:b/>
                <w:bCs/>
                <w:sz w:val="24"/>
                <w:szCs w:val="24"/>
                <w:lang w:eastAsia="tr-TR"/>
              </w:rPr>
              <w:tab/>
            </w:r>
          </w:p>
          <w:p w:rsidR="008400F4" w:rsidRPr="00BC632B" w:rsidRDefault="008400F4" w:rsidP="001737F6">
            <w:pPr>
              <w:jc w:val="center"/>
              <w:rPr>
                <w:rFonts w:ascii="Arial" w:eastAsia="Times New Roman" w:hAnsi="Arial" w:cs="Arial"/>
                <w:b/>
                <w:bCs/>
                <w:sz w:val="24"/>
                <w:szCs w:val="24"/>
                <w:lang w:eastAsia="tr-TR"/>
              </w:rPr>
            </w:pPr>
            <w:r w:rsidRPr="00BC632B">
              <w:rPr>
                <w:rFonts w:ascii="Arial" w:eastAsia="Times New Roman" w:hAnsi="Arial" w:cs="Arial"/>
                <w:b/>
                <w:bCs/>
                <w:sz w:val="24"/>
                <w:szCs w:val="24"/>
                <w:lang w:eastAsia="tr-TR"/>
              </w:rPr>
              <w:t xml:space="preserve"> AVUKAT</w:t>
            </w:r>
          </w:p>
        </w:tc>
        <w:tc>
          <w:tcPr>
            <w:tcW w:w="3093" w:type="dxa"/>
          </w:tcPr>
          <w:p w:rsidR="008400F4" w:rsidRPr="00BC632B" w:rsidRDefault="008400F4" w:rsidP="001737F6">
            <w:pPr>
              <w:jc w:val="center"/>
              <w:rPr>
                <w:rFonts w:ascii="Arial" w:eastAsia="Times New Roman" w:hAnsi="Arial" w:cs="Arial"/>
                <w:b/>
                <w:bCs/>
                <w:sz w:val="24"/>
                <w:szCs w:val="24"/>
                <w:lang w:eastAsia="tr-TR"/>
              </w:rPr>
            </w:pPr>
          </w:p>
          <w:p w:rsidR="008400F4" w:rsidRPr="00BC632B" w:rsidRDefault="008400F4" w:rsidP="001737F6">
            <w:pPr>
              <w:jc w:val="center"/>
              <w:rPr>
                <w:rFonts w:ascii="Arial" w:eastAsia="Times New Roman" w:hAnsi="Arial" w:cs="Arial"/>
                <w:bCs/>
                <w:sz w:val="24"/>
                <w:szCs w:val="24"/>
                <w:lang w:eastAsia="tr-TR"/>
              </w:rPr>
            </w:pPr>
          </w:p>
        </w:tc>
        <w:tc>
          <w:tcPr>
            <w:tcW w:w="3125" w:type="dxa"/>
          </w:tcPr>
          <w:p w:rsidR="008400F4" w:rsidRPr="00BC632B" w:rsidRDefault="008400F4" w:rsidP="001737F6">
            <w:pPr>
              <w:jc w:val="center"/>
              <w:rPr>
                <w:rFonts w:ascii="Arial" w:eastAsia="Times New Roman" w:hAnsi="Arial" w:cs="Arial"/>
                <w:b/>
                <w:bCs/>
                <w:sz w:val="24"/>
                <w:szCs w:val="24"/>
                <w:lang w:eastAsia="tr-TR"/>
              </w:rPr>
            </w:pPr>
            <w:r w:rsidRPr="00BC632B">
              <w:rPr>
                <w:rFonts w:ascii="Arial" w:eastAsia="Times New Roman" w:hAnsi="Arial" w:cs="Arial"/>
                <w:b/>
                <w:bCs/>
                <w:sz w:val="24"/>
                <w:szCs w:val="24"/>
                <w:lang w:eastAsia="tr-TR"/>
              </w:rPr>
              <w:t xml:space="preserve"> </w:t>
            </w:r>
          </w:p>
          <w:p w:rsidR="008400F4" w:rsidRPr="00BC632B" w:rsidRDefault="008400F4" w:rsidP="00133B05">
            <w:pPr>
              <w:jc w:val="center"/>
              <w:rPr>
                <w:rFonts w:ascii="Arial" w:eastAsia="Times New Roman" w:hAnsi="Arial" w:cs="Arial"/>
                <w:b/>
                <w:bCs/>
                <w:sz w:val="24"/>
                <w:szCs w:val="24"/>
                <w:lang w:eastAsia="tr-TR"/>
              </w:rPr>
            </w:pPr>
            <w:r w:rsidRPr="00BC632B">
              <w:rPr>
                <w:rFonts w:ascii="Arial" w:eastAsia="Times New Roman" w:hAnsi="Arial" w:cs="Arial"/>
                <w:b/>
                <w:bCs/>
                <w:sz w:val="24"/>
                <w:szCs w:val="24"/>
                <w:lang w:eastAsia="tr-TR"/>
              </w:rPr>
              <w:t>MEMUR</w:t>
            </w:r>
          </w:p>
        </w:tc>
      </w:tr>
    </w:tbl>
    <w:p w:rsidR="00133B05" w:rsidRDefault="00133B05" w:rsidP="008400F4">
      <w:pPr>
        <w:spacing w:after="0" w:line="240" w:lineRule="auto"/>
        <w:ind w:left="720"/>
        <w:jc w:val="both"/>
        <w:rPr>
          <w:rFonts w:ascii="Arial" w:eastAsia="Times New Roman" w:hAnsi="Arial" w:cs="Arial"/>
          <w:b/>
          <w:bCs/>
          <w:sz w:val="24"/>
          <w:szCs w:val="24"/>
          <w:lang w:eastAsia="tr-TR"/>
        </w:rPr>
      </w:pPr>
    </w:p>
    <w:p w:rsidR="008400F4" w:rsidRPr="00BC632B" w:rsidRDefault="008400F4" w:rsidP="008400F4">
      <w:pPr>
        <w:spacing w:after="0" w:line="240" w:lineRule="auto"/>
        <w:ind w:left="720"/>
        <w:jc w:val="both"/>
        <w:rPr>
          <w:rFonts w:ascii="Arial" w:eastAsia="Times New Roman" w:hAnsi="Arial" w:cs="Arial"/>
          <w:b/>
          <w:bCs/>
          <w:sz w:val="24"/>
          <w:szCs w:val="24"/>
          <w:lang w:eastAsia="tr-TR"/>
        </w:rPr>
      </w:pPr>
      <w:r w:rsidRPr="00BC632B">
        <w:rPr>
          <w:rFonts w:ascii="Arial" w:eastAsia="Times New Roman" w:hAnsi="Arial" w:cs="Arial"/>
          <w:b/>
          <w:bCs/>
          <w:sz w:val="24"/>
          <w:szCs w:val="24"/>
          <w:lang w:eastAsia="tr-TR"/>
        </w:rPr>
        <w:lastRenderedPageBreak/>
        <w:t>3) Bilgi ve Teknolojik Kaynaklar:</w:t>
      </w:r>
    </w:p>
    <w:p w:rsidR="008400F4" w:rsidRPr="00BC632B" w:rsidRDefault="008400F4" w:rsidP="008400F4">
      <w:pPr>
        <w:spacing w:after="0" w:line="240" w:lineRule="auto"/>
        <w:ind w:left="720"/>
        <w:jc w:val="both"/>
        <w:rPr>
          <w:rFonts w:ascii="Arial" w:eastAsia="Times New Roman" w:hAnsi="Arial" w:cs="Arial"/>
          <w:b/>
          <w:bCs/>
          <w:sz w:val="24"/>
          <w:szCs w:val="24"/>
          <w:lang w:eastAsia="tr-TR"/>
        </w:rPr>
      </w:pPr>
    </w:p>
    <w:p w:rsidR="008400F4" w:rsidRPr="00BC632B" w:rsidRDefault="008400F4" w:rsidP="00F743FD">
      <w:pPr>
        <w:numPr>
          <w:ilvl w:val="0"/>
          <w:numId w:val="43"/>
        </w:numPr>
        <w:spacing w:after="0" w:line="240" w:lineRule="auto"/>
        <w:jc w:val="both"/>
        <w:rPr>
          <w:rFonts w:ascii="Arial" w:eastAsia="Times New Roman" w:hAnsi="Arial" w:cs="Arial"/>
          <w:bCs/>
          <w:sz w:val="24"/>
          <w:szCs w:val="24"/>
          <w:lang w:eastAsia="tr-TR"/>
        </w:rPr>
      </w:pPr>
      <w:r w:rsidRPr="00BC632B">
        <w:rPr>
          <w:rFonts w:ascii="Arial" w:eastAsia="Times New Roman" w:hAnsi="Arial" w:cs="Arial"/>
          <w:bCs/>
          <w:sz w:val="24"/>
          <w:szCs w:val="24"/>
          <w:lang w:eastAsia="tr-TR"/>
        </w:rPr>
        <w:t xml:space="preserve">UYAP Avukat </w:t>
      </w:r>
      <w:proofErr w:type="spellStart"/>
      <w:r w:rsidRPr="00BC632B">
        <w:rPr>
          <w:rFonts w:ascii="Arial" w:eastAsia="Times New Roman" w:hAnsi="Arial" w:cs="Arial"/>
          <w:bCs/>
          <w:sz w:val="24"/>
          <w:szCs w:val="24"/>
          <w:lang w:eastAsia="tr-TR"/>
        </w:rPr>
        <w:t>Portalı</w:t>
      </w:r>
      <w:proofErr w:type="spellEnd"/>
      <w:r w:rsidRPr="00BC632B">
        <w:rPr>
          <w:rFonts w:ascii="Arial" w:eastAsia="Times New Roman" w:hAnsi="Arial" w:cs="Arial"/>
          <w:bCs/>
          <w:sz w:val="24"/>
          <w:szCs w:val="24"/>
          <w:lang w:eastAsia="tr-TR"/>
        </w:rPr>
        <w:t xml:space="preserve"> ile adliyeye gitmeden dava ve icra dosyalarına erişim sağlanmaktadır.</w:t>
      </w:r>
    </w:p>
    <w:p w:rsidR="008400F4" w:rsidRPr="00BC632B" w:rsidRDefault="008400F4" w:rsidP="008400F4">
      <w:pPr>
        <w:spacing w:after="0" w:line="240" w:lineRule="auto"/>
        <w:ind w:left="720"/>
        <w:jc w:val="both"/>
        <w:rPr>
          <w:rFonts w:ascii="Arial" w:eastAsia="Times New Roman" w:hAnsi="Arial" w:cs="Arial"/>
          <w:b/>
          <w:bCs/>
          <w:sz w:val="24"/>
          <w:szCs w:val="24"/>
          <w:lang w:eastAsia="tr-TR"/>
        </w:rPr>
      </w:pPr>
    </w:p>
    <w:p w:rsidR="008400F4" w:rsidRPr="00BC632B" w:rsidRDefault="008400F4" w:rsidP="00F743FD">
      <w:pPr>
        <w:numPr>
          <w:ilvl w:val="0"/>
          <w:numId w:val="31"/>
        </w:numPr>
        <w:spacing w:after="0" w:line="240" w:lineRule="auto"/>
        <w:jc w:val="both"/>
        <w:rPr>
          <w:rFonts w:ascii="Arial" w:eastAsia="Times New Roman" w:hAnsi="Arial" w:cs="Arial"/>
          <w:b/>
          <w:bCs/>
          <w:sz w:val="24"/>
          <w:szCs w:val="24"/>
          <w:lang w:eastAsia="tr-TR"/>
        </w:rPr>
      </w:pPr>
      <w:r w:rsidRPr="00BC632B">
        <w:rPr>
          <w:rFonts w:ascii="Arial" w:eastAsia="Times New Roman" w:hAnsi="Arial" w:cs="Arial"/>
          <w:bCs/>
          <w:sz w:val="24"/>
          <w:szCs w:val="24"/>
          <w:lang w:eastAsia="tr-TR"/>
        </w:rPr>
        <w:t xml:space="preserve">Birim bünyemizde Sinerji İçtihat ve Mevzuat </w:t>
      </w:r>
      <w:proofErr w:type="gramStart"/>
      <w:r w:rsidRPr="00BC632B">
        <w:rPr>
          <w:rFonts w:ascii="Arial" w:eastAsia="Times New Roman" w:hAnsi="Arial" w:cs="Arial"/>
          <w:bCs/>
          <w:sz w:val="24"/>
          <w:szCs w:val="24"/>
          <w:lang w:eastAsia="tr-TR"/>
        </w:rPr>
        <w:t>programı  ile</w:t>
      </w:r>
      <w:proofErr w:type="gramEnd"/>
      <w:r w:rsidRPr="00BC632B">
        <w:rPr>
          <w:rFonts w:ascii="Arial" w:eastAsia="Times New Roman" w:hAnsi="Arial" w:cs="Arial"/>
          <w:bCs/>
          <w:sz w:val="24"/>
          <w:szCs w:val="24"/>
          <w:lang w:eastAsia="tr-TR"/>
        </w:rPr>
        <w:t xml:space="preserve"> Sinerji İcra Programı kullanılmakta ve her gün güncellenmesi sağlanmaktadır.</w:t>
      </w:r>
    </w:p>
    <w:p w:rsidR="008400F4" w:rsidRPr="00BC632B" w:rsidRDefault="008400F4" w:rsidP="008400F4">
      <w:pPr>
        <w:spacing w:after="0" w:line="240" w:lineRule="auto"/>
        <w:ind w:left="720"/>
        <w:jc w:val="both"/>
        <w:rPr>
          <w:rFonts w:ascii="Arial" w:eastAsia="Times New Roman" w:hAnsi="Arial" w:cs="Arial"/>
          <w:b/>
          <w:bCs/>
          <w:sz w:val="24"/>
          <w:szCs w:val="24"/>
          <w:lang w:eastAsia="tr-TR"/>
        </w:rPr>
      </w:pPr>
    </w:p>
    <w:p w:rsidR="008400F4" w:rsidRPr="00BC632B" w:rsidRDefault="008400F4" w:rsidP="00F743FD">
      <w:pPr>
        <w:numPr>
          <w:ilvl w:val="0"/>
          <w:numId w:val="31"/>
        </w:numPr>
        <w:spacing w:after="0" w:line="240" w:lineRule="auto"/>
        <w:jc w:val="both"/>
        <w:rPr>
          <w:rFonts w:ascii="Arial" w:eastAsia="Times New Roman" w:hAnsi="Arial" w:cs="Arial"/>
          <w:b/>
          <w:bCs/>
          <w:sz w:val="24"/>
          <w:szCs w:val="24"/>
          <w:lang w:eastAsia="tr-TR"/>
        </w:rPr>
      </w:pPr>
      <w:r w:rsidRPr="00BC632B">
        <w:rPr>
          <w:rFonts w:ascii="Arial" w:eastAsia="Times New Roman" w:hAnsi="Arial" w:cs="Arial"/>
          <w:bCs/>
          <w:sz w:val="24"/>
          <w:szCs w:val="24"/>
          <w:lang w:eastAsia="tr-TR"/>
        </w:rPr>
        <w:t xml:space="preserve">SAMPAŞ </w:t>
      </w:r>
      <w:proofErr w:type="gramStart"/>
      <w:r w:rsidRPr="00BC632B">
        <w:rPr>
          <w:rFonts w:ascii="Arial" w:eastAsia="Times New Roman" w:hAnsi="Arial" w:cs="Arial"/>
          <w:bCs/>
          <w:sz w:val="24"/>
          <w:szCs w:val="24"/>
          <w:lang w:eastAsia="tr-TR"/>
        </w:rPr>
        <w:t>Programı  kapsamında</w:t>
      </w:r>
      <w:proofErr w:type="gramEnd"/>
      <w:r w:rsidRPr="00BC632B">
        <w:rPr>
          <w:rFonts w:ascii="Arial" w:eastAsia="Times New Roman" w:hAnsi="Arial" w:cs="Arial"/>
          <w:bCs/>
          <w:sz w:val="24"/>
          <w:szCs w:val="24"/>
          <w:lang w:eastAsia="tr-TR"/>
        </w:rPr>
        <w:t>, dava dosyasının açılmasından sonuçlandırılmasına kadar tüm süreçlerin kaydedildiği  ve takibinin yapıldığı ‘Dava ve İcra Takip Sistemi’ Kullanılmaktadır.</w:t>
      </w:r>
    </w:p>
    <w:p w:rsidR="008400F4" w:rsidRPr="00BC632B" w:rsidRDefault="008400F4" w:rsidP="008400F4">
      <w:pPr>
        <w:spacing w:after="0" w:line="240" w:lineRule="auto"/>
        <w:ind w:left="720"/>
        <w:contextualSpacing/>
        <w:jc w:val="both"/>
        <w:rPr>
          <w:rFonts w:ascii="Arial" w:eastAsia="Times New Roman" w:hAnsi="Arial" w:cs="Arial"/>
          <w:b/>
          <w:bCs/>
          <w:sz w:val="24"/>
          <w:szCs w:val="24"/>
          <w:lang w:eastAsia="tr-TR"/>
        </w:rPr>
      </w:pPr>
    </w:p>
    <w:p w:rsidR="008400F4" w:rsidRPr="00BC632B" w:rsidRDefault="008400F4" w:rsidP="00F743FD">
      <w:pPr>
        <w:numPr>
          <w:ilvl w:val="0"/>
          <w:numId w:val="31"/>
        </w:numPr>
        <w:spacing w:after="0" w:line="240" w:lineRule="auto"/>
        <w:jc w:val="both"/>
        <w:rPr>
          <w:rFonts w:ascii="Arial" w:eastAsia="Times New Roman" w:hAnsi="Arial" w:cs="Arial"/>
          <w:bCs/>
          <w:sz w:val="24"/>
          <w:szCs w:val="24"/>
          <w:lang w:eastAsia="tr-TR"/>
        </w:rPr>
      </w:pPr>
      <w:r w:rsidRPr="00BC632B">
        <w:rPr>
          <w:rFonts w:ascii="Arial" w:eastAsia="Times New Roman" w:hAnsi="Arial" w:cs="Arial"/>
          <w:bCs/>
          <w:sz w:val="24"/>
          <w:szCs w:val="24"/>
          <w:lang w:eastAsia="tr-TR"/>
        </w:rPr>
        <w:t>Elektronik Kamu Bilgi Yönetim S</w:t>
      </w:r>
      <w:r w:rsidR="00E76480">
        <w:rPr>
          <w:rFonts w:ascii="Arial" w:eastAsia="Times New Roman" w:hAnsi="Arial" w:cs="Arial"/>
          <w:bCs/>
          <w:sz w:val="24"/>
          <w:szCs w:val="24"/>
          <w:lang w:eastAsia="tr-TR"/>
        </w:rPr>
        <w:t>istemi(KAYSİS) ile Resmi Gazete</w:t>
      </w:r>
      <w:r w:rsidRPr="00BC632B">
        <w:rPr>
          <w:rFonts w:ascii="Arial" w:eastAsia="Times New Roman" w:hAnsi="Arial" w:cs="Arial"/>
          <w:bCs/>
          <w:sz w:val="24"/>
          <w:szCs w:val="24"/>
          <w:lang w:eastAsia="tr-TR"/>
        </w:rPr>
        <w:t>de yayımlanmaksızın yürürlüğe konulan tüm mevzuatın tek merkezde toplanarak söz konusu mevzuatlara vatandaşlar tarafından doğrudan erişim sağlanmaktadır.</w:t>
      </w:r>
    </w:p>
    <w:p w:rsidR="008400F4" w:rsidRPr="00BC632B" w:rsidRDefault="008400F4" w:rsidP="008400F4">
      <w:pPr>
        <w:spacing w:after="0" w:line="240" w:lineRule="auto"/>
        <w:ind w:left="720"/>
        <w:jc w:val="both"/>
        <w:rPr>
          <w:rFonts w:ascii="Arial" w:eastAsia="Times New Roman" w:hAnsi="Arial" w:cs="Arial"/>
          <w:b/>
          <w:bCs/>
          <w:sz w:val="24"/>
          <w:szCs w:val="24"/>
          <w:lang w:eastAsia="tr-TR"/>
        </w:rPr>
      </w:pPr>
    </w:p>
    <w:p w:rsidR="008400F4" w:rsidRPr="00BC632B" w:rsidRDefault="008400F4" w:rsidP="00F743FD">
      <w:pPr>
        <w:numPr>
          <w:ilvl w:val="0"/>
          <w:numId w:val="31"/>
        </w:numPr>
        <w:spacing w:after="0" w:line="240" w:lineRule="auto"/>
        <w:jc w:val="both"/>
        <w:rPr>
          <w:rFonts w:ascii="Arial" w:eastAsia="Times New Roman" w:hAnsi="Arial" w:cs="Arial"/>
          <w:b/>
          <w:bCs/>
          <w:sz w:val="24"/>
          <w:szCs w:val="24"/>
          <w:lang w:eastAsia="tr-TR"/>
        </w:rPr>
      </w:pPr>
      <w:r w:rsidRPr="00BC632B">
        <w:rPr>
          <w:rFonts w:ascii="Arial" w:eastAsia="Times New Roman" w:hAnsi="Arial" w:cs="Arial"/>
          <w:bCs/>
          <w:sz w:val="24"/>
          <w:szCs w:val="24"/>
          <w:lang w:eastAsia="tr-TR"/>
        </w:rPr>
        <w:t>Birim bünyesinde 2 adet bilgisayar, 1 adet fotokopi-yazıcı- makine ve 1 adet tarayıcı makinesi bulunmaktadır.</w:t>
      </w:r>
    </w:p>
    <w:p w:rsidR="008400F4" w:rsidRPr="00BC632B" w:rsidRDefault="008400F4" w:rsidP="008400F4">
      <w:pPr>
        <w:spacing w:after="0" w:line="240" w:lineRule="auto"/>
        <w:ind w:left="720"/>
        <w:contextualSpacing/>
        <w:jc w:val="both"/>
        <w:rPr>
          <w:rFonts w:ascii="Arial" w:eastAsia="Times New Roman" w:hAnsi="Arial" w:cs="Arial"/>
          <w:b/>
          <w:bCs/>
          <w:sz w:val="24"/>
          <w:szCs w:val="24"/>
          <w:lang w:eastAsia="tr-TR"/>
        </w:rPr>
      </w:pPr>
    </w:p>
    <w:p w:rsidR="008400F4" w:rsidRPr="00BC632B" w:rsidRDefault="008400F4" w:rsidP="008400F4">
      <w:pPr>
        <w:spacing w:after="0" w:line="240" w:lineRule="auto"/>
        <w:jc w:val="both"/>
        <w:rPr>
          <w:rFonts w:ascii="Arial" w:eastAsia="Times New Roman" w:hAnsi="Arial" w:cs="Arial"/>
          <w:b/>
          <w:bCs/>
          <w:sz w:val="24"/>
          <w:szCs w:val="24"/>
          <w:lang w:eastAsia="tr-TR"/>
        </w:rPr>
      </w:pPr>
      <w:r w:rsidRPr="00BC632B">
        <w:rPr>
          <w:rFonts w:ascii="Arial" w:eastAsia="Times New Roman" w:hAnsi="Arial" w:cs="Arial"/>
          <w:b/>
          <w:bCs/>
          <w:sz w:val="24"/>
          <w:szCs w:val="24"/>
          <w:lang w:eastAsia="tr-TR"/>
        </w:rPr>
        <w:t>4 )Müdürlük Personel Durumu:</w:t>
      </w:r>
    </w:p>
    <w:p w:rsidR="008400F4" w:rsidRPr="00BC632B" w:rsidRDefault="008400F4" w:rsidP="008400F4">
      <w:pPr>
        <w:spacing w:after="0" w:line="240" w:lineRule="auto"/>
        <w:jc w:val="both"/>
        <w:rPr>
          <w:rFonts w:ascii="Arial" w:eastAsia="Times New Roman" w:hAnsi="Arial" w:cs="Arial"/>
          <w:b/>
          <w:bCs/>
          <w:sz w:val="24"/>
          <w:szCs w:val="24"/>
          <w:lang w:eastAsia="tr-TR"/>
        </w:rPr>
      </w:pPr>
    </w:p>
    <w:p w:rsidR="008400F4" w:rsidRPr="00BC632B" w:rsidRDefault="008400F4" w:rsidP="008400F4">
      <w:pPr>
        <w:tabs>
          <w:tab w:val="left" w:pos="851"/>
        </w:tabs>
        <w:rPr>
          <w:rFonts w:ascii="Arial" w:eastAsia="Times New Roman" w:hAnsi="Arial" w:cs="Arial"/>
          <w:bCs/>
          <w:sz w:val="24"/>
          <w:szCs w:val="24"/>
          <w:lang w:eastAsia="tr-TR"/>
        </w:rPr>
      </w:pPr>
      <w:r w:rsidRPr="00BC632B">
        <w:rPr>
          <w:rFonts w:ascii="Arial" w:eastAsia="Times New Roman" w:hAnsi="Arial" w:cs="Arial"/>
          <w:b/>
          <w:bCs/>
          <w:sz w:val="24"/>
          <w:szCs w:val="24"/>
          <w:lang w:eastAsia="tr-TR"/>
        </w:rPr>
        <w:t xml:space="preserve">              </w:t>
      </w:r>
      <w:r w:rsidRPr="00BC632B">
        <w:rPr>
          <w:rFonts w:ascii="Arial" w:eastAsia="Times New Roman" w:hAnsi="Arial" w:cs="Arial"/>
          <w:bCs/>
          <w:sz w:val="24"/>
          <w:szCs w:val="24"/>
          <w:lang w:eastAsia="tr-TR"/>
        </w:rPr>
        <w:t xml:space="preserve">Hukuk </w:t>
      </w:r>
      <w:proofErr w:type="gramStart"/>
      <w:r w:rsidRPr="00BC632B">
        <w:rPr>
          <w:rFonts w:ascii="Arial" w:eastAsia="Times New Roman" w:hAnsi="Arial" w:cs="Arial"/>
          <w:bCs/>
          <w:sz w:val="24"/>
          <w:szCs w:val="24"/>
          <w:lang w:eastAsia="tr-TR"/>
        </w:rPr>
        <w:t>Servisi  iş</w:t>
      </w:r>
      <w:proofErr w:type="gramEnd"/>
      <w:r w:rsidRPr="00BC632B">
        <w:rPr>
          <w:rFonts w:ascii="Arial" w:eastAsia="Times New Roman" w:hAnsi="Arial" w:cs="Arial"/>
          <w:bCs/>
          <w:sz w:val="24"/>
          <w:szCs w:val="24"/>
          <w:lang w:eastAsia="tr-TR"/>
        </w:rPr>
        <w:t xml:space="preserve"> ve işlemlerini;</w:t>
      </w:r>
    </w:p>
    <w:p w:rsidR="008400F4" w:rsidRPr="00BC632B" w:rsidRDefault="008400F4" w:rsidP="008400F4">
      <w:pPr>
        <w:tabs>
          <w:tab w:val="left" w:pos="851"/>
        </w:tabs>
        <w:rPr>
          <w:rFonts w:ascii="Arial" w:eastAsia="Times New Roman" w:hAnsi="Arial" w:cs="Arial"/>
          <w:bCs/>
          <w:sz w:val="24"/>
          <w:szCs w:val="24"/>
          <w:lang w:eastAsia="tr-TR"/>
        </w:rPr>
      </w:pPr>
      <w:r w:rsidRPr="00BC632B">
        <w:rPr>
          <w:rFonts w:ascii="Arial" w:eastAsia="Times New Roman" w:hAnsi="Arial" w:cs="Arial"/>
          <w:bCs/>
          <w:sz w:val="24"/>
          <w:szCs w:val="24"/>
          <w:lang w:eastAsia="tr-TR"/>
        </w:rPr>
        <w:t xml:space="preserve">              1 Avukat</w:t>
      </w:r>
    </w:p>
    <w:p w:rsidR="008400F4" w:rsidRPr="00BC632B" w:rsidRDefault="008400F4" w:rsidP="008400F4">
      <w:pPr>
        <w:tabs>
          <w:tab w:val="left" w:pos="851"/>
        </w:tabs>
        <w:rPr>
          <w:rFonts w:ascii="Arial" w:eastAsia="Times New Roman" w:hAnsi="Arial" w:cs="Arial"/>
          <w:bCs/>
          <w:sz w:val="24"/>
          <w:szCs w:val="24"/>
          <w:lang w:eastAsia="tr-TR"/>
        </w:rPr>
      </w:pPr>
      <w:r w:rsidRPr="00BC632B">
        <w:rPr>
          <w:rFonts w:ascii="Arial" w:eastAsia="Times New Roman" w:hAnsi="Arial" w:cs="Arial"/>
          <w:bCs/>
          <w:sz w:val="24"/>
          <w:szCs w:val="24"/>
          <w:lang w:eastAsia="tr-TR"/>
        </w:rPr>
        <w:t xml:space="preserve">              </w:t>
      </w:r>
      <w:proofErr w:type="gramStart"/>
      <w:r w:rsidRPr="00BC632B">
        <w:rPr>
          <w:rFonts w:ascii="Arial" w:eastAsia="Times New Roman" w:hAnsi="Arial" w:cs="Arial"/>
          <w:bCs/>
          <w:sz w:val="24"/>
          <w:szCs w:val="24"/>
          <w:lang w:eastAsia="tr-TR"/>
        </w:rPr>
        <w:t>1  Memur</w:t>
      </w:r>
      <w:proofErr w:type="gramEnd"/>
      <w:r w:rsidRPr="00BC632B">
        <w:rPr>
          <w:rFonts w:ascii="Arial" w:eastAsia="Times New Roman" w:hAnsi="Arial" w:cs="Arial"/>
          <w:bCs/>
          <w:sz w:val="24"/>
          <w:szCs w:val="24"/>
          <w:lang w:eastAsia="tr-TR"/>
        </w:rPr>
        <w:t xml:space="preserve">   tarafından yerine getirmektedir. </w:t>
      </w:r>
    </w:p>
    <w:p w:rsidR="008400F4" w:rsidRPr="00BC632B" w:rsidRDefault="008400F4" w:rsidP="008400F4">
      <w:pPr>
        <w:tabs>
          <w:tab w:val="left" w:pos="851"/>
        </w:tabs>
        <w:rPr>
          <w:rFonts w:ascii="Arial" w:eastAsia="Times New Roman" w:hAnsi="Arial" w:cs="Arial"/>
          <w:bCs/>
          <w:sz w:val="24"/>
          <w:szCs w:val="24"/>
          <w:lang w:eastAsia="tr-TR"/>
        </w:rPr>
      </w:pPr>
      <w:r w:rsidRPr="00BC632B">
        <w:rPr>
          <w:rFonts w:ascii="Arial" w:eastAsia="Times New Roman" w:hAnsi="Arial" w:cs="Arial"/>
          <w:b/>
          <w:bCs/>
          <w:sz w:val="24"/>
          <w:szCs w:val="24"/>
          <w:lang w:eastAsia="tr-TR"/>
        </w:rPr>
        <w:t xml:space="preserve">  5)Görev ve Sorumlu Olduğumuz Hizmetlerimiz:</w:t>
      </w:r>
    </w:p>
    <w:p w:rsidR="008400F4" w:rsidRPr="00BC632B" w:rsidRDefault="008400F4" w:rsidP="00F743FD">
      <w:pPr>
        <w:numPr>
          <w:ilvl w:val="0"/>
          <w:numId w:val="32"/>
        </w:numPr>
        <w:spacing w:after="0" w:line="240" w:lineRule="auto"/>
        <w:ind w:left="709"/>
        <w:jc w:val="both"/>
        <w:rPr>
          <w:rFonts w:ascii="Arial" w:eastAsia="Times New Roman" w:hAnsi="Arial" w:cs="Arial"/>
          <w:b/>
          <w:bCs/>
          <w:sz w:val="24"/>
          <w:szCs w:val="24"/>
          <w:lang w:eastAsia="tr-TR"/>
        </w:rPr>
      </w:pPr>
      <w:r w:rsidRPr="00BC632B">
        <w:rPr>
          <w:rFonts w:ascii="Arial" w:eastAsia="Times New Roman" w:hAnsi="Arial" w:cs="Arial"/>
          <w:sz w:val="24"/>
          <w:szCs w:val="24"/>
          <w:lang w:eastAsia="tr-TR"/>
        </w:rPr>
        <w:t xml:space="preserve">Hukuk Servisi; Belediye Başkanı adına adli ve idari yargı mercilerinde, mahkeme ve icra dairelerinde, noter gibi </w:t>
      </w:r>
      <w:proofErr w:type="spellStart"/>
      <w:proofErr w:type="gramStart"/>
      <w:r w:rsidRPr="00BC632B">
        <w:rPr>
          <w:rFonts w:ascii="Arial" w:eastAsia="Times New Roman" w:hAnsi="Arial" w:cs="Arial"/>
          <w:sz w:val="24"/>
          <w:szCs w:val="24"/>
          <w:lang w:eastAsia="tr-TR"/>
        </w:rPr>
        <w:t>vesair</w:t>
      </w:r>
      <w:proofErr w:type="spellEnd"/>
      <w:r w:rsidRPr="00BC632B">
        <w:rPr>
          <w:rFonts w:ascii="Arial" w:eastAsia="Times New Roman" w:hAnsi="Arial" w:cs="Arial"/>
          <w:sz w:val="24"/>
          <w:szCs w:val="24"/>
          <w:lang w:eastAsia="tr-TR"/>
        </w:rPr>
        <w:t xml:space="preserve">  müesseselerde</w:t>
      </w:r>
      <w:proofErr w:type="gramEnd"/>
      <w:r w:rsidRPr="00BC632B">
        <w:rPr>
          <w:rFonts w:ascii="Arial" w:eastAsia="Times New Roman" w:hAnsi="Arial" w:cs="Arial"/>
          <w:sz w:val="24"/>
          <w:szCs w:val="24"/>
          <w:lang w:eastAsia="tr-TR"/>
        </w:rPr>
        <w:t>, avukat eli   ile Belediye Tüzel Kişiliğini temsil etmek, dava açmak, açılan davalarda gerekli savunmaları yapmak, davaları sonuçlandırmak, gerektiğinde temyiz  Mahkemesi ve diğer yüksek mahkemelerde temsil yetkisini kullanmak, Belediye  Başkanı adına ve onun  onayı ile her türlü  hukuki  yetkiyi kullanmak ve icra işlerini takip ve sonuçlandırmakla görevlidir.</w:t>
      </w:r>
    </w:p>
    <w:p w:rsidR="008400F4" w:rsidRPr="00BC632B" w:rsidRDefault="008400F4" w:rsidP="00F743FD">
      <w:pPr>
        <w:numPr>
          <w:ilvl w:val="0"/>
          <w:numId w:val="32"/>
        </w:numPr>
        <w:spacing w:after="0" w:line="240" w:lineRule="auto"/>
        <w:ind w:left="709"/>
        <w:jc w:val="both"/>
        <w:rPr>
          <w:rFonts w:ascii="Arial" w:eastAsia="Times New Roman" w:hAnsi="Arial" w:cs="Arial"/>
          <w:b/>
          <w:bCs/>
          <w:sz w:val="24"/>
          <w:szCs w:val="24"/>
          <w:lang w:eastAsia="tr-TR"/>
        </w:rPr>
      </w:pPr>
      <w:r w:rsidRPr="00BC632B">
        <w:rPr>
          <w:rFonts w:ascii="Arial" w:eastAsia="Times New Roman" w:hAnsi="Arial" w:cs="Arial"/>
          <w:sz w:val="24"/>
          <w:szCs w:val="24"/>
          <w:lang w:eastAsia="tr-TR"/>
        </w:rPr>
        <w:t xml:space="preserve">Adli ve idari yargı mercileri, hakemler, icra daireleri ile noterden yapılacak tebliğleri belediye başkanlığı </w:t>
      </w:r>
      <w:proofErr w:type="gramStart"/>
      <w:r w:rsidRPr="00BC632B">
        <w:rPr>
          <w:rFonts w:ascii="Arial" w:eastAsia="Times New Roman" w:hAnsi="Arial" w:cs="Arial"/>
          <w:sz w:val="24"/>
          <w:szCs w:val="24"/>
          <w:lang w:eastAsia="tr-TR"/>
        </w:rPr>
        <w:t>adına  tebellüğ</w:t>
      </w:r>
      <w:proofErr w:type="gramEnd"/>
      <w:r w:rsidRPr="00BC632B">
        <w:rPr>
          <w:rFonts w:ascii="Arial" w:eastAsia="Times New Roman" w:hAnsi="Arial" w:cs="Arial"/>
          <w:sz w:val="24"/>
          <w:szCs w:val="24"/>
          <w:lang w:eastAsia="tr-TR"/>
        </w:rPr>
        <w:t xml:space="preserve"> ederek gereğini yapar.</w:t>
      </w:r>
    </w:p>
    <w:p w:rsidR="008400F4" w:rsidRPr="00BC632B" w:rsidRDefault="008400F4" w:rsidP="00F743FD">
      <w:pPr>
        <w:numPr>
          <w:ilvl w:val="0"/>
          <w:numId w:val="32"/>
        </w:numPr>
        <w:spacing w:after="0" w:line="240" w:lineRule="auto"/>
        <w:ind w:left="709"/>
        <w:jc w:val="both"/>
        <w:rPr>
          <w:rFonts w:ascii="Arial" w:eastAsia="Times New Roman" w:hAnsi="Arial" w:cs="Arial"/>
          <w:b/>
          <w:bCs/>
          <w:sz w:val="24"/>
          <w:szCs w:val="24"/>
          <w:lang w:eastAsia="tr-TR"/>
        </w:rPr>
      </w:pPr>
      <w:r w:rsidRPr="00BC632B">
        <w:rPr>
          <w:rFonts w:ascii="Arial" w:eastAsia="Times New Roman" w:hAnsi="Arial" w:cs="Arial"/>
          <w:sz w:val="24"/>
          <w:szCs w:val="24"/>
          <w:lang w:eastAsia="tr-TR"/>
        </w:rPr>
        <w:t>Belediyeye ait her türlü idari tasarruf ve hukuki işlemlerin hukuka uygunluğunu sağlamak için başkanlıkça lüzum görülen hallerde Belediye Başkanı adına yapılması gereken işlemleri belirtir.</w:t>
      </w:r>
    </w:p>
    <w:p w:rsidR="008400F4" w:rsidRPr="00BC632B" w:rsidRDefault="008400F4" w:rsidP="00F743FD">
      <w:pPr>
        <w:numPr>
          <w:ilvl w:val="0"/>
          <w:numId w:val="32"/>
        </w:numPr>
        <w:spacing w:after="0" w:line="240" w:lineRule="auto"/>
        <w:ind w:left="709"/>
        <w:jc w:val="both"/>
        <w:rPr>
          <w:rFonts w:ascii="Arial" w:eastAsia="Times New Roman" w:hAnsi="Arial" w:cs="Arial"/>
          <w:b/>
          <w:bCs/>
          <w:sz w:val="24"/>
          <w:szCs w:val="24"/>
          <w:lang w:eastAsia="tr-TR"/>
        </w:rPr>
      </w:pPr>
      <w:r w:rsidRPr="00BC632B">
        <w:rPr>
          <w:rFonts w:ascii="Arial" w:eastAsia="Times New Roman" w:hAnsi="Arial" w:cs="Arial"/>
          <w:sz w:val="24"/>
          <w:szCs w:val="24"/>
          <w:lang w:eastAsia="tr-TR"/>
        </w:rPr>
        <w:t xml:space="preserve">Başkanlık </w:t>
      </w:r>
      <w:proofErr w:type="gramStart"/>
      <w:r w:rsidRPr="00BC632B">
        <w:rPr>
          <w:rFonts w:ascii="Arial" w:eastAsia="Times New Roman" w:hAnsi="Arial" w:cs="Arial"/>
          <w:sz w:val="24"/>
          <w:szCs w:val="24"/>
          <w:lang w:eastAsia="tr-TR"/>
        </w:rPr>
        <w:t>katı  ve</w:t>
      </w:r>
      <w:proofErr w:type="gramEnd"/>
      <w:r w:rsidRPr="00BC632B">
        <w:rPr>
          <w:rFonts w:ascii="Arial" w:eastAsia="Times New Roman" w:hAnsi="Arial" w:cs="Arial"/>
          <w:sz w:val="24"/>
          <w:szCs w:val="24"/>
          <w:lang w:eastAsia="tr-TR"/>
        </w:rPr>
        <w:t xml:space="preserve">  daire müdürlüklerinin  </w:t>
      </w:r>
      <w:proofErr w:type="spellStart"/>
      <w:r w:rsidRPr="00BC632B">
        <w:rPr>
          <w:rFonts w:ascii="Arial" w:eastAsia="Times New Roman" w:hAnsi="Arial" w:cs="Arial"/>
          <w:sz w:val="24"/>
          <w:szCs w:val="24"/>
          <w:lang w:eastAsia="tr-TR"/>
        </w:rPr>
        <w:t>tereddüte</w:t>
      </w:r>
      <w:proofErr w:type="spellEnd"/>
      <w:r w:rsidRPr="00BC632B">
        <w:rPr>
          <w:rFonts w:ascii="Arial" w:eastAsia="Times New Roman" w:hAnsi="Arial" w:cs="Arial"/>
          <w:sz w:val="24"/>
          <w:szCs w:val="24"/>
          <w:lang w:eastAsia="tr-TR"/>
        </w:rPr>
        <w:t xml:space="preserve"> düştükleri hukuksal sorunlar hakkında  danışma niteliğinde hukuki görüş bildirir, bu suretle Kestel Belediyesi  Kamu </w:t>
      </w:r>
      <w:r w:rsidRPr="00BC632B">
        <w:rPr>
          <w:rFonts w:ascii="Arial" w:eastAsia="Times New Roman" w:hAnsi="Arial" w:cs="Arial"/>
          <w:iCs/>
          <w:sz w:val="24"/>
          <w:szCs w:val="24"/>
          <w:lang w:eastAsia="tr-TR"/>
        </w:rPr>
        <w:t>T</w:t>
      </w:r>
      <w:r w:rsidRPr="00BC632B">
        <w:rPr>
          <w:rFonts w:ascii="Arial" w:eastAsia="Times New Roman" w:hAnsi="Arial" w:cs="Arial"/>
          <w:sz w:val="24"/>
          <w:szCs w:val="24"/>
          <w:lang w:eastAsia="tr-TR"/>
        </w:rPr>
        <w:t>üzel Kişiliğinin hukuksal  sorunlarına, yürürlükteki Anayasa, yasalar ve bu yasalara dayanılarak  çıkartılmış olan  tüzük  ve yönetmeliklere ve bildirilere göre Belediye Başkanınca verilmiş bulunan vekaletnamedeki sınırlar için çözümler getirir.</w:t>
      </w:r>
    </w:p>
    <w:p w:rsidR="00E76480" w:rsidRDefault="00E76480" w:rsidP="008400F4">
      <w:pPr>
        <w:jc w:val="both"/>
        <w:rPr>
          <w:rFonts w:ascii="Arial" w:eastAsia="Times New Roman" w:hAnsi="Arial" w:cs="Arial"/>
          <w:b/>
          <w:sz w:val="24"/>
          <w:szCs w:val="24"/>
          <w:lang w:eastAsia="tr-TR"/>
        </w:rPr>
      </w:pPr>
    </w:p>
    <w:p w:rsidR="00E76480" w:rsidRDefault="00E76480" w:rsidP="008400F4">
      <w:pPr>
        <w:jc w:val="both"/>
        <w:rPr>
          <w:rFonts w:ascii="Arial" w:eastAsia="Times New Roman" w:hAnsi="Arial" w:cs="Arial"/>
          <w:b/>
          <w:sz w:val="24"/>
          <w:szCs w:val="24"/>
          <w:lang w:eastAsia="tr-TR"/>
        </w:rPr>
      </w:pPr>
    </w:p>
    <w:p w:rsidR="00E76480" w:rsidRDefault="00E76480" w:rsidP="008400F4">
      <w:pPr>
        <w:jc w:val="both"/>
        <w:rPr>
          <w:rFonts w:ascii="Arial" w:eastAsia="Times New Roman" w:hAnsi="Arial" w:cs="Arial"/>
          <w:b/>
          <w:sz w:val="24"/>
          <w:szCs w:val="24"/>
          <w:lang w:eastAsia="tr-TR"/>
        </w:rPr>
      </w:pPr>
    </w:p>
    <w:p w:rsidR="008400F4" w:rsidRPr="00BC632B" w:rsidRDefault="008400F4" w:rsidP="008400F4">
      <w:pPr>
        <w:jc w:val="both"/>
        <w:rPr>
          <w:rFonts w:ascii="Arial" w:eastAsia="Times New Roman" w:hAnsi="Arial" w:cs="Arial"/>
          <w:b/>
          <w:sz w:val="24"/>
          <w:szCs w:val="24"/>
          <w:lang w:eastAsia="tr-TR"/>
        </w:rPr>
      </w:pPr>
      <w:r w:rsidRPr="00BC632B">
        <w:rPr>
          <w:rFonts w:ascii="Arial" w:eastAsia="Times New Roman" w:hAnsi="Arial" w:cs="Arial"/>
          <w:b/>
          <w:sz w:val="24"/>
          <w:szCs w:val="24"/>
          <w:lang w:eastAsia="tr-TR"/>
        </w:rPr>
        <w:lastRenderedPageBreak/>
        <w:t>D- AMAÇ VE HEDEFLER</w:t>
      </w:r>
    </w:p>
    <w:p w:rsidR="008400F4" w:rsidRPr="00BC632B" w:rsidRDefault="008400F4" w:rsidP="00F743FD">
      <w:pPr>
        <w:numPr>
          <w:ilvl w:val="0"/>
          <w:numId w:val="33"/>
        </w:numPr>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Açılacak davaların en aza indirilmesi</w:t>
      </w:r>
    </w:p>
    <w:p w:rsidR="008400F4" w:rsidRPr="00BC632B" w:rsidRDefault="008400F4" w:rsidP="00F743FD">
      <w:pPr>
        <w:numPr>
          <w:ilvl w:val="0"/>
          <w:numId w:val="33"/>
        </w:numPr>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 xml:space="preserve"> Davaların en kısa sürede sonuçlandırılması</w:t>
      </w:r>
    </w:p>
    <w:p w:rsidR="008400F4" w:rsidRPr="00BC632B" w:rsidRDefault="008400F4" w:rsidP="00F743FD">
      <w:pPr>
        <w:numPr>
          <w:ilvl w:val="0"/>
          <w:numId w:val="33"/>
        </w:numPr>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Davaların lehe sonuçlandırılması</w:t>
      </w:r>
    </w:p>
    <w:p w:rsidR="008400F4" w:rsidRPr="00BC632B" w:rsidRDefault="008400F4" w:rsidP="00F743FD">
      <w:pPr>
        <w:numPr>
          <w:ilvl w:val="0"/>
          <w:numId w:val="33"/>
        </w:numPr>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İcra işlemlerinin sonuçlandırılması</w:t>
      </w:r>
    </w:p>
    <w:p w:rsidR="008400F4" w:rsidRPr="00BC632B" w:rsidRDefault="008400F4" w:rsidP="008400F4">
      <w:pPr>
        <w:jc w:val="both"/>
        <w:rPr>
          <w:rFonts w:ascii="Arial" w:eastAsia="Times New Roman" w:hAnsi="Arial" w:cs="Arial"/>
          <w:b/>
          <w:sz w:val="24"/>
          <w:szCs w:val="24"/>
          <w:lang w:eastAsia="tr-TR"/>
        </w:rPr>
      </w:pPr>
      <w:r w:rsidRPr="00BC632B">
        <w:rPr>
          <w:rFonts w:ascii="Arial" w:eastAsia="Times New Roman" w:hAnsi="Arial" w:cs="Arial"/>
          <w:b/>
          <w:sz w:val="24"/>
          <w:szCs w:val="24"/>
          <w:lang w:eastAsia="tr-TR"/>
        </w:rPr>
        <w:t>E- FAALİYETLERE İLİŞKİN BİLGİ VE DEĞERLENDİRMELER</w:t>
      </w:r>
    </w:p>
    <w:p w:rsidR="008400F4" w:rsidRPr="00BC632B" w:rsidRDefault="008400F4" w:rsidP="008400F4">
      <w:pPr>
        <w:spacing w:after="0" w:line="240" w:lineRule="auto"/>
        <w:jc w:val="both"/>
        <w:rPr>
          <w:rFonts w:ascii="Arial" w:eastAsia="Times New Roman" w:hAnsi="Arial" w:cs="Arial"/>
          <w:b/>
          <w:sz w:val="24"/>
          <w:szCs w:val="24"/>
          <w:lang w:eastAsia="tr-TR"/>
        </w:rPr>
      </w:pPr>
      <w:r w:rsidRPr="00BC632B">
        <w:rPr>
          <w:rFonts w:ascii="Arial" w:eastAsia="Times New Roman" w:hAnsi="Arial" w:cs="Arial"/>
          <w:b/>
          <w:sz w:val="24"/>
          <w:szCs w:val="24"/>
          <w:lang w:eastAsia="tr-TR"/>
        </w:rPr>
        <w:t xml:space="preserve"> Performans Bilgileri</w:t>
      </w:r>
    </w:p>
    <w:p w:rsidR="008400F4" w:rsidRPr="00BC632B" w:rsidRDefault="008400F4" w:rsidP="008400F4">
      <w:pPr>
        <w:jc w:val="both"/>
        <w:rPr>
          <w:rFonts w:ascii="Arial" w:hAnsi="Arial" w:cs="Arial"/>
          <w:lang w:eastAsia="tr-TR"/>
        </w:rPr>
      </w:pPr>
      <w:r w:rsidRPr="00BC632B">
        <w:rPr>
          <w:rFonts w:ascii="Arial" w:eastAsia="Times New Roman" w:hAnsi="Arial" w:cs="Arial"/>
          <w:sz w:val="24"/>
          <w:szCs w:val="24"/>
          <w:lang w:eastAsia="tr-TR"/>
        </w:rPr>
        <w:t xml:space="preserve">         </w:t>
      </w:r>
      <w:r w:rsidRPr="00BC632B">
        <w:rPr>
          <w:rFonts w:ascii="Arial" w:eastAsia="Times New Roman" w:hAnsi="Arial" w:cs="Arial"/>
          <w:b/>
          <w:sz w:val="24"/>
          <w:szCs w:val="24"/>
          <w:u w:val="single"/>
          <w:lang w:eastAsia="tr-TR"/>
        </w:rPr>
        <w:t>Performans Hedefi:</w:t>
      </w:r>
      <w:r w:rsidRPr="00BC632B">
        <w:rPr>
          <w:rFonts w:ascii="Arial" w:eastAsia="Times New Roman" w:hAnsi="Arial" w:cs="Arial"/>
          <w:sz w:val="24"/>
          <w:szCs w:val="24"/>
          <w:lang w:eastAsia="tr-TR"/>
        </w:rPr>
        <w:t xml:space="preserve"> Belediyemiz aleyhine açılan dava sayısının azaltılması ve sonuçlanan davalardaki başarı oranının yıllık artırılması</w:t>
      </w:r>
    </w:p>
    <w:tbl>
      <w:tblPr>
        <w:tblpPr w:leftFromText="141" w:rightFromText="141" w:vertAnchor="text" w:tblpX="959"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5"/>
        <w:gridCol w:w="2693"/>
        <w:gridCol w:w="2695"/>
      </w:tblGrid>
      <w:tr w:rsidR="008400F4" w:rsidRPr="00BC632B" w:rsidTr="001737F6">
        <w:trPr>
          <w:trHeight w:val="517"/>
        </w:trPr>
        <w:tc>
          <w:tcPr>
            <w:tcW w:w="8223" w:type="dxa"/>
            <w:gridSpan w:val="3"/>
          </w:tcPr>
          <w:p w:rsidR="008400F4" w:rsidRPr="00BC632B" w:rsidRDefault="008400F4" w:rsidP="001737F6">
            <w:pPr>
              <w:tabs>
                <w:tab w:val="center" w:pos="4536"/>
                <w:tab w:val="right" w:pos="9072"/>
              </w:tabs>
              <w:jc w:val="center"/>
              <w:rPr>
                <w:rFonts w:ascii="Arial" w:eastAsia="Times New Roman" w:hAnsi="Arial" w:cs="Arial"/>
                <w:sz w:val="24"/>
                <w:szCs w:val="24"/>
                <w:lang w:eastAsia="tr-TR"/>
              </w:rPr>
            </w:pPr>
            <w:r w:rsidRPr="00BC632B">
              <w:rPr>
                <w:rFonts w:ascii="Arial" w:eastAsia="Times New Roman" w:hAnsi="Arial" w:cs="Arial"/>
                <w:sz w:val="24"/>
                <w:szCs w:val="24"/>
                <w:lang w:eastAsia="tr-TR"/>
              </w:rPr>
              <w:t>DAVALAR</w:t>
            </w:r>
          </w:p>
        </w:tc>
      </w:tr>
      <w:tr w:rsidR="008400F4" w:rsidRPr="00BC632B" w:rsidTr="001737F6">
        <w:trPr>
          <w:trHeight w:val="517"/>
        </w:trPr>
        <w:tc>
          <w:tcPr>
            <w:tcW w:w="2835" w:type="dxa"/>
          </w:tcPr>
          <w:p w:rsidR="008400F4" w:rsidRPr="00BC632B" w:rsidRDefault="008400F4" w:rsidP="001737F6">
            <w:pPr>
              <w:tabs>
                <w:tab w:val="center" w:pos="4536"/>
                <w:tab w:val="right" w:pos="9072"/>
              </w:tabs>
              <w:rPr>
                <w:rFonts w:ascii="Arial" w:eastAsia="Times New Roman" w:hAnsi="Arial" w:cs="Arial"/>
                <w:sz w:val="24"/>
                <w:szCs w:val="24"/>
                <w:lang w:eastAsia="tr-TR"/>
              </w:rPr>
            </w:pPr>
          </w:p>
        </w:tc>
        <w:tc>
          <w:tcPr>
            <w:tcW w:w="2693" w:type="dxa"/>
          </w:tcPr>
          <w:p w:rsidR="008400F4" w:rsidRPr="00BC632B" w:rsidRDefault="008400F4" w:rsidP="001737F6">
            <w:pPr>
              <w:tabs>
                <w:tab w:val="center" w:pos="4536"/>
                <w:tab w:val="right" w:pos="9072"/>
              </w:tabs>
              <w:jc w:val="center"/>
              <w:rPr>
                <w:rFonts w:ascii="Arial" w:eastAsia="Times New Roman" w:hAnsi="Arial" w:cs="Arial"/>
                <w:b/>
                <w:sz w:val="24"/>
                <w:szCs w:val="24"/>
                <w:lang w:eastAsia="tr-TR"/>
              </w:rPr>
            </w:pPr>
            <w:r w:rsidRPr="00BC632B">
              <w:rPr>
                <w:rFonts w:ascii="Arial" w:eastAsia="Times New Roman" w:hAnsi="Arial" w:cs="Arial"/>
                <w:b/>
                <w:sz w:val="24"/>
                <w:szCs w:val="24"/>
                <w:lang w:eastAsia="tr-TR"/>
              </w:rPr>
              <w:t>2014</w:t>
            </w:r>
          </w:p>
        </w:tc>
        <w:tc>
          <w:tcPr>
            <w:tcW w:w="2695" w:type="dxa"/>
          </w:tcPr>
          <w:p w:rsidR="008400F4" w:rsidRPr="00BC632B" w:rsidRDefault="008400F4" w:rsidP="001737F6">
            <w:pPr>
              <w:tabs>
                <w:tab w:val="center" w:pos="4536"/>
                <w:tab w:val="right" w:pos="9072"/>
              </w:tabs>
              <w:jc w:val="center"/>
              <w:rPr>
                <w:rFonts w:ascii="Arial" w:eastAsia="Times New Roman" w:hAnsi="Arial" w:cs="Arial"/>
                <w:b/>
                <w:sz w:val="24"/>
                <w:szCs w:val="24"/>
                <w:lang w:eastAsia="tr-TR"/>
              </w:rPr>
            </w:pPr>
            <w:r w:rsidRPr="00BC632B">
              <w:rPr>
                <w:rFonts w:ascii="Arial" w:eastAsia="Times New Roman" w:hAnsi="Arial" w:cs="Arial"/>
                <w:b/>
                <w:sz w:val="24"/>
                <w:szCs w:val="24"/>
                <w:lang w:eastAsia="tr-TR"/>
              </w:rPr>
              <w:t>2015</w:t>
            </w:r>
          </w:p>
        </w:tc>
      </w:tr>
      <w:tr w:rsidR="008400F4" w:rsidRPr="00BC632B" w:rsidTr="001737F6">
        <w:trPr>
          <w:trHeight w:val="518"/>
        </w:trPr>
        <w:tc>
          <w:tcPr>
            <w:tcW w:w="2835" w:type="dxa"/>
          </w:tcPr>
          <w:p w:rsidR="008400F4" w:rsidRPr="00BC632B" w:rsidRDefault="008400F4" w:rsidP="001737F6">
            <w:pPr>
              <w:tabs>
                <w:tab w:val="center" w:pos="4536"/>
                <w:tab w:val="right" w:pos="9072"/>
              </w:tabs>
              <w:rPr>
                <w:rFonts w:ascii="Arial" w:eastAsia="Times New Roman" w:hAnsi="Arial" w:cs="Arial"/>
                <w:sz w:val="24"/>
                <w:szCs w:val="24"/>
                <w:lang w:eastAsia="tr-TR"/>
              </w:rPr>
            </w:pPr>
            <w:r w:rsidRPr="00BC632B">
              <w:rPr>
                <w:rFonts w:ascii="Arial" w:eastAsia="Times New Roman" w:hAnsi="Arial" w:cs="Arial"/>
                <w:sz w:val="24"/>
                <w:szCs w:val="24"/>
                <w:lang w:eastAsia="tr-TR"/>
              </w:rPr>
              <w:t>Açılan Davalar</w:t>
            </w:r>
          </w:p>
        </w:tc>
        <w:tc>
          <w:tcPr>
            <w:tcW w:w="2693" w:type="dxa"/>
          </w:tcPr>
          <w:p w:rsidR="008400F4" w:rsidRPr="00BC632B" w:rsidRDefault="008400F4" w:rsidP="001737F6">
            <w:pPr>
              <w:tabs>
                <w:tab w:val="center" w:pos="4536"/>
                <w:tab w:val="right" w:pos="9072"/>
              </w:tabs>
              <w:jc w:val="center"/>
              <w:rPr>
                <w:rFonts w:ascii="Arial" w:eastAsia="Times New Roman" w:hAnsi="Arial" w:cs="Arial"/>
                <w:sz w:val="24"/>
                <w:szCs w:val="24"/>
                <w:lang w:eastAsia="tr-TR"/>
              </w:rPr>
            </w:pPr>
            <w:r w:rsidRPr="00BC632B">
              <w:rPr>
                <w:rFonts w:ascii="Arial" w:eastAsia="Times New Roman" w:hAnsi="Arial" w:cs="Arial"/>
                <w:sz w:val="24"/>
                <w:szCs w:val="24"/>
                <w:lang w:eastAsia="tr-TR"/>
              </w:rPr>
              <w:t>30</w:t>
            </w:r>
          </w:p>
        </w:tc>
        <w:tc>
          <w:tcPr>
            <w:tcW w:w="2695" w:type="dxa"/>
          </w:tcPr>
          <w:p w:rsidR="008400F4" w:rsidRPr="00BC632B" w:rsidRDefault="008400F4" w:rsidP="001737F6">
            <w:pPr>
              <w:tabs>
                <w:tab w:val="center" w:pos="4536"/>
                <w:tab w:val="right" w:pos="9072"/>
              </w:tabs>
              <w:jc w:val="center"/>
              <w:rPr>
                <w:rFonts w:ascii="Arial" w:eastAsia="Times New Roman" w:hAnsi="Arial" w:cs="Arial"/>
                <w:sz w:val="24"/>
                <w:szCs w:val="24"/>
                <w:lang w:eastAsia="tr-TR"/>
              </w:rPr>
            </w:pPr>
            <w:r w:rsidRPr="00BC632B">
              <w:rPr>
                <w:rFonts w:ascii="Arial" w:eastAsia="Times New Roman" w:hAnsi="Arial" w:cs="Arial"/>
                <w:sz w:val="24"/>
                <w:szCs w:val="24"/>
                <w:lang w:eastAsia="tr-TR"/>
              </w:rPr>
              <w:t>27</w:t>
            </w:r>
          </w:p>
        </w:tc>
      </w:tr>
      <w:tr w:rsidR="008400F4" w:rsidRPr="00BC632B" w:rsidTr="001737F6">
        <w:trPr>
          <w:trHeight w:val="517"/>
        </w:trPr>
        <w:tc>
          <w:tcPr>
            <w:tcW w:w="2835" w:type="dxa"/>
          </w:tcPr>
          <w:p w:rsidR="008400F4" w:rsidRPr="00BC632B" w:rsidRDefault="008400F4" w:rsidP="001737F6">
            <w:pPr>
              <w:tabs>
                <w:tab w:val="center" w:pos="4536"/>
                <w:tab w:val="right" w:pos="9072"/>
              </w:tabs>
              <w:rPr>
                <w:rFonts w:ascii="Arial" w:eastAsia="Times New Roman" w:hAnsi="Arial" w:cs="Arial"/>
                <w:sz w:val="24"/>
                <w:szCs w:val="24"/>
                <w:lang w:eastAsia="tr-TR"/>
              </w:rPr>
            </w:pPr>
            <w:r w:rsidRPr="00BC632B">
              <w:rPr>
                <w:rFonts w:ascii="Arial" w:eastAsia="Times New Roman" w:hAnsi="Arial" w:cs="Arial"/>
                <w:sz w:val="24"/>
                <w:szCs w:val="24"/>
                <w:lang w:eastAsia="tr-TR"/>
              </w:rPr>
              <w:t>Sonuçlanan Davalar</w:t>
            </w:r>
          </w:p>
        </w:tc>
        <w:tc>
          <w:tcPr>
            <w:tcW w:w="2693" w:type="dxa"/>
          </w:tcPr>
          <w:p w:rsidR="008400F4" w:rsidRPr="00BC632B" w:rsidRDefault="008400F4" w:rsidP="001737F6">
            <w:pPr>
              <w:tabs>
                <w:tab w:val="center" w:pos="4536"/>
                <w:tab w:val="right" w:pos="9072"/>
              </w:tabs>
              <w:jc w:val="center"/>
              <w:rPr>
                <w:rFonts w:ascii="Arial" w:eastAsia="Times New Roman" w:hAnsi="Arial" w:cs="Arial"/>
                <w:sz w:val="24"/>
                <w:szCs w:val="24"/>
                <w:lang w:eastAsia="tr-TR"/>
              </w:rPr>
            </w:pPr>
            <w:r w:rsidRPr="00BC632B">
              <w:rPr>
                <w:rFonts w:ascii="Arial" w:eastAsia="Times New Roman" w:hAnsi="Arial" w:cs="Arial"/>
                <w:sz w:val="24"/>
                <w:szCs w:val="24"/>
                <w:lang w:eastAsia="tr-TR"/>
              </w:rPr>
              <w:t>20</w:t>
            </w:r>
          </w:p>
        </w:tc>
        <w:tc>
          <w:tcPr>
            <w:tcW w:w="2695" w:type="dxa"/>
          </w:tcPr>
          <w:p w:rsidR="008400F4" w:rsidRPr="00BC632B" w:rsidRDefault="008400F4" w:rsidP="001737F6">
            <w:pPr>
              <w:tabs>
                <w:tab w:val="center" w:pos="4536"/>
                <w:tab w:val="right" w:pos="9072"/>
              </w:tabs>
              <w:jc w:val="center"/>
              <w:rPr>
                <w:rFonts w:ascii="Arial" w:eastAsia="Times New Roman" w:hAnsi="Arial" w:cs="Arial"/>
                <w:sz w:val="24"/>
                <w:szCs w:val="24"/>
                <w:lang w:eastAsia="tr-TR"/>
              </w:rPr>
            </w:pPr>
            <w:r w:rsidRPr="00BC632B">
              <w:rPr>
                <w:rFonts w:ascii="Arial" w:eastAsia="Times New Roman" w:hAnsi="Arial" w:cs="Arial"/>
                <w:sz w:val="24"/>
                <w:szCs w:val="24"/>
                <w:lang w:eastAsia="tr-TR"/>
              </w:rPr>
              <w:t>31</w:t>
            </w:r>
          </w:p>
        </w:tc>
      </w:tr>
      <w:tr w:rsidR="008400F4" w:rsidRPr="00BC632B" w:rsidTr="001737F6">
        <w:trPr>
          <w:trHeight w:val="518"/>
        </w:trPr>
        <w:tc>
          <w:tcPr>
            <w:tcW w:w="2835" w:type="dxa"/>
          </w:tcPr>
          <w:p w:rsidR="008400F4" w:rsidRPr="00BC632B" w:rsidRDefault="008400F4" w:rsidP="001737F6">
            <w:pPr>
              <w:tabs>
                <w:tab w:val="center" w:pos="4536"/>
                <w:tab w:val="right" w:pos="9072"/>
              </w:tabs>
              <w:rPr>
                <w:rFonts w:ascii="Arial" w:eastAsia="Times New Roman" w:hAnsi="Arial" w:cs="Arial"/>
                <w:sz w:val="24"/>
                <w:szCs w:val="24"/>
                <w:lang w:eastAsia="tr-TR"/>
              </w:rPr>
            </w:pPr>
            <w:r w:rsidRPr="00BC632B">
              <w:rPr>
                <w:rFonts w:ascii="Arial" w:eastAsia="Times New Roman" w:hAnsi="Arial" w:cs="Arial"/>
                <w:sz w:val="24"/>
                <w:szCs w:val="24"/>
                <w:lang w:eastAsia="tr-TR"/>
              </w:rPr>
              <w:t>Lehe Sonuçlanan</w:t>
            </w:r>
          </w:p>
        </w:tc>
        <w:tc>
          <w:tcPr>
            <w:tcW w:w="2693" w:type="dxa"/>
          </w:tcPr>
          <w:p w:rsidR="008400F4" w:rsidRPr="00BC632B" w:rsidRDefault="008400F4" w:rsidP="001737F6">
            <w:pPr>
              <w:tabs>
                <w:tab w:val="center" w:pos="4536"/>
                <w:tab w:val="right" w:pos="9072"/>
              </w:tabs>
              <w:jc w:val="center"/>
              <w:rPr>
                <w:rFonts w:ascii="Arial" w:eastAsia="Times New Roman" w:hAnsi="Arial" w:cs="Arial"/>
                <w:sz w:val="24"/>
                <w:szCs w:val="24"/>
                <w:lang w:eastAsia="tr-TR"/>
              </w:rPr>
            </w:pPr>
            <w:r w:rsidRPr="00BC632B">
              <w:rPr>
                <w:rFonts w:ascii="Arial" w:eastAsia="Times New Roman" w:hAnsi="Arial" w:cs="Arial"/>
                <w:sz w:val="24"/>
                <w:szCs w:val="24"/>
                <w:lang w:eastAsia="tr-TR"/>
              </w:rPr>
              <w:t>6</w:t>
            </w:r>
          </w:p>
        </w:tc>
        <w:tc>
          <w:tcPr>
            <w:tcW w:w="2695" w:type="dxa"/>
          </w:tcPr>
          <w:p w:rsidR="008400F4" w:rsidRPr="00BC632B" w:rsidRDefault="008400F4" w:rsidP="001737F6">
            <w:pPr>
              <w:tabs>
                <w:tab w:val="center" w:pos="4536"/>
                <w:tab w:val="right" w:pos="9072"/>
              </w:tabs>
              <w:jc w:val="center"/>
              <w:rPr>
                <w:rFonts w:ascii="Arial" w:eastAsia="Times New Roman" w:hAnsi="Arial" w:cs="Arial"/>
                <w:sz w:val="24"/>
                <w:szCs w:val="24"/>
                <w:lang w:eastAsia="tr-TR"/>
              </w:rPr>
            </w:pPr>
            <w:r w:rsidRPr="00BC632B">
              <w:rPr>
                <w:rFonts w:ascii="Arial" w:eastAsia="Times New Roman" w:hAnsi="Arial" w:cs="Arial"/>
                <w:sz w:val="24"/>
                <w:szCs w:val="24"/>
                <w:lang w:eastAsia="tr-TR"/>
              </w:rPr>
              <w:t>15</w:t>
            </w:r>
          </w:p>
        </w:tc>
      </w:tr>
      <w:tr w:rsidR="008400F4" w:rsidRPr="00BC632B" w:rsidTr="001737F6">
        <w:trPr>
          <w:trHeight w:val="517"/>
        </w:trPr>
        <w:tc>
          <w:tcPr>
            <w:tcW w:w="2835" w:type="dxa"/>
          </w:tcPr>
          <w:p w:rsidR="008400F4" w:rsidRPr="00BC632B" w:rsidRDefault="008400F4" w:rsidP="001737F6">
            <w:pPr>
              <w:tabs>
                <w:tab w:val="center" w:pos="4536"/>
                <w:tab w:val="right" w:pos="9072"/>
              </w:tabs>
              <w:rPr>
                <w:rFonts w:ascii="Arial" w:eastAsia="Times New Roman" w:hAnsi="Arial" w:cs="Arial"/>
                <w:sz w:val="24"/>
                <w:szCs w:val="24"/>
                <w:lang w:eastAsia="tr-TR"/>
              </w:rPr>
            </w:pPr>
            <w:r w:rsidRPr="00BC632B">
              <w:rPr>
                <w:rFonts w:ascii="Arial" w:eastAsia="Times New Roman" w:hAnsi="Arial" w:cs="Arial"/>
                <w:sz w:val="24"/>
                <w:szCs w:val="24"/>
                <w:lang w:eastAsia="tr-TR"/>
              </w:rPr>
              <w:t>Aleyhe Sonuçlanan</w:t>
            </w:r>
          </w:p>
        </w:tc>
        <w:tc>
          <w:tcPr>
            <w:tcW w:w="2693" w:type="dxa"/>
          </w:tcPr>
          <w:p w:rsidR="008400F4" w:rsidRPr="00BC632B" w:rsidRDefault="008400F4" w:rsidP="001737F6">
            <w:pPr>
              <w:tabs>
                <w:tab w:val="center" w:pos="4536"/>
                <w:tab w:val="right" w:pos="9072"/>
              </w:tabs>
              <w:jc w:val="center"/>
              <w:rPr>
                <w:rFonts w:ascii="Arial" w:eastAsia="Times New Roman" w:hAnsi="Arial" w:cs="Arial"/>
                <w:sz w:val="24"/>
                <w:szCs w:val="24"/>
                <w:lang w:eastAsia="tr-TR"/>
              </w:rPr>
            </w:pPr>
            <w:r w:rsidRPr="00BC632B">
              <w:rPr>
                <w:rFonts w:ascii="Arial" w:eastAsia="Times New Roman" w:hAnsi="Arial" w:cs="Arial"/>
                <w:sz w:val="24"/>
                <w:szCs w:val="24"/>
                <w:lang w:eastAsia="tr-TR"/>
              </w:rPr>
              <w:t>9</w:t>
            </w:r>
          </w:p>
        </w:tc>
        <w:tc>
          <w:tcPr>
            <w:tcW w:w="2695" w:type="dxa"/>
          </w:tcPr>
          <w:p w:rsidR="008400F4" w:rsidRPr="00BC632B" w:rsidRDefault="008400F4" w:rsidP="001737F6">
            <w:pPr>
              <w:tabs>
                <w:tab w:val="center" w:pos="4536"/>
                <w:tab w:val="right" w:pos="9072"/>
              </w:tabs>
              <w:jc w:val="center"/>
              <w:rPr>
                <w:rFonts w:ascii="Arial" w:eastAsia="Times New Roman" w:hAnsi="Arial" w:cs="Arial"/>
                <w:sz w:val="24"/>
                <w:szCs w:val="24"/>
                <w:lang w:eastAsia="tr-TR"/>
              </w:rPr>
            </w:pPr>
            <w:r w:rsidRPr="00BC632B">
              <w:rPr>
                <w:rFonts w:ascii="Arial" w:eastAsia="Times New Roman" w:hAnsi="Arial" w:cs="Arial"/>
                <w:sz w:val="24"/>
                <w:szCs w:val="24"/>
                <w:lang w:eastAsia="tr-TR"/>
              </w:rPr>
              <w:t>8</w:t>
            </w:r>
          </w:p>
        </w:tc>
      </w:tr>
      <w:tr w:rsidR="008400F4" w:rsidRPr="00BC632B" w:rsidTr="001737F6">
        <w:trPr>
          <w:trHeight w:val="518"/>
        </w:trPr>
        <w:tc>
          <w:tcPr>
            <w:tcW w:w="2835" w:type="dxa"/>
          </w:tcPr>
          <w:p w:rsidR="008400F4" w:rsidRPr="00BC632B" w:rsidRDefault="008400F4" w:rsidP="001737F6">
            <w:pPr>
              <w:tabs>
                <w:tab w:val="center" w:pos="4536"/>
                <w:tab w:val="right" w:pos="9072"/>
              </w:tabs>
              <w:rPr>
                <w:rFonts w:ascii="Arial" w:eastAsia="Times New Roman" w:hAnsi="Arial" w:cs="Arial"/>
                <w:sz w:val="20"/>
                <w:szCs w:val="20"/>
                <w:lang w:eastAsia="tr-TR"/>
              </w:rPr>
            </w:pPr>
            <w:r w:rsidRPr="00BC632B">
              <w:rPr>
                <w:rFonts w:ascii="Arial" w:eastAsia="Times New Roman" w:hAnsi="Arial" w:cs="Arial"/>
                <w:sz w:val="20"/>
                <w:szCs w:val="20"/>
                <w:lang w:eastAsia="tr-TR"/>
              </w:rPr>
              <w:t xml:space="preserve">Kısmen Kabul-Kısmen </w:t>
            </w:r>
            <w:proofErr w:type="spellStart"/>
            <w:r w:rsidRPr="00BC632B">
              <w:rPr>
                <w:rFonts w:ascii="Arial" w:eastAsia="Times New Roman" w:hAnsi="Arial" w:cs="Arial"/>
                <w:sz w:val="20"/>
                <w:szCs w:val="20"/>
                <w:lang w:eastAsia="tr-TR"/>
              </w:rPr>
              <w:t>Red</w:t>
            </w:r>
            <w:proofErr w:type="spellEnd"/>
          </w:p>
        </w:tc>
        <w:tc>
          <w:tcPr>
            <w:tcW w:w="2693" w:type="dxa"/>
          </w:tcPr>
          <w:p w:rsidR="008400F4" w:rsidRPr="00BC632B" w:rsidRDefault="008400F4" w:rsidP="001737F6">
            <w:pPr>
              <w:tabs>
                <w:tab w:val="center" w:pos="4536"/>
                <w:tab w:val="right" w:pos="9072"/>
              </w:tabs>
              <w:jc w:val="center"/>
              <w:rPr>
                <w:rFonts w:ascii="Arial" w:eastAsia="Times New Roman" w:hAnsi="Arial" w:cs="Arial"/>
                <w:sz w:val="24"/>
                <w:szCs w:val="24"/>
                <w:lang w:eastAsia="tr-TR"/>
              </w:rPr>
            </w:pPr>
            <w:r w:rsidRPr="00BC632B">
              <w:rPr>
                <w:rFonts w:ascii="Arial" w:eastAsia="Times New Roman" w:hAnsi="Arial" w:cs="Arial"/>
                <w:sz w:val="24"/>
                <w:szCs w:val="24"/>
                <w:lang w:eastAsia="tr-TR"/>
              </w:rPr>
              <w:t>5</w:t>
            </w:r>
          </w:p>
        </w:tc>
        <w:tc>
          <w:tcPr>
            <w:tcW w:w="2695" w:type="dxa"/>
          </w:tcPr>
          <w:p w:rsidR="008400F4" w:rsidRPr="00BC632B" w:rsidRDefault="008400F4" w:rsidP="001737F6">
            <w:pPr>
              <w:tabs>
                <w:tab w:val="center" w:pos="4536"/>
                <w:tab w:val="right" w:pos="9072"/>
              </w:tabs>
              <w:jc w:val="center"/>
              <w:rPr>
                <w:rFonts w:ascii="Arial" w:eastAsia="Times New Roman" w:hAnsi="Arial" w:cs="Arial"/>
                <w:sz w:val="24"/>
                <w:szCs w:val="24"/>
                <w:lang w:eastAsia="tr-TR"/>
              </w:rPr>
            </w:pPr>
            <w:r w:rsidRPr="00BC632B">
              <w:rPr>
                <w:rFonts w:ascii="Arial" w:eastAsia="Times New Roman" w:hAnsi="Arial" w:cs="Arial"/>
                <w:sz w:val="24"/>
                <w:szCs w:val="24"/>
                <w:lang w:eastAsia="tr-TR"/>
              </w:rPr>
              <w:t>8</w:t>
            </w:r>
          </w:p>
        </w:tc>
      </w:tr>
    </w:tbl>
    <w:p w:rsidR="008400F4" w:rsidRPr="00BC632B" w:rsidRDefault="008400F4" w:rsidP="008400F4">
      <w:pPr>
        <w:ind w:left="705"/>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br w:type="textWrapping" w:clear="all"/>
        <w:t xml:space="preserve">  2015 yılında açılan davalarda bir önceki yıla göre  % </w:t>
      </w:r>
      <w:proofErr w:type="gramStart"/>
      <w:r w:rsidRPr="00BC632B">
        <w:rPr>
          <w:rFonts w:ascii="Arial" w:eastAsia="Times New Roman" w:hAnsi="Arial" w:cs="Arial"/>
          <w:sz w:val="24"/>
          <w:szCs w:val="24"/>
          <w:lang w:eastAsia="tr-TR"/>
        </w:rPr>
        <w:t>10  oranında</w:t>
      </w:r>
      <w:proofErr w:type="gramEnd"/>
      <w:r w:rsidRPr="00BC632B">
        <w:rPr>
          <w:rFonts w:ascii="Arial" w:eastAsia="Times New Roman" w:hAnsi="Arial" w:cs="Arial"/>
          <w:sz w:val="24"/>
          <w:szCs w:val="24"/>
          <w:lang w:eastAsia="tr-TR"/>
        </w:rPr>
        <w:t xml:space="preserve">  azalma meydana gelmiştir. Bu davalar hukuk ve idari davaları olup ceza davaları bu sayıya </w:t>
      </w:r>
      <w:proofErr w:type="gramStart"/>
      <w:r w:rsidRPr="00BC632B">
        <w:rPr>
          <w:rFonts w:ascii="Arial" w:eastAsia="Times New Roman" w:hAnsi="Arial" w:cs="Arial"/>
          <w:sz w:val="24"/>
          <w:szCs w:val="24"/>
          <w:lang w:eastAsia="tr-TR"/>
        </w:rPr>
        <w:t>dahil</w:t>
      </w:r>
      <w:proofErr w:type="gramEnd"/>
      <w:r w:rsidRPr="00BC632B">
        <w:rPr>
          <w:rFonts w:ascii="Arial" w:eastAsia="Times New Roman" w:hAnsi="Arial" w:cs="Arial"/>
          <w:sz w:val="24"/>
          <w:szCs w:val="24"/>
          <w:lang w:eastAsia="tr-TR"/>
        </w:rPr>
        <w:t xml:space="preserve"> değildir. Açılmış </w:t>
      </w:r>
      <w:proofErr w:type="gramStart"/>
      <w:r w:rsidRPr="00BC632B">
        <w:rPr>
          <w:rFonts w:ascii="Arial" w:eastAsia="Times New Roman" w:hAnsi="Arial" w:cs="Arial"/>
          <w:sz w:val="24"/>
          <w:szCs w:val="24"/>
          <w:lang w:eastAsia="tr-TR"/>
        </w:rPr>
        <w:t>olan  davalarda</w:t>
      </w:r>
      <w:proofErr w:type="gramEnd"/>
      <w:r w:rsidRPr="00BC632B">
        <w:rPr>
          <w:rFonts w:ascii="Arial" w:eastAsia="Times New Roman" w:hAnsi="Arial" w:cs="Arial"/>
          <w:sz w:val="24"/>
          <w:szCs w:val="24"/>
          <w:lang w:eastAsia="tr-TR"/>
        </w:rPr>
        <w:t xml:space="preserve"> encümen kararının iptali, imar planlarının iptali, işçi alacakları ağırlık oluşturmakta olup, bunların dışında farklı konularda da  davalar  açılmaktadır.</w:t>
      </w:r>
    </w:p>
    <w:p w:rsidR="008400F4" w:rsidRPr="00BC632B" w:rsidRDefault="008400F4" w:rsidP="008400F4">
      <w:pPr>
        <w:ind w:left="709" w:hanging="1"/>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 2015 yılında Sonuçlanan davalarda belediye lehine kazanmadaki başarı oranı yaklaşık %  65’dir. Davaların sonuçlanması Mahkemenin takdirinde olup, davalı ve davacı tarafların temyize gitmeleri durumunda davaların sonuçlanması uzamaktadır.</w:t>
      </w:r>
    </w:p>
    <w:p w:rsidR="008400F4" w:rsidRPr="00BC632B" w:rsidRDefault="008400F4" w:rsidP="008400F4">
      <w:pPr>
        <w:keepNext/>
        <w:spacing w:after="0" w:line="240" w:lineRule="auto"/>
        <w:outlineLvl w:val="0"/>
        <w:rPr>
          <w:rFonts w:ascii="Arial" w:eastAsia="Times New Roman" w:hAnsi="Arial" w:cs="Arial"/>
          <w:b/>
          <w:sz w:val="24"/>
          <w:szCs w:val="24"/>
          <w:lang w:eastAsia="tr-TR"/>
        </w:rPr>
      </w:pPr>
      <w:r w:rsidRPr="00BC632B">
        <w:rPr>
          <w:rFonts w:ascii="Arial" w:eastAsia="Times New Roman" w:hAnsi="Arial" w:cs="Arial"/>
          <w:sz w:val="24"/>
          <w:szCs w:val="24"/>
          <w:lang w:eastAsia="tr-TR"/>
        </w:rPr>
        <w:t xml:space="preserve">           </w:t>
      </w:r>
      <w:r w:rsidRPr="00BC632B">
        <w:rPr>
          <w:rFonts w:ascii="Arial" w:eastAsia="Times New Roman" w:hAnsi="Arial" w:cs="Arial"/>
          <w:b/>
          <w:sz w:val="24"/>
          <w:szCs w:val="24"/>
          <w:lang w:eastAsia="tr-TR"/>
        </w:rPr>
        <w:t>ADLİ DAVALAR</w:t>
      </w:r>
    </w:p>
    <w:p w:rsidR="008400F4" w:rsidRPr="00BC632B" w:rsidRDefault="008400F4" w:rsidP="008400F4">
      <w:pPr>
        <w:ind w:left="708" w:firstLine="708"/>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2015 yılında açılan toplam 27 adet davadan 10 adedi adli dava olup 2015 yılında adli </w:t>
      </w:r>
      <w:proofErr w:type="gramStart"/>
      <w:r w:rsidRPr="00BC632B">
        <w:rPr>
          <w:rFonts w:ascii="Arial" w:eastAsia="Times New Roman" w:hAnsi="Arial" w:cs="Arial"/>
          <w:sz w:val="24"/>
          <w:szCs w:val="24"/>
          <w:lang w:eastAsia="tr-TR"/>
        </w:rPr>
        <w:t>davalardan  5</w:t>
      </w:r>
      <w:proofErr w:type="gramEnd"/>
      <w:r w:rsidRPr="00BC632B">
        <w:rPr>
          <w:rFonts w:ascii="Arial" w:eastAsia="Times New Roman" w:hAnsi="Arial" w:cs="Arial"/>
          <w:sz w:val="24"/>
          <w:szCs w:val="24"/>
          <w:lang w:eastAsia="tr-TR"/>
        </w:rPr>
        <w:t xml:space="preserve"> adedi   lehimize, 6 adedi ise kısmen kabul-kısmen ret olarak  sonuçlanmıştır.</w:t>
      </w:r>
    </w:p>
    <w:p w:rsidR="008400F4" w:rsidRPr="00BC632B" w:rsidRDefault="008400F4" w:rsidP="008400F4">
      <w:pPr>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          </w:t>
      </w:r>
      <w:r w:rsidRPr="00BC632B">
        <w:rPr>
          <w:rFonts w:ascii="Arial" w:eastAsia="Times New Roman" w:hAnsi="Arial" w:cs="Arial"/>
          <w:b/>
          <w:sz w:val="24"/>
          <w:szCs w:val="24"/>
          <w:lang w:eastAsia="tr-TR"/>
        </w:rPr>
        <w:t>İDARİ DAVALAR</w:t>
      </w:r>
    </w:p>
    <w:p w:rsidR="008400F4" w:rsidRPr="00BC632B" w:rsidRDefault="008400F4" w:rsidP="008400F4">
      <w:pPr>
        <w:ind w:left="567"/>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 2015 yılında da açılan 27 adet toplam davanın 17 adedi idari dava olup,  2015 yılında 10 adet idari dava lehimize, 8 adedi aleyhimize, 7 adedi ise kısmen kabul kısmen </w:t>
      </w:r>
      <w:proofErr w:type="spellStart"/>
      <w:r w:rsidRPr="00BC632B">
        <w:rPr>
          <w:rFonts w:ascii="Arial" w:eastAsia="Times New Roman" w:hAnsi="Arial" w:cs="Arial"/>
          <w:sz w:val="24"/>
          <w:szCs w:val="24"/>
          <w:lang w:eastAsia="tr-TR"/>
        </w:rPr>
        <w:t>red</w:t>
      </w:r>
      <w:proofErr w:type="spellEnd"/>
      <w:r w:rsidRPr="00BC632B">
        <w:rPr>
          <w:rFonts w:ascii="Arial" w:eastAsia="Times New Roman" w:hAnsi="Arial" w:cs="Arial"/>
          <w:sz w:val="24"/>
          <w:szCs w:val="24"/>
          <w:lang w:eastAsia="tr-TR"/>
        </w:rPr>
        <w:t xml:space="preserve"> olarak sonuçlanmıştır. </w:t>
      </w:r>
    </w:p>
    <w:p w:rsidR="00E76480" w:rsidRDefault="008400F4" w:rsidP="008400F4">
      <w:pPr>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 </w:t>
      </w:r>
      <w:r w:rsidRPr="00BC632B">
        <w:rPr>
          <w:rFonts w:ascii="Arial" w:eastAsia="Times New Roman" w:hAnsi="Arial" w:cs="Arial"/>
          <w:sz w:val="24"/>
          <w:szCs w:val="24"/>
          <w:lang w:eastAsia="tr-TR"/>
        </w:rPr>
        <w:tab/>
      </w:r>
    </w:p>
    <w:p w:rsidR="008400F4" w:rsidRPr="00BC632B" w:rsidRDefault="008400F4" w:rsidP="008400F4">
      <w:pPr>
        <w:jc w:val="both"/>
        <w:rPr>
          <w:rFonts w:ascii="Arial" w:eastAsia="Times New Roman" w:hAnsi="Arial" w:cs="Arial"/>
          <w:b/>
          <w:sz w:val="24"/>
          <w:szCs w:val="24"/>
          <w:lang w:eastAsia="tr-TR"/>
        </w:rPr>
      </w:pPr>
      <w:r w:rsidRPr="00BC632B">
        <w:rPr>
          <w:rFonts w:ascii="Arial" w:eastAsia="Times New Roman" w:hAnsi="Arial" w:cs="Arial"/>
          <w:b/>
          <w:sz w:val="24"/>
          <w:szCs w:val="24"/>
          <w:lang w:eastAsia="tr-TR"/>
        </w:rPr>
        <w:lastRenderedPageBreak/>
        <w:t>CEZA DAVALARI</w:t>
      </w:r>
    </w:p>
    <w:p w:rsidR="00E76480" w:rsidRDefault="008400F4" w:rsidP="00E76480">
      <w:pPr>
        <w:ind w:left="709" w:hanging="709"/>
        <w:jc w:val="both"/>
        <w:rPr>
          <w:rFonts w:ascii="Arial" w:eastAsia="Times New Roman" w:hAnsi="Arial" w:cs="Arial"/>
          <w:sz w:val="24"/>
          <w:szCs w:val="24"/>
          <w:lang w:eastAsia="tr-TR"/>
        </w:rPr>
      </w:pPr>
      <w:r w:rsidRPr="00BC632B">
        <w:rPr>
          <w:rFonts w:ascii="Arial" w:eastAsia="Times New Roman" w:hAnsi="Arial" w:cs="Arial"/>
          <w:b/>
          <w:sz w:val="24"/>
          <w:szCs w:val="24"/>
          <w:lang w:eastAsia="tr-TR"/>
        </w:rPr>
        <w:tab/>
      </w:r>
      <w:proofErr w:type="gramStart"/>
      <w:r w:rsidRPr="00BC632B">
        <w:rPr>
          <w:rFonts w:ascii="Arial" w:eastAsia="Times New Roman" w:hAnsi="Arial" w:cs="Arial"/>
          <w:sz w:val="24"/>
          <w:szCs w:val="24"/>
          <w:lang w:eastAsia="tr-TR"/>
        </w:rPr>
        <w:t>2015  yılında</w:t>
      </w:r>
      <w:proofErr w:type="gramEnd"/>
      <w:r w:rsidRPr="00BC632B">
        <w:rPr>
          <w:rFonts w:ascii="Arial" w:eastAsia="Times New Roman" w:hAnsi="Arial" w:cs="Arial"/>
          <w:sz w:val="24"/>
          <w:szCs w:val="24"/>
          <w:lang w:eastAsia="tr-TR"/>
        </w:rPr>
        <w:t xml:space="preserve"> çoğunluğu imar kirliliğine sebebiyet verme suçu olmak üzere şikayetimiz doğrultusunda toplam 59 adet ceza davası açılmış olup, 2015 yılı içerisinde 32 adet davada mahkumiyet 6 adet davada ise beraat kararı verilmiştir.</w:t>
      </w:r>
    </w:p>
    <w:p w:rsidR="008400F4" w:rsidRPr="00BC632B" w:rsidRDefault="008400F4" w:rsidP="00E76480">
      <w:pPr>
        <w:ind w:left="709" w:hanging="709"/>
        <w:jc w:val="both"/>
        <w:rPr>
          <w:rFonts w:ascii="Arial" w:eastAsia="Times New Roman" w:hAnsi="Arial" w:cs="Arial"/>
          <w:b/>
          <w:sz w:val="24"/>
          <w:szCs w:val="24"/>
          <w:u w:val="single"/>
          <w:lang w:eastAsia="tr-TR"/>
        </w:rPr>
      </w:pPr>
      <w:proofErr w:type="gramStart"/>
      <w:r w:rsidRPr="00BC632B">
        <w:rPr>
          <w:rFonts w:ascii="Arial" w:eastAsia="Times New Roman" w:hAnsi="Arial" w:cs="Arial"/>
          <w:b/>
          <w:sz w:val="24"/>
          <w:szCs w:val="24"/>
          <w:u w:val="single"/>
          <w:lang w:eastAsia="tr-TR"/>
        </w:rPr>
        <w:t>İCRA  TAKİPLERİ</w:t>
      </w:r>
      <w:proofErr w:type="gramEnd"/>
    </w:p>
    <w:p w:rsidR="008400F4" w:rsidRPr="00BC632B" w:rsidRDefault="008400F4" w:rsidP="00E76480">
      <w:pPr>
        <w:spacing w:line="240" w:lineRule="auto"/>
        <w:ind w:left="709"/>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 2015 yılında </w:t>
      </w:r>
      <w:r w:rsidRPr="00BC632B">
        <w:rPr>
          <w:rFonts w:ascii="Arial" w:eastAsia="Times New Roman" w:hAnsi="Arial" w:cs="Arial"/>
          <w:b/>
          <w:sz w:val="24"/>
          <w:szCs w:val="24"/>
          <w:lang w:eastAsia="tr-TR"/>
        </w:rPr>
        <w:t>adi alacaklarla</w:t>
      </w:r>
      <w:r w:rsidRPr="00BC632B">
        <w:rPr>
          <w:rFonts w:ascii="Arial" w:eastAsia="Times New Roman" w:hAnsi="Arial" w:cs="Arial"/>
          <w:sz w:val="24"/>
          <w:szCs w:val="24"/>
          <w:lang w:eastAsia="tr-TR"/>
        </w:rPr>
        <w:t xml:space="preserve"> ilgili 9 adet icra takibi başlatılmış olup, 7 dosya tahsil edilmiştir.</w:t>
      </w:r>
      <w:r w:rsidR="00E76480">
        <w:rPr>
          <w:rFonts w:ascii="Arial" w:eastAsia="Times New Roman" w:hAnsi="Arial" w:cs="Arial"/>
          <w:sz w:val="24"/>
          <w:szCs w:val="24"/>
          <w:lang w:eastAsia="tr-TR"/>
        </w:rPr>
        <w:t xml:space="preserve"> </w:t>
      </w:r>
      <w:r w:rsidRPr="00BC632B">
        <w:rPr>
          <w:rFonts w:ascii="Arial" w:eastAsia="Times New Roman" w:hAnsi="Arial" w:cs="Arial"/>
          <w:sz w:val="24"/>
          <w:szCs w:val="24"/>
          <w:lang w:eastAsia="tr-TR"/>
        </w:rPr>
        <w:t>İcra takibi devam eden mükellef sayası 25’dir.</w:t>
      </w:r>
    </w:p>
    <w:p w:rsidR="008400F4" w:rsidRPr="00BC632B" w:rsidRDefault="008400F4" w:rsidP="00E76480">
      <w:pPr>
        <w:spacing w:line="240" w:lineRule="auto"/>
        <w:ind w:left="709" w:firstLine="708"/>
        <w:jc w:val="both"/>
        <w:rPr>
          <w:rFonts w:ascii="Arial" w:eastAsia="Times New Roman" w:hAnsi="Arial" w:cs="Arial"/>
          <w:sz w:val="24"/>
          <w:szCs w:val="24"/>
          <w:lang w:eastAsia="tr-TR"/>
        </w:rPr>
      </w:pPr>
      <w:proofErr w:type="gramStart"/>
      <w:r w:rsidRPr="00BC632B">
        <w:rPr>
          <w:rFonts w:ascii="Arial" w:eastAsia="Times New Roman" w:hAnsi="Arial" w:cs="Arial"/>
          <w:sz w:val="24"/>
          <w:szCs w:val="24"/>
          <w:lang w:eastAsia="tr-TR"/>
        </w:rPr>
        <w:t>2015  yılında</w:t>
      </w:r>
      <w:proofErr w:type="gramEnd"/>
      <w:r w:rsidRPr="00BC632B">
        <w:rPr>
          <w:rFonts w:ascii="Arial" w:eastAsia="Times New Roman" w:hAnsi="Arial" w:cs="Arial"/>
          <w:sz w:val="24"/>
          <w:szCs w:val="24"/>
          <w:lang w:eastAsia="tr-TR"/>
        </w:rPr>
        <w:t xml:space="preserve">  </w:t>
      </w:r>
      <w:r w:rsidRPr="00BC632B">
        <w:rPr>
          <w:rFonts w:ascii="Arial" w:eastAsia="Times New Roman" w:hAnsi="Arial" w:cs="Arial"/>
          <w:b/>
          <w:sz w:val="24"/>
          <w:szCs w:val="24"/>
          <w:lang w:eastAsia="tr-TR"/>
        </w:rPr>
        <w:t>amme alacakları</w:t>
      </w:r>
      <w:r w:rsidRPr="00BC632B">
        <w:rPr>
          <w:rFonts w:ascii="Arial" w:eastAsia="Times New Roman" w:hAnsi="Arial" w:cs="Arial"/>
          <w:sz w:val="24"/>
          <w:szCs w:val="24"/>
          <w:lang w:eastAsia="tr-TR"/>
        </w:rPr>
        <w:t xml:space="preserve"> ile ilgili olarak Mali Hizmetler Müdürlüğü’nden    birimimize gönderilen toplam 182  adet  dosyaya icra takibi başlatılmıştır. Hacizler kapsamında bankalara 2080, emniyete 412, tapuya 330 adet müzekkere gönderilmiş, 660 vatandaşa haciz bildirimi yapılmıştır.</w:t>
      </w:r>
    </w:p>
    <w:p w:rsidR="008400F4" w:rsidRPr="00BC632B" w:rsidRDefault="008400F4" w:rsidP="008400F4">
      <w:pPr>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 xml:space="preserve"> </w:t>
      </w:r>
      <w:r w:rsidRPr="00BC632B">
        <w:rPr>
          <w:rFonts w:ascii="Arial" w:eastAsia="Times New Roman" w:hAnsi="Arial" w:cs="Arial"/>
          <w:sz w:val="24"/>
          <w:szCs w:val="24"/>
          <w:lang w:eastAsia="tr-TR"/>
        </w:rPr>
        <w:tab/>
      </w:r>
      <w:r w:rsidRPr="00BC632B">
        <w:rPr>
          <w:rFonts w:ascii="Arial" w:eastAsia="Times New Roman" w:hAnsi="Arial" w:cs="Arial"/>
          <w:sz w:val="24"/>
          <w:szCs w:val="24"/>
          <w:lang w:eastAsia="tr-TR"/>
        </w:rPr>
        <w:tab/>
      </w:r>
      <w:r w:rsidRPr="00BC632B">
        <w:rPr>
          <w:rFonts w:ascii="Arial" w:eastAsia="Times New Roman" w:hAnsi="Arial" w:cs="Arial"/>
          <w:sz w:val="24"/>
          <w:szCs w:val="24"/>
          <w:lang w:eastAsia="tr-TR"/>
        </w:rPr>
        <w:tab/>
      </w:r>
      <w:r w:rsidRPr="00BC632B">
        <w:rPr>
          <w:rFonts w:ascii="Arial" w:eastAsia="Times New Roman" w:hAnsi="Arial" w:cs="Arial"/>
          <w:sz w:val="24"/>
          <w:szCs w:val="24"/>
          <w:lang w:eastAsia="tr-TR"/>
        </w:rPr>
        <w:tab/>
        <w:t xml:space="preserve">        </w:t>
      </w:r>
      <w:r w:rsidRPr="00BC632B">
        <w:rPr>
          <w:rFonts w:ascii="Arial" w:eastAsia="Times New Roman" w:hAnsi="Arial" w:cs="Arial"/>
          <w:b/>
          <w:sz w:val="24"/>
          <w:szCs w:val="24"/>
          <w:lang w:eastAsia="tr-TR"/>
        </w:rPr>
        <w:t>SUÇ DUYURULARI</w:t>
      </w:r>
    </w:p>
    <w:p w:rsidR="008400F4" w:rsidRPr="00BC632B" w:rsidRDefault="008400F4" w:rsidP="008400F4">
      <w:pPr>
        <w:ind w:left="709"/>
        <w:jc w:val="both"/>
        <w:rPr>
          <w:rFonts w:ascii="Arial" w:eastAsia="Times New Roman" w:hAnsi="Arial" w:cs="Arial"/>
          <w:sz w:val="24"/>
          <w:szCs w:val="24"/>
          <w:lang w:eastAsia="tr-TR"/>
        </w:rPr>
      </w:pPr>
      <w:r w:rsidRPr="00BC632B">
        <w:rPr>
          <w:rFonts w:ascii="Arial" w:eastAsia="Times New Roman" w:hAnsi="Arial" w:cs="Arial"/>
          <w:b/>
          <w:sz w:val="24"/>
          <w:szCs w:val="24"/>
          <w:lang w:eastAsia="tr-TR"/>
        </w:rPr>
        <w:tab/>
      </w:r>
      <w:r w:rsidRPr="00BC632B">
        <w:rPr>
          <w:rFonts w:ascii="Arial" w:eastAsia="Times New Roman" w:hAnsi="Arial" w:cs="Arial"/>
          <w:sz w:val="24"/>
          <w:szCs w:val="24"/>
          <w:lang w:eastAsia="tr-TR"/>
        </w:rPr>
        <w:t xml:space="preserve">Bursa Cumhuriyet Başsavcılığına çoğunluğu ‘İmar Kirliliğine Neden Olmak’ suçu olmak üzere çeşitli suçlarla ilgili olmak üzere toplam </w:t>
      </w:r>
      <w:r w:rsidRPr="00BC632B">
        <w:rPr>
          <w:rFonts w:ascii="Arial" w:eastAsia="Times New Roman" w:hAnsi="Arial" w:cs="Arial"/>
          <w:b/>
          <w:sz w:val="24"/>
          <w:szCs w:val="24"/>
          <w:lang w:eastAsia="tr-TR"/>
        </w:rPr>
        <w:t xml:space="preserve">37 adet suç duyurusunda </w:t>
      </w:r>
      <w:r w:rsidRPr="00BC632B">
        <w:rPr>
          <w:rFonts w:ascii="Arial" w:eastAsia="Times New Roman" w:hAnsi="Arial" w:cs="Arial"/>
          <w:sz w:val="24"/>
          <w:szCs w:val="24"/>
          <w:lang w:eastAsia="tr-TR"/>
        </w:rPr>
        <w:t>bulunuldu.</w:t>
      </w:r>
    </w:p>
    <w:p w:rsidR="008400F4" w:rsidRPr="00BC632B" w:rsidRDefault="008400F4" w:rsidP="008400F4">
      <w:pPr>
        <w:jc w:val="both"/>
        <w:rPr>
          <w:rFonts w:ascii="Arial" w:eastAsia="Times New Roman" w:hAnsi="Arial" w:cs="Arial"/>
          <w:sz w:val="24"/>
          <w:szCs w:val="24"/>
          <w:lang w:eastAsia="tr-TR"/>
        </w:rPr>
      </w:pPr>
      <w:r w:rsidRPr="00BC632B">
        <w:rPr>
          <w:rFonts w:ascii="Arial" w:eastAsia="Times New Roman" w:hAnsi="Arial" w:cs="Arial"/>
          <w:b/>
          <w:sz w:val="24"/>
          <w:szCs w:val="24"/>
          <w:lang w:eastAsia="tr-TR"/>
        </w:rPr>
        <w:t xml:space="preserve">                                       GELEN VE GİDEN EVRAK</w:t>
      </w:r>
    </w:p>
    <w:p w:rsidR="008400F4" w:rsidRPr="00BC632B" w:rsidRDefault="008400F4" w:rsidP="008400F4">
      <w:pPr>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 </w:t>
      </w:r>
      <w:r w:rsidRPr="00BC632B">
        <w:rPr>
          <w:rFonts w:ascii="Arial" w:eastAsia="Times New Roman" w:hAnsi="Arial" w:cs="Arial"/>
          <w:sz w:val="24"/>
          <w:szCs w:val="24"/>
          <w:lang w:eastAsia="tr-TR"/>
        </w:rPr>
        <w:tab/>
      </w:r>
      <w:proofErr w:type="gramStart"/>
      <w:r w:rsidRPr="00BC632B">
        <w:rPr>
          <w:rFonts w:ascii="Arial" w:eastAsia="Times New Roman" w:hAnsi="Arial" w:cs="Arial"/>
          <w:sz w:val="24"/>
          <w:szCs w:val="24"/>
          <w:lang w:eastAsia="tr-TR"/>
        </w:rPr>
        <w:t>Birimimize  2015</w:t>
      </w:r>
      <w:proofErr w:type="gramEnd"/>
      <w:r w:rsidRPr="00BC632B">
        <w:rPr>
          <w:rFonts w:ascii="Arial" w:eastAsia="Times New Roman" w:hAnsi="Arial" w:cs="Arial"/>
          <w:sz w:val="24"/>
          <w:szCs w:val="24"/>
          <w:lang w:eastAsia="tr-TR"/>
        </w:rPr>
        <w:t xml:space="preserve">  yılında  toplam 2.049 adet evrak gelmiş, 3789 adet  evrak da birimimizden çıkmıştır. Ay olarak gelen-giden evrak sayısı aşağıda belirtilmiştir.</w:t>
      </w:r>
    </w:p>
    <w:tbl>
      <w:tblPr>
        <w:tblW w:w="4546" w:type="dxa"/>
        <w:tblInd w:w="2367" w:type="dxa"/>
        <w:tblCellMar>
          <w:left w:w="70" w:type="dxa"/>
          <w:right w:w="70" w:type="dxa"/>
        </w:tblCellMar>
        <w:tblLook w:val="0000" w:firstRow="0" w:lastRow="0" w:firstColumn="0" w:lastColumn="0" w:noHBand="0" w:noVBand="0"/>
      </w:tblPr>
      <w:tblGrid>
        <w:gridCol w:w="1314"/>
        <w:gridCol w:w="1668"/>
        <w:gridCol w:w="1564"/>
      </w:tblGrid>
      <w:tr w:rsidR="008400F4" w:rsidRPr="00BC632B" w:rsidTr="00E76480">
        <w:trPr>
          <w:trHeight w:val="275"/>
        </w:trPr>
        <w:tc>
          <w:tcPr>
            <w:tcW w:w="4546"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tcPr>
          <w:p w:rsidR="008400F4" w:rsidRPr="00E76480" w:rsidRDefault="008400F4" w:rsidP="001737F6">
            <w:pPr>
              <w:rPr>
                <w:rFonts w:ascii="Arial" w:eastAsia="Times New Roman" w:hAnsi="Arial" w:cs="Arial"/>
                <w:sz w:val="20"/>
                <w:szCs w:val="20"/>
                <w:lang w:eastAsia="tr-TR"/>
              </w:rPr>
            </w:pPr>
            <w:r w:rsidRPr="00E76480">
              <w:rPr>
                <w:rFonts w:ascii="Arial" w:eastAsia="Times New Roman" w:hAnsi="Arial" w:cs="Arial"/>
                <w:sz w:val="20"/>
                <w:szCs w:val="20"/>
                <w:lang w:eastAsia="tr-TR"/>
              </w:rPr>
              <w:t xml:space="preserve">        GELEN VE GİDEN EVRAK</w:t>
            </w:r>
          </w:p>
        </w:tc>
      </w:tr>
      <w:tr w:rsidR="008400F4" w:rsidRPr="00E76480" w:rsidTr="00E76480">
        <w:trPr>
          <w:trHeight w:val="262"/>
        </w:trPr>
        <w:tc>
          <w:tcPr>
            <w:tcW w:w="1314" w:type="dxa"/>
            <w:tcBorders>
              <w:top w:val="single" w:sz="8" w:space="0" w:color="auto"/>
              <w:left w:val="single" w:sz="8" w:space="0" w:color="auto"/>
              <w:bottom w:val="single" w:sz="4" w:space="0" w:color="auto"/>
              <w:right w:val="single" w:sz="4" w:space="0" w:color="auto"/>
            </w:tcBorders>
            <w:shd w:val="clear" w:color="auto" w:fill="auto"/>
            <w:noWrap/>
            <w:vAlign w:val="bottom"/>
          </w:tcPr>
          <w:p w:rsidR="008400F4" w:rsidRPr="00E76480" w:rsidRDefault="008400F4" w:rsidP="001737F6">
            <w:pPr>
              <w:rPr>
                <w:rFonts w:ascii="Arial" w:eastAsia="Times New Roman" w:hAnsi="Arial" w:cs="Arial"/>
                <w:sz w:val="20"/>
                <w:szCs w:val="20"/>
                <w:lang w:eastAsia="tr-TR"/>
              </w:rPr>
            </w:pPr>
            <w:r w:rsidRPr="00E76480">
              <w:rPr>
                <w:rFonts w:ascii="Arial" w:eastAsia="Times New Roman" w:hAnsi="Arial" w:cs="Arial"/>
                <w:sz w:val="20"/>
                <w:szCs w:val="20"/>
                <w:lang w:eastAsia="tr-TR"/>
              </w:rPr>
              <w:t>AYLAR</w:t>
            </w:r>
          </w:p>
        </w:tc>
        <w:tc>
          <w:tcPr>
            <w:tcW w:w="1668" w:type="dxa"/>
            <w:tcBorders>
              <w:top w:val="single" w:sz="8" w:space="0" w:color="auto"/>
              <w:left w:val="nil"/>
              <w:bottom w:val="single" w:sz="4" w:space="0" w:color="auto"/>
              <w:right w:val="single" w:sz="4" w:space="0" w:color="auto"/>
            </w:tcBorders>
            <w:shd w:val="clear" w:color="auto" w:fill="auto"/>
            <w:noWrap/>
            <w:vAlign w:val="bottom"/>
          </w:tcPr>
          <w:p w:rsidR="008400F4" w:rsidRPr="00E76480" w:rsidRDefault="008400F4" w:rsidP="001737F6">
            <w:pPr>
              <w:rPr>
                <w:rFonts w:ascii="Arial" w:eastAsia="Times New Roman" w:hAnsi="Arial" w:cs="Arial"/>
                <w:sz w:val="20"/>
                <w:szCs w:val="20"/>
                <w:lang w:eastAsia="tr-TR"/>
              </w:rPr>
            </w:pPr>
            <w:proofErr w:type="gramStart"/>
            <w:r w:rsidRPr="00E76480">
              <w:rPr>
                <w:rFonts w:ascii="Arial" w:eastAsia="Times New Roman" w:hAnsi="Arial" w:cs="Arial"/>
                <w:sz w:val="20"/>
                <w:szCs w:val="20"/>
                <w:lang w:eastAsia="tr-TR"/>
              </w:rPr>
              <w:t>GELEN  EVRAK</w:t>
            </w:r>
            <w:proofErr w:type="gramEnd"/>
          </w:p>
        </w:tc>
        <w:tc>
          <w:tcPr>
            <w:tcW w:w="1563" w:type="dxa"/>
            <w:tcBorders>
              <w:top w:val="single" w:sz="8" w:space="0" w:color="auto"/>
              <w:left w:val="nil"/>
              <w:bottom w:val="single" w:sz="4" w:space="0" w:color="auto"/>
              <w:right w:val="single" w:sz="8"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GİDEN EVRAK</w:t>
            </w:r>
          </w:p>
        </w:tc>
      </w:tr>
      <w:tr w:rsidR="008400F4" w:rsidRPr="00BC632B" w:rsidTr="00E76480">
        <w:trPr>
          <w:trHeight w:val="19"/>
        </w:trPr>
        <w:tc>
          <w:tcPr>
            <w:tcW w:w="1314" w:type="dxa"/>
            <w:tcBorders>
              <w:top w:val="single" w:sz="8" w:space="0" w:color="auto"/>
              <w:left w:val="single" w:sz="8" w:space="0" w:color="auto"/>
              <w:bottom w:val="single" w:sz="4" w:space="0" w:color="auto"/>
              <w:right w:val="single" w:sz="4" w:space="0" w:color="auto"/>
            </w:tcBorders>
            <w:shd w:val="clear" w:color="auto" w:fill="auto"/>
            <w:noWrap/>
            <w:vAlign w:val="bottom"/>
          </w:tcPr>
          <w:p w:rsidR="008400F4" w:rsidRPr="00E76480" w:rsidRDefault="008400F4" w:rsidP="001737F6">
            <w:pPr>
              <w:rPr>
                <w:rFonts w:ascii="Arial" w:eastAsia="Times New Roman" w:hAnsi="Arial" w:cs="Arial"/>
                <w:sz w:val="20"/>
                <w:szCs w:val="20"/>
                <w:lang w:eastAsia="tr-TR"/>
              </w:rPr>
            </w:pPr>
            <w:r w:rsidRPr="00E76480">
              <w:rPr>
                <w:rFonts w:ascii="Arial" w:eastAsia="Times New Roman" w:hAnsi="Arial" w:cs="Arial"/>
                <w:sz w:val="20"/>
                <w:szCs w:val="20"/>
                <w:lang w:eastAsia="tr-TR"/>
              </w:rPr>
              <w:t>OCAK</w:t>
            </w:r>
          </w:p>
        </w:tc>
        <w:tc>
          <w:tcPr>
            <w:tcW w:w="1668" w:type="dxa"/>
            <w:tcBorders>
              <w:top w:val="single" w:sz="8" w:space="0" w:color="auto"/>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48</w:t>
            </w:r>
          </w:p>
        </w:tc>
        <w:tc>
          <w:tcPr>
            <w:tcW w:w="1563" w:type="dxa"/>
            <w:tcBorders>
              <w:top w:val="single" w:sz="8" w:space="0" w:color="auto"/>
              <w:left w:val="nil"/>
              <w:bottom w:val="single" w:sz="4" w:space="0" w:color="auto"/>
              <w:right w:val="single" w:sz="8"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148</w:t>
            </w:r>
          </w:p>
        </w:tc>
      </w:tr>
      <w:tr w:rsidR="008400F4" w:rsidRPr="00BC632B" w:rsidTr="00E76480">
        <w:trPr>
          <w:trHeight w:val="19"/>
        </w:trPr>
        <w:tc>
          <w:tcPr>
            <w:tcW w:w="1314" w:type="dxa"/>
            <w:tcBorders>
              <w:top w:val="nil"/>
              <w:left w:val="single" w:sz="4" w:space="0" w:color="auto"/>
              <w:bottom w:val="single" w:sz="4" w:space="0" w:color="auto"/>
              <w:right w:val="single" w:sz="4" w:space="0" w:color="auto"/>
            </w:tcBorders>
            <w:shd w:val="clear" w:color="auto" w:fill="auto"/>
            <w:noWrap/>
            <w:vAlign w:val="bottom"/>
          </w:tcPr>
          <w:p w:rsidR="008400F4" w:rsidRPr="00E76480" w:rsidRDefault="008400F4" w:rsidP="001737F6">
            <w:pPr>
              <w:rPr>
                <w:rFonts w:ascii="Arial" w:eastAsia="Times New Roman" w:hAnsi="Arial" w:cs="Arial"/>
                <w:sz w:val="20"/>
                <w:szCs w:val="20"/>
                <w:lang w:eastAsia="tr-TR"/>
              </w:rPr>
            </w:pPr>
            <w:r w:rsidRPr="00E76480">
              <w:rPr>
                <w:rFonts w:ascii="Arial" w:eastAsia="Times New Roman" w:hAnsi="Arial" w:cs="Arial"/>
                <w:sz w:val="20"/>
                <w:szCs w:val="20"/>
                <w:lang w:eastAsia="tr-TR"/>
              </w:rPr>
              <w:t>ŞUBAT</w:t>
            </w:r>
          </w:p>
        </w:tc>
        <w:tc>
          <w:tcPr>
            <w:tcW w:w="1668"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49</w:t>
            </w:r>
          </w:p>
        </w:tc>
        <w:tc>
          <w:tcPr>
            <w:tcW w:w="1563"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107</w:t>
            </w:r>
          </w:p>
        </w:tc>
      </w:tr>
      <w:tr w:rsidR="008400F4" w:rsidRPr="00BC632B" w:rsidTr="00E76480">
        <w:trPr>
          <w:trHeight w:val="19"/>
        </w:trPr>
        <w:tc>
          <w:tcPr>
            <w:tcW w:w="1314" w:type="dxa"/>
            <w:tcBorders>
              <w:top w:val="nil"/>
              <w:left w:val="single" w:sz="4" w:space="0" w:color="auto"/>
              <w:bottom w:val="single" w:sz="4" w:space="0" w:color="auto"/>
              <w:right w:val="single" w:sz="4" w:space="0" w:color="auto"/>
            </w:tcBorders>
            <w:shd w:val="clear" w:color="auto" w:fill="auto"/>
            <w:noWrap/>
            <w:vAlign w:val="bottom"/>
          </w:tcPr>
          <w:p w:rsidR="008400F4" w:rsidRPr="00E76480" w:rsidRDefault="008400F4" w:rsidP="001737F6">
            <w:pPr>
              <w:rPr>
                <w:rFonts w:ascii="Arial" w:eastAsia="Times New Roman" w:hAnsi="Arial" w:cs="Arial"/>
                <w:sz w:val="20"/>
                <w:szCs w:val="20"/>
                <w:lang w:eastAsia="tr-TR"/>
              </w:rPr>
            </w:pPr>
            <w:r w:rsidRPr="00E76480">
              <w:rPr>
                <w:rFonts w:ascii="Arial" w:eastAsia="Times New Roman" w:hAnsi="Arial" w:cs="Arial"/>
                <w:sz w:val="20"/>
                <w:szCs w:val="20"/>
                <w:lang w:eastAsia="tr-TR"/>
              </w:rPr>
              <w:t>MART</w:t>
            </w:r>
          </w:p>
        </w:tc>
        <w:tc>
          <w:tcPr>
            <w:tcW w:w="1668"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275</w:t>
            </w:r>
          </w:p>
        </w:tc>
        <w:tc>
          <w:tcPr>
            <w:tcW w:w="1563"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231</w:t>
            </w:r>
          </w:p>
        </w:tc>
      </w:tr>
      <w:tr w:rsidR="008400F4" w:rsidRPr="00BC632B" w:rsidTr="00E76480">
        <w:trPr>
          <w:trHeight w:val="19"/>
        </w:trPr>
        <w:tc>
          <w:tcPr>
            <w:tcW w:w="1314" w:type="dxa"/>
            <w:tcBorders>
              <w:top w:val="nil"/>
              <w:left w:val="single" w:sz="4" w:space="0" w:color="auto"/>
              <w:bottom w:val="single" w:sz="4" w:space="0" w:color="auto"/>
              <w:right w:val="single" w:sz="4" w:space="0" w:color="auto"/>
            </w:tcBorders>
            <w:shd w:val="clear" w:color="auto" w:fill="auto"/>
            <w:noWrap/>
            <w:vAlign w:val="bottom"/>
          </w:tcPr>
          <w:p w:rsidR="008400F4" w:rsidRPr="00E76480" w:rsidRDefault="008400F4" w:rsidP="001737F6">
            <w:pPr>
              <w:rPr>
                <w:rFonts w:ascii="Arial" w:eastAsia="Times New Roman" w:hAnsi="Arial" w:cs="Arial"/>
                <w:sz w:val="20"/>
                <w:szCs w:val="20"/>
                <w:lang w:eastAsia="tr-TR"/>
              </w:rPr>
            </w:pPr>
            <w:r w:rsidRPr="00E76480">
              <w:rPr>
                <w:rFonts w:ascii="Arial" w:eastAsia="Times New Roman" w:hAnsi="Arial" w:cs="Arial"/>
                <w:sz w:val="20"/>
                <w:szCs w:val="20"/>
                <w:lang w:eastAsia="tr-TR"/>
              </w:rPr>
              <w:t>NİSAN</w:t>
            </w:r>
          </w:p>
        </w:tc>
        <w:tc>
          <w:tcPr>
            <w:tcW w:w="1668"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282</w:t>
            </w:r>
          </w:p>
        </w:tc>
        <w:tc>
          <w:tcPr>
            <w:tcW w:w="1563"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215</w:t>
            </w:r>
          </w:p>
        </w:tc>
      </w:tr>
      <w:tr w:rsidR="008400F4" w:rsidRPr="00BC632B" w:rsidTr="00E76480">
        <w:trPr>
          <w:trHeight w:val="19"/>
        </w:trPr>
        <w:tc>
          <w:tcPr>
            <w:tcW w:w="1314" w:type="dxa"/>
            <w:tcBorders>
              <w:top w:val="nil"/>
              <w:left w:val="single" w:sz="4" w:space="0" w:color="auto"/>
              <w:bottom w:val="single" w:sz="4" w:space="0" w:color="auto"/>
              <w:right w:val="single" w:sz="4" w:space="0" w:color="auto"/>
            </w:tcBorders>
            <w:shd w:val="clear" w:color="auto" w:fill="auto"/>
            <w:noWrap/>
            <w:vAlign w:val="bottom"/>
          </w:tcPr>
          <w:p w:rsidR="008400F4" w:rsidRPr="00E76480" w:rsidRDefault="008400F4" w:rsidP="001737F6">
            <w:pPr>
              <w:rPr>
                <w:rFonts w:ascii="Arial" w:eastAsia="Times New Roman" w:hAnsi="Arial" w:cs="Arial"/>
                <w:sz w:val="20"/>
                <w:szCs w:val="20"/>
                <w:lang w:eastAsia="tr-TR"/>
              </w:rPr>
            </w:pPr>
            <w:r w:rsidRPr="00E76480">
              <w:rPr>
                <w:rFonts w:ascii="Arial" w:eastAsia="Times New Roman" w:hAnsi="Arial" w:cs="Arial"/>
                <w:sz w:val="20"/>
                <w:szCs w:val="20"/>
                <w:lang w:eastAsia="tr-TR"/>
              </w:rPr>
              <w:t>MAYIS</w:t>
            </w:r>
          </w:p>
        </w:tc>
        <w:tc>
          <w:tcPr>
            <w:tcW w:w="1668"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56</w:t>
            </w:r>
          </w:p>
        </w:tc>
        <w:tc>
          <w:tcPr>
            <w:tcW w:w="1563"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68</w:t>
            </w:r>
          </w:p>
        </w:tc>
      </w:tr>
      <w:tr w:rsidR="008400F4" w:rsidRPr="00BC632B" w:rsidTr="00E76480">
        <w:trPr>
          <w:trHeight w:val="19"/>
        </w:trPr>
        <w:tc>
          <w:tcPr>
            <w:tcW w:w="1314" w:type="dxa"/>
            <w:tcBorders>
              <w:top w:val="nil"/>
              <w:left w:val="single" w:sz="4" w:space="0" w:color="auto"/>
              <w:bottom w:val="single" w:sz="4" w:space="0" w:color="auto"/>
              <w:right w:val="single" w:sz="4" w:space="0" w:color="auto"/>
            </w:tcBorders>
            <w:shd w:val="clear" w:color="auto" w:fill="auto"/>
            <w:noWrap/>
            <w:vAlign w:val="bottom"/>
          </w:tcPr>
          <w:p w:rsidR="008400F4" w:rsidRPr="00E76480" w:rsidRDefault="008400F4" w:rsidP="001737F6">
            <w:pPr>
              <w:rPr>
                <w:rFonts w:ascii="Arial" w:eastAsia="Times New Roman" w:hAnsi="Arial" w:cs="Arial"/>
                <w:sz w:val="20"/>
                <w:szCs w:val="20"/>
                <w:lang w:eastAsia="tr-TR"/>
              </w:rPr>
            </w:pPr>
            <w:r w:rsidRPr="00E76480">
              <w:rPr>
                <w:rFonts w:ascii="Arial" w:eastAsia="Times New Roman" w:hAnsi="Arial" w:cs="Arial"/>
                <w:sz w:val="20"/>
                <w:szCs w:val="20"/>
                <w:lang w:eastAsia="tr-TR"/>
              </w:rPr>
              <w:t>HAZİRAN</w:t>
            </w:r>
          </w:p>
        </w:tc>
        <w:tc>
          <w:tcPr>
            <w:tcW w:w="1668"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70</w:t>
            </w:r>
          </w:p>
        </w:tc>
        <w:tc>
          <w:tcPr>
            <w:tcW w:w="1563"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275</w:t>
            </w:r>
          </w:p>
        </w:tc>
      </w:tr>
      <w:tr w:rsidR="008400F4" w:rsidRPr="00BC632B" w:rsidTr="00E76480">
        <w:trPr>
          <w:trHeight w:val="19"/>
        </w:trPr>
        <w:tc>
          <w:tcPr>
            <w:tcW w:w="1314" w:type="dxa"/>
            <w:tcBorders>
              <w:top w:val="nil"/>
              <w:left w:val="single" w:sz="4" w:space="0" w:color="auto"/>
              <w:bottom w:val="single" w:sz="4" w:space="0" w:color="auto"/>
              <w:right w:val="single" w:sz="4" w:space="0" w:color="auto"/>
            </w:tcBorders>
            <w:shd w:val="clear" w:color="auto" w:fill="auto"/>
            <w:noWrap/>
            <w:vAlign w:val="bottom"/>
          </w:tcPr>
          <w:p w:rsidR="008400F4" w:rsidRPr="00E76480" w:rsidRDefault="008400F4" w:rsidP="001737F6">
            <w:pPr>
              <w:rPr>
                <w:rFonts w:ascii="Arial" w:eastAsia="Times New Roman" w:hAnsi="Arial" w:cs="Arial"/>
                <w:sz w:val="20"/>
                <w:szCs w:val="20"/>
                <w:lang w:eastAsia="tr-TR"/>
              </w:rPr>
            </w:pPr>
            <w:r w:rsidRPr="00E76480">
              <w:rPr>
                <w:rFonts w:ascii="Arial" w:eastAsia="Times New Roman" w:hAnsi="Arial" w:cs="Arial"/>
                <w:sz w:val="20"/>
                <w:szCs w:val="20"/>
                <w:lang w:eastAsia="tr-TR"/>
              </w:rPr>
              <w:t>TEMMUZ</w:t>
            </w:r>
          </w:p>
        </w:tc>
        <w:tc>
          <w:tcPr>
            <w:tcW w:w="1668"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206</w:t>
            </w:r>
          </w:p>
        </w:tc>
        <w:tc>
          <w:tcPr>
            <w:tcW w:w="1563"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307</w:t>
            </w:r>
          </w:p>
        </w:tc>
      </w:tr>
      <w:tr w:rsidR="008400F4" w:rsidRPr="00BC632B" w:rsidTr="00E76480">
        <w:trPr>
          <w:trHeight w:val="19"/>
        </w:trPr>
        <w:tc>
          <w:tcPr>
            <w:tcW w:w="1314" w:type="dxa"/>
            <w:tcBorders>
              <w:top w:val="nil"/>
              <w:left w:val="single" w:sz="4" w:space="0" w:color="auto"/>
              <w:bottom w:val="single" w:sz="4" w:space="0" w:color="auto"/>
              <w:right w:val="single" w:sz="4" w:space="0" w:color="auto"/>
            </w:tcBorders>
            <w:shd w:val="clear" w:color="auto" w:fill="auto"/>
            <w:noWrap/>
            <w:vAlign w:val="bottom"/>
          </w:tcPr>
          <w:p w:rsidR="008400F4" w:rsidRPr="00E76480" w:rsidRDefault="008400F4" w:rsidP="001737F6">
            <w:pPr>
              <w:rPr>
                <w:rFonts w:ascii="Arial" w:eastAsia="Times New Roman" w:hAnsi="Arial" w:cs="Arial"/>
                <w:sz w:val="20"/>
                <w:szCs w:val="20"/>
                <w:lang w:eastAsia="tr-TR"/>
              </w:rPr>
            </w:pPr>
            <w:r w:rsidRPr="00E76480">
              <w:rPr>
                <w:rFonts w:ascii="Arial" w:eastAsia="Times New Roman" w:hAnsi="Arial" w:cs="Arial"/>
                <w:sz w:val="20"/>
                <w:szCs w:val="20"/>
                <w:lang w:eastAsia="tr-TR"/>
              </w:rPr>
              <w:t>AĞUSTOS</w:t>
            </w:r>
          </w:p>
        </w:tc>
        <w:tc>
          <w:tcPr>
            <w:tcW w:w="1668"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228</w:t>
            </w:r>
          </w:p>
        </w:tc>
        <w:tc>
          <w:tcPr>
            <w:tcW w:w="1563"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288</w:t>
            </w:r>
          </w:p>
        </w:tc>
      </w:tr>
      <w:tr w:rsidR="008400F4" w:rsidRPr="00BC632B" w:rsidTr="00E76480">
        <w:trPr>
          <w:trHeight w:val="19"/>
        </w:trPr>
        <w:tc>
          <w:tcPr>
            <w:tcW w:w="1314" w:type="dxa"/>
            <w:tcBorders>
              <w:top w:val="nil"/>
              <w:left w:val="single" w:sz="4" w:space="0" w:color="auto"/>
              <w:bottom w:val="single" w:sz="4" w:space="0" w:color="auto"/>
              <w:right w:val="single" w:sz="4" w:space="0" w:color="auto"/>
            </w:tcBorders>
            <w:shd w:val="clear" w:color="auto" w:fill="auto"/>
            <w:noWrap/>
            <w:vAlign w:val="bottom"/>
          </w:tcPr>
          <w:p w:rsidR="008400F4" w:rsidRPr="00E76480" w:rsidRDefault="008400F4" w:rsidP="001737F6">
            <w:pPr>
              <w:rPr>
                <w:rFonts w:ascii="Arial" w:eastAsia="Times New Roman" w:hAnsi="Arial" w:cs="Arial"/>
                <w:sz w:val="20"/>
                <w:szCs w:val="20"/>
                <w:lang w:eastAsia="tr-TR"/>
              </w:rPr>
            </w:pPr>
            <w:r w:rsidRPr="00E76480">
              <w:rPr>
                <w:rFonts w:ascii="Arial" w:eastAsia="Times New Roman" w:hAnsi="Arial" w:cs="Arial"/>
                <w:sz w:val="20"/>
                <w:szCs w:val="20"/>
                <w:lang w:eastAsia="tr-TR"/>
              </w:rPr>
              <w:t>EYLÜL</w:t>
            </w:r>
          </w:p>
        </w:tc>
        <w:tc>
          <w:tcPr>
            <w:tcW w:w="1668"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33</w:t>
            </w:r>
          </w:p>
        </w:tc>
        <w:tc>
          <w:tcPr>
            <w:tcW w:w="1563"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276</w:t>
            </w:r>
          </w:p>
        </w:tc>
      </w:tr>
      <w:tr w:rsidR="008400F4" w:rsidRPr="00BC632B" w:rsidTr="00E76480">
        <w:trPr>
          <w:trHeight w:val="19"/>
        </w:trPr>
        <w:tc>
          <w:tcPr>
            <w:tcW w:w="1314" w:type="dxa"/>
            <w:tcBorders>
              <w:top w:val="nil"/>
              <w:left w:val="single" w:sz="4" w:space="0" w:color="auto"/>
              <w:bottom w:val="single" w:sz="4" w:space="0" w:color="auto"/>
              <w:right w:val="single" w:sz="4" w:space="0" w:color="auto"/>
            </w:tcBorders>
            <w:shd w:val="clear" w:color="auto" w:fill="auto"/>
            <w:noWrap/>
            <w:vAlign w:val="bottom"/>
          </w:tcPr>
          <w:p w:rsidR="008400F4" w:rsidRPr="00E76480" w:rsidRDefault="008400F4" w:rsidP="001737F6">
            <w:pPr>
              <w:rPr>
                <w:rFonts w:ascii="Arial" w:eastAsia="Times New Roman" w:hAnsi="Arial" w:cs="Arial"/>
                <w:sz w:val="20"/>
                <w:szCs w:val="20"/>
                <w:lang w:eastAsia="tr-TR"/>
              </w:rPr>
            </w:pPr>
            <w:r w:rsidRPr="00E76480">
              <w:rPr>
                <w:rFonts w:ascii="Arial" w:eastAsia="Times New Roman" w:hAnsi="Arial" w:cs="Arial"/>
                <w:sz w:val="20"/>
                <w:szCs w:val="20"/>
                <w:lang w:eastAsia="tr-TR"/>
              </w:rPr>
              <w:t>EKİM</w:t>
            </w:r>
          </w:p>
        </w:tc>
        <w:tc>
          <w:tcPr>
            <w:tcW w:w="1668"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477</w:t>
            </w:r>
          </w:p>
        </w:tc>
        <w:tc>
          <w:tcPr>
            <w:tcW w:w="1563"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432</w:t>
            </w:r>
          </w:p>
        </w:tc>
      </w:tr>
      <w:tr w:rsidR="008400F4" w:rsidRPr="00BC632B" w:rsidTr="00E76480">
        <w:trPr>
          <w:trHeight w:val="19"/>
        </w:trPr>
        <w:tc>
          <w:tcPr>
            <w:tcW w:w="1314" w:type="dxa"/>
            <w:tcBorders>
              <w:top w:val="nil"/>
              <w:left w:val="single" w:sz="4" w:space="0" w:color="auto"/>
              <w:bottom w:val="single" w:sz="4" w:space="0" w:color="auto"/>
              <w:right w:val="single" w:sz="4" w:space="0" w:color="auto"/>
            </w:tcBorders>
            <w:shd w:val="clear" w:color="auto" w:fill="auto"/>
            <w:noWrap/>
            <w:vAlign w:val="bottom"/>
          </w:tcPr>
          <w:p w:rsidR="008400F4" w:rsidRPr="00E76480" w:rsidRDefault="008400F4" w:rsidP="001737F6">
            <w:pPr>
              <w:rPr>
                <w:rFonts w:ascii="Arial" w:eastAsia="Times New Roman" w:hAnsi="Arial" w:cs="Arial"/>
                <w:sz w:val="20"/>
                <w:szCs w:val="20"/>
                <w:lang w:eastAsia="tr-TR"/>
              </w:rPr>
            </w:pPr>
            <w:r w:rsidRPr="00E76480">
              <w:rPr>
                <w:rFonts w:ascii="Arial" w:eastAsia="Times New Roman" w:hAnsi="Arial" w:cs="Arial"/>
                <w:sz w:val="20"/>
                <w:szCs w:val="20"/>
                <w:lang w:eastAsia="tr-TR"/>
              </w:rPr>
              <w:t>KASIM</w:t>
            </w:r>
          </w:p>
        </w:tc>
        <w:tc>
          <w:tcPr>
            <w:tcW w:w="1668"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66</w:t>
            </w:r>
          </w:p>
        </w:tc>
        <w:tc>
          <w:tcPr>
            <w:tcW w:w="1563"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721</w:t>
            </w:r>
          </w:p>
        </w:tc>
      </w:tr>
      <w:tr w:rsidR="008400F4" w:rsidRPr="00BC632B" w:rsidTr="00E76480">
        <w:trPr>
          <w:trHeight w:val="256"/>
        </w:trPr>
        <w:tc>
          <w:tcPr>
            <w:tcW w:w="1314" w:type="dxa"/>
            <w:tcBorders>
              <w:top w:val="nil"/>
              <w:left w:val="single" w:sz="4" w:space="0" w:color="auto"/>
              <w:bottom w:val="single" w:sz="4" w:space="0" w:color="auto"/>
              <w:right w:val="single" w:sz="4" w:space="0" w:color="auto"/>
            </w:tcBorders>
            <w:shd w:val="clear" w:color="auto" w:fill="auto"/>
            <w:noWrap/>
            <w:vAlign w:val="bottom"/>
          </w:tcPr>
          <w:p w:rsidR="008400F4" w:rsidRPr="00E76480" w:rsidRDefault="008400F4" w:rsidP="001737F6">
            <w:pPr>
              <w:rPr>
                <w:rFonts w:ascii="Arial" w:eastAsia="Times New Roman" w:hAnsi="Arial" w:cs="Arial"/>
                <w:sz w:val="20"/>
                <w:szCs w:val="20"/>
                <w:lang w:eastAsia="tr-TR"/>
              </w:rPr>
            </w:pPr>
            <w:r w:rsidRPr="00E76480">
              <w:rPr>
                <w:rFonts w:ascii="Arial" w:eastAsia="Times New Roman" w:hAnsi="Arial" w:cs="Arial"/>
                <w:sz w:val="20"/>
                <w:szCs w:val="20"/>
                <w:lang w:eastAsia="tr-TR"/>
              </w:rPr>
              <w:t>ARALIK</w:t>
            </w:r>
          </w:p>
        </w:tc>
        <w:tc>
          <w:tcPr>
            <w:tcW w:w="1668"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259</w:t>
            </w:r>
          </w:p>
        </w:tc>
        <w:tc>
          <w:tcPr>
            <w:tcW w:w="1563" w:type="dxa"/>
            <w:tcBorders>
              <w:top w:val="nil"/>
              <w:left w:val="nil"/>
              <w:bottom w:val="single" w:sz="4"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sz w:val="20"/>
                <w:szCs w:val="20"/>
                <w:lang w:eastAsia="tr-TR"/>
              </w:rPr>
            </w:pPr>
            <w:r w:rsidRPr="00E76480">
              <w:rPr>
                <w:rFonts w:ascii="Arial" w:eastAsia="Times New Roman" w:hAnsi="Arial" w:cs="Arial"/>
                <w:sz w:val="20"/>
                <w:szCs w:val="20"/>
                <w:lang w:eastAsia="tr-TR"/>
              </w:rPr>
              <w:t>466</w:t>
            </w:r>
          </w:p>
        </w:tc>
      </w:tr>
      <w:tr w:rsidR="008400F4" w:rsidRPr="00BC632B" w:rsidTr="00E76480">
        <w:trPr>
          <w:trHeight w:val="19"/>
        </w:trPr>
        <w:tc>
          <w:tcPr>
            <w:tcW w:w="1314" w:type="dxa"/>
            <w:tcBorders>
              <w:top w:val="nil"/>
              <w:left w:val="single" w:sz="8" w:space="0" w:color="auto"/>
              <w:bottom w:val="single" w:sz="8" w:space="0" w:color="auto"/>
              <w:right w:val="single" w:sz="4" w:space="0" w:color="auto"/>
            </w:tcBorders>
            <w:shd w:val="clear" w:color="auto" w:fill="auto"/>
            <w:noWrap/>
            <w:vAlign w:val="bottom"/>
          </w:tcPr>
          <w:p w:rsidR="008400F4" w:rsidRPr="00E76480" w:rsidRDefault="008400F4" w:rsidP="001737F6">
            <w:pPr>
              <w:rPr>
                <w:rFonts w:ascii="Arial" w:eastAsia="Times New Roman" w:hAnsi="Arial" w:cs="Arial"/>
                <w:b/>
                <w:bCs/>
                <w:sz w:val="20"/>
                <w:szCs w:val="20"/>
                <w:lang w:eastAsia="tr-TR"/>
              </w:rPr>
            </w:pPr>
            <w:r w:rsidRPr="00E76480">
              <w:rPr>
                <w:rFonts w:ascii="Arial" w:eastAsia="Times New Roman" w:hAnsi="Arial" w:cs="Arial"/>
                <w:b/>
                <w:bCs/>
                <w:sz w:val="20"/>
                <w:szCs w:val="20"/>
                <w:lang w:eastAsia="tr-TR"/>
              </w:rPr>
              <w:t>TOPLAM</w:t>
            </w:r>
          </w:p>
        </w:tc>
        <w:tc>
          <w:tcPr>
            <w:tcW w:w="1668" w:type="dxa"/>
            <w:tcBorders>
              <w:top w:val="nil"/>
              <w:left w:val="nil"/>
              <w:bottom w:val="single" w:sz="8" w:space="0" w:color="auto"/>
              <w:right w:val="single" w:sz="4" w:space="0" w:color="auto"/>
            </w:tcBorders>
            <w:shd w:val="clear" w:color="auto" w:fill="auto"/>
            <w:noWrap/>
            <w:vAlign w:val="bottom"/>
          </w:tcPr>
          <w:p w:rsidR="008400F4" w:rsidRPr="00E76480" w:rsidRDefault="008400F4" w:rsidP="001737F6">
            <w:pPr>
              <w:jc w:val="center"/>
              <w:rPr>
                <w:rFonts w:ascii="Arial" w:eastAsia="Times New Roman" w:hAnsi="Arial" w:cs="Arial"/>
                <w:b/>
                <w:bCs/>
                <w:sz w:val="20"/>
                <w:szCs w:val="20"/>
                <w:lang w:eastAsia="tr-TR"/>
              </w:rPr>
            </w:pPr>
            <w:r w:rsidRPr="00E76480">
              <w:rPr>
                <w:rFonts w:ascii="Arial" w:eastAsia="Times New Roman" w:hAnsi="Arial" w:cs="Arial"/>
                <w:b/>
                <w:bCs/>
                <w:sz w:val="20"/>
                <w:szCs w:val="20"/>
                <w:lang w:eastAsia="tr-TR"/>
              </w:rPr>
              <w:t>2.049</w:t>
            </w:r>
          </w:p>
        </w:tc>
        <w:tc>
          <w:tcPr>
            <w:tcW w:w="1563" w:type="dxa"/>
            <w:tcBorders>
              <w:top w:val="nil"/>
              <w:left w:val="nil"/>
              <w:bottom w:val="single" w:sz="8" w:space="0" w:color="auto"/>
              <w:right w:val="single" w:sz="8" w:space="0" w:color="auto"/>
            </w:tcBorders>
            <w:shd w:val="clear" w:color="auto" w:fill="auto"/>
            <w:noWrap/>
            <w:vAlign w:val="bottom"/>
          </w:tcPr>
          <w:p w:rsidR="008400F4" w:rsidRPr="00E76480" w:rsidRDefault="008400F4" w:rsidP="001737F6">
            <w:pPr>
              <w:jc w:val="center"/>
              <w:rPr>
                <w:rFonts w:ascii="Arial" w:eastAsia="Times New Roman" w:hAnsi="Arial" w:cs="Arial"/>
                <w:b/>
                <w:bCs/>
                <w:sz w:val="20"/>
                <w:szCs w:val="20"/>
                <w:lang w:eastAsia="tr-TR"/>
              </w:rPr>
            </w:pPr>
            <w:r w:rsidRPr="00E76480">
              <w:rPr>
                <w:rFonts w:ascii="Arial" w:eastAsia="Times New Roman" w:hAnsi="Arial" w:cs="Arial"/>
                <w:b/>
                <w:bCs/>
                <w:sz w:val="20"/>
                <w:szCs w:val="20"/>
                <w:lang w:eastAsia="tr-TR"/>
              </w:rPr>
              <w:t>3789</w:t>
            </w:r>
          </w:p>
        </w:tc>
      </w:tr>
    </w:tbl>
    <w:p w:rsidR="00D434E0" w:rsidRDefault="008400F4" w:rsidP="008400F4">
      <w:pPr>
        <w:autoSpaceDE w:val="0"/>
        <w:autoSpaceDN w:val="0"/>
        <w:adjustRightInd w:val="0"/>
        <w:spacing w:after="0" w:line="240" w:lineRule="auto"/>
        <w:rPr>
          <w:rFonts w:ascii="Arial" w:eastAsia="Times New Roman" w:hAnsi="Arial" w:cs="Arial"/>
          <w:b/>
          <w:bCs/>
          <w:color w:val="000000"/>
          <w:sz w:val="24"/>
          <w:szCs w:val="24"/>
          <w:lang w:eastAsia="tr-TR"/>
        </w:rPr>
      </w:pPr>
      <w:r w:rsidRPr="00BC632B">
        <w:rPr>
          <w:rFonts w:ascii="Arial" w:eastAsia="Times New Roman" w:hAnsi="Arial" w:cs="Arial"/>
          <w:b/>
          <w:bCs/>
          <w:color w:val="000000"/>
          <w:sz w:val="24"/>
          <w:szCs w:val="24"/>
          <w:lang w:eastAsia="tr-TR"/>
        </w:rPr>
        <w:lastRenderedPageBreak/>
        <w:t xml:space="preserve"> </w:t>
      </w:r>
    </w:p>
    <w:p w:rsidR="008400F4" w:rsidRPr="00BC632B" w:rsidRDefault="008400F4" w:rsidP="008400F4">
      <w:pPr>
        <w:autoSpaceDE w:val="0"/>
        <w:autoSpaceDN w:val="0"/>
        <w:adjustRightInd w:val="0"/>
        <w:spacing w:after="0" w:line="240" w:lineRule="auto"/>
        <w:rPr>
          <w:rFonts w:ascii="Arial" w:eastAsia="Times New Roman" w:hAnsi="Arial" w:cs="Arial"/>
          <w:b/>
          <w:bCs/>
          <w:color w:val="000000"/>
          <w:sz w:val="24"/>
          <w:szCs w:val="24"/>
          <w:lang w:eastAsia="tr-TR"/>
        </w:rPr>
      </w:pPr>
      <w:r w:rsidRPr="00BC632B">
        <w:rPr>
          <w:rFonts w:ascii="Arial" w:eastAsia="Times New Roman" w:hAnsi="Arial" w:cs="Arial"/>
          <w:b/>
          <w:bCs/>
          <w:color w:val="000000"/>
          <w:sz w:val="24"/>
          <w:szCs w:val="24"/>
          <w:lang w:eastAsia="tr-TR"/>
        </w:rPr>
        <w:t>VATANDAŞ GÖRÜŞMELERİ</w:t>
      </w:r>
    </w:p>
    <w:p w:rsidR="008400F4" w:rsidRPr="00BC632B" w:rsidRDefault="008400F4" w:rsidP="008400F4">
      <w:pPr>
        <w:autoSpaceDE w:val="0"/>
        <w:autoSpaceDN w:val="0"/>
        <w:adjustRightInd w:val="0"/>
        <w:spacing w:after="0" w:line="240" w:lineRule="auto"/>
        <w:rPr>
          <w:rFonts w:ascii="Arial" w:eastAsia="Times New Roman" w:hAnsi="Arial" w:cs="Arial"/>
          <w:bCs/>
          <w:color w:val="000000"/>
          <w:sz w:val="24"/>
          <w:szCs w:val="24"/>
          <w:lang w:eastAsia="tr-TR"/>
        </w:rPr>
      </w:pPr>
      <w:r w:rsidRPr="00BC632B">
        <w:rPr>
          <w:rFonts w:ascii="Arial" w:eastAsia="Times New Roman" w:hAnsi="Arial" w:cs="Arial"/>
          <w:b/>
          <w:bCs/>
          <w:color w:val="000000"/>
          <w:sz w:val="24"/>
          <w:szCs w:val="24"/>
          <w:lang w:eastAsia="tr-TR"/>
        </w:rPr>
        <w:t xml:space="preserve"> </w:t>
      </w:r>
      <w:r w:rsidRPr="00BC632B">
        <w:rPr>
          <w:rFonts w:ascii="Arial" w:eastAsia="Times New Roman" w:hAnsi="Arial" w:cs="Arial"/>
          <w:b/>
          <w:bCs/>
          <w:color w:val="000000"/>
          <w:sz w:val="24"/>
          <w:szCs w:val="24"/>
          <w:lang w:eastAsia="tr-TR"/>
        </w:rPr>
        <w:tab/>
      </w:r>
      <w:r w:rsidRPr="00BC632B">
        <w:rPr>
          <w:rFonts w:ascii="Arial" w:eastAsia="Times New Roman" w:hAnsi="Arial" w:cs="Arial"/>
          <w:bCs/>
          <w:color w:val="000000"/>
          <w:sz w:val="24"/>
          <w:szCs w:val="24"/>
          <w:lang w:eastAsia="tr-TR"/>
        </w:rPr>
        <w:t xml:space="preserve">Birimimize müracaat eden toplam </w:t>
      </w:r>
      <w:r w:rsidRPr="00BC632B">
        <w:rPr>
          <w:rFonts w:ascii="Arial" w:eastAsia="Times New Roman" w:hAnsi="Arial" w:cs="Arial"/>
          <w:b/>
          <w:bCs/>
          <w:color w:val="000000"/>
          <w:sz w:val="24"/>
          <w:szCs w:val="24"/>
          <w:lang w:eastAsia="tr-TR"/>
        </w:rPr>
        <w:t xml:space="preserve">496 vatandaşımızla </w:t>
      </w:r>
      <w:r w:rsidRPr="00BC632B">
        <w:rPr>
          <w:rFonts w:ascii="Arial" w:eastAsia="Times New Roman" w:hAnsi="Arial" w:cs="Arial"/>
          <w:bCs/>
          <w:color w:val="000000"/>
          <w:sz w:val="24"/>
          <w:szCs w:val="24"/>
          <w:lang w:eastAsia="tr-TR"/>
        </w:rPr>
        <w:t>görüşme yapılarak çeşitli konularda bilgilendirme yapılmış</w:t>
      </w:r>
    </w:p>
    <w:p w:rsidR="008400F4" w:rsidRPr="00BC632B" w:rsidRDefault="008400F4" w:rsidP="008400F4">
      <w:pPr>
        <w:autoSpaceDE w:val="0"/>
        <w:autoSpaceDN w:val="0"/>
        <w:adjustRightInd w:val="0"/>
        <w:spacing w:after="0" w:line="240" w:lineRule="auto"/>
        <w:rPr>
          <w:rFonts w:ascii="Arial" w:eastAsia="Times New Roman" w:hAnsi="Arial" w:cs="Arial"/>
          <w:bCs/>
          <w:color w:val="000000"/>
          <w:sz w:val="24"/>
          <w:szCs w:val="24"/>
          <w:lang w:eastAsia="tr-TR"/>
        </w:rPr>
      </w:pPr>
    </w:p>
    <w:p w:rsidR="008400F4" w:rsidRPr="00BC632B" w:rsidRDefault="008400F4" w:rsidP="008400F4">
      <w:pPr>
        <w:autoSpaceDE w:val="0"/>
        <w:autoSpaceDN w:val="0"/>
        <w:adjustRightInd w:val="0"/>
        <w:spacing w:after="0" w:line="240" w:lineRule="auto"/>
        <w:rPr>
          <w:rFonts w:ascii="Arial" w:eastAsia="Times New Roman" w:hAnsi="Arial" w:cs="Arial"/>
          <w:bCs/>
          <w:color w:val="000000"/>
          <w:sz w:val="24"/>
          <w:szCs w:val="24"/>
          <w:lang w:eastAsia="tr-TR"/>
        </w:rPr>
      </w:pPr>
      <w:r w:rsidRPr="00BC632B">
        <w:rPr>
          <w:rFonts w:ascii="Arial" w:eastAsia="Times New Roman" w:hAnsi="Arial" w:cs="Arial"/>
          <w:bCs/>
          <w:color w:val="000000"/>
          <w:sz w:val="24"/>
          <w:szCs w:val="24"/>
          <w:lang w:eastAsia="tr-TR"/>
        </w:rPr>
        <w:t xml:space="preserve"> </w:t>
      </w:r>
      <w:r w:rsidRPr="00BC632B">
        <w:rPr>
          <w:rFonts w:ascii="Arial" w:eastAsia="Times New Roman" w:hAnsi="Arial" w:cs="Arial"/>
          <w:b/>
          <w:bCs/>
          <w:color w:val="000000"/>
          <w:sz w:val="24"/>
          <w:szCs w:val="24"/>
          <w:lang w:eastAsia="tr-TR"/>
        </w:rPr>
        <w:t>MÜTALAA SAYISI</w:t>
      </w:r>
    </w:p>
    <w:p w:rsidR="008400F4" w:rsidRPr="00BC632B" w:rsidRDefault="008400F4" w:rsidP="008400F4">
      <w:pPr>
        <w:autoSpaceDE w:val="0"/>
        <w:autoSpaceDN w:val="0"/>
        <w:adjustRightInd w:val="0"/>
        <w:spacing w:after="0" w:line="240" w:lineRule="auto"/>
        <w:rPr>
          <w:rFonts w:ascii="Arial" w:eastAsia="Times New Roman" w:hAnsi="Arial" w:cs="Arial"/>
          <w:bCs/>
          <w:color w:val="000000"/>
          <w:sz w:val="24"/>
          <w:szCs w:val="24"/>
          <w:lang w:eastAsia="tr-TR"/>
        </w:rPr>
      </w:pPr>
      <w:r w:rsidRPr="00BC632B">
        <w:rPr>
          <w:rFonts w:ascii="Arial" w:eastAsia="Times New Roman" w:hAnsi="Arial" w:cs="Arial"/>
          <w:b/>
          <w:bCs/>
          <w:color w:val="000000"/>
          <w:sz w:val="24"/>
          <w:szCs w:val="24"/>
          <w:lang w:eastAsia="tr-TR"/>
        </w:rPr>
        <w:t xml:space="preserve"> </w:t>
      </w:r>
      <w:r w:rsidRPr="00BC632B">
        <w:rPr>
          <w:rFonts w:ascii="Arial" w:eastAsia="Times New Roman" w:hAnsi="Arial" w:cs="Arial"/>
          <w:b/>
          <w:bCs/>
          <w:color w:val="000000"/>
          <w:sz w:val="24"/>
          <w:szCs w:val="24"/>
          <w:lang w:eastAsia="tr-TR"/>
        </w:rPr>
        <w:tab/>
      </w:r>
      <w:proofErr w:type="gramStart"/>
      <w:r w:rsidRPr="00BC632B">
        <w:rPr>
          <w:rFonts w:ascii="Arial" w:eastAsia="Times New Roman" w:hAnsi="Arial" w:cs="Arial"/>
          <w:bCs/>
          <w:color w:val="000000"/>
          <w:sz w:val="24"/>
          <w:szCs w:val="24"/>
          <w:lang w:eastAsia="tr-TR"/>
        </w:rPr>
        <w:t>2015  yılı</w:t>
      </w:r>
      <w:proofErr w:type="gramEnd"/>
      <w:r w:rsidRPr="00BC632B">
        <w:rPr>
          <w:rFonts w:ascii="Arial" w:eastAsia="Times New Roman" w:hAnsi="Arial" w:cs="Arial"/>
          <w:bCs/>
          <w:color w:val="000000"/>
          <w:sz w:val="24"/>
          <w:szCs w:val="24"/>
          <w:lang w:eastAsia="tr-TR"/>
        </w:rPr>
        <w:t xml:space="preserve"> içerisinde diğer birimlere ve Başkanlık Makamına 92 Adet sözlü, 14 adet yazılı olmak üzere toplam 106 adet mütalaa verilmiştir.</w:t>
      </w:r>
    </w:p>
    <w:p w:rsidR="008400F4" w:rsidRPr="00BC632B" w:rsidRDefault="008400F4" w:rsidP="008400F4">
      <w:pPr>
        <w:autoSpaceDE w:val="0"/>
        <w:autoSpaceDN w:val="0"/>
        <w:adjustRightInd w:val="0"/>
        <w:spacing w:after="0" w:line="240" w:lineRule="auto"/>
        <w:rPr>
          <w:rFonts w:ascii="Arial" w:eastAsia="Times New Roman" w:hAnsi="Arial" w:cs="Arial"/>
          <w:bCs/>
          <w:color w:val="000000"/>
          <w:sz w:val="24"/>
          <w:szCs w:val="24"/>
          <w:lang w:eastAsia="tr-TR"/>
        </w:rPr>
      </w:pPr>
    </w:p>
    <w:p w:rsidR="008400F4" w:rsidRPr="00BC632B" w:rsidRDefault="008400F4" w:rsidP="008400F4">
      <w:pPr>
        <w:autoSpaceDE w:val="0"/>
        <w:autoSpaceDN w:val="0"/>
        <w:adjustRightInd w:val="0"/>
        <w:spacing w:after="0" w:line="240" w:lineRule="auto"/>
        <w:rPr>
          <w:rFonts w:ascii="Arial" w:eastAsia="Times New Roman" w:hAnsi="Arial" w:cs="Arial"/>
          <w:color w:val="000000"/>
          <w:sz w:val="24"/>
          <w:szCs w:val="24"/>
          <w:lang w:eastAsia="tr-TR"/>
        </w:rPr>
      </w:pPr>
      <w:r w:rsidRPr="00BC632B">
        <w:rPr>
          <w:rFonts w:ascii="Arial" w:eastAsia="Times New Roman" w:hAnsi="Arial" w:cs="Arial"/>
          <w:b/>
          <w:bCs/>
          <w:color w:val="000000"/>
          <w:sz w:val="24"/>
          <w:szCs w:val="24"/>
          <w:lang w:eastAsia="tr-TR"/>
        </w:rPr>
        <w:t>4- KURUMSAL KABİLİYET ve KAPASİTENİN DEĞERLENDİRİLMESİ</w:t>
      </w:r>
      <w:r w:rsidRPr="00BC632B">
        <w:rPr>
          <w:rFonts w:ascii="Arial" w:eastAsia="Times New Roman" w:hAnsi="Arial" w:cs="Arial"/>
          <w:color w:val="000000"/>
          <w:sz w:val="24"/>
          <w:szCs w:val="24"/>
          <w:lang w:eastAsia="tr-TR"/>
        </w:rPr>
        <w:t xml:space="preserve">: </w:t>
      </w:r>
    </w:p>
    <w:p w:rsidR="008400F4" w:rsidRPr="00BC632B" w:rsidRDefault="008400F4" w:rsidP="008400F4">
      <w:pPr>
        <w:autoSpaceDE w:val="0"/>
        <w:autoSpaceDN w:val="0"/>
        <w:adjustRightInd w:val="0"/>
        <w:spacing w:after="0" w:line="240" w:lineRule="auto"/>
        <w:rPr>
          <w:rFonts w:ascii="Arial" w:eastAsia="Times New Roman" w:hAnsi="Arial" w:cs="Arial"/>
          <w:color w:val="000000"/>
          <w:sz w:val="24"/>
          <w:szCs w:val="24"/>
          <w:lang w:eastAsia="tr-TR"/>
        </w:rPr>
      </w:pPr>
    </w:p>
    <w:p w:rsidR="008400F4" w:rsidRPr="00BC632B" w:rsidRDefault="008400F4" w:rsidP="00133B05">
      <w:pPr>
        <w:autoSpaceDE w:val="0"/>
        <w:autoSpaceDN w:val="0"/>
        <w:adjustRightInd w:val="0"/>
        <w:spacing w:after="0" w:line="360" w:lineRule="auto"/>
        <w:rPr>
          <w:rFonts w:ascii="Arial" w:eastAsia="Times New Roman" w:hAnsi="Arial" w:cs="Arial"/>
          <w:color w:val="000000"/>
          <w:sz w:val="24"/>
          <w:szCs w:val="24"/>
          <w:lang w:eastAsia="tr-TR"/>
        </w:rPr>
      </w:pPr>
      <w:r w:rsidRPr="00BC632B">
        <w:rPr>
          <w:rFonts w:ascii="Arial" w:eastAsia="Times New Roman" w:hAnsi="Arial" w:cs="Arial"/>
          <w:color w:val="000000"/>
          <w:sz w:val="24"/>
          <w:szCs w:val="24"/>
          <w:lang w:eastAsia="tr-TR"/>
        </w:rPr>
        <w:t xml:space="preserve">     </w:t>
      </w:r>
      <w:r w:rsidRPr="00BC632B">
        <w:rPr>
          <w:rFonts w:ascii="Arial" w:eastAsia="Times New Roman" w:hAnsi="Arial" w:cs="Arial"/>
          <w:b/>
          <w:bCs/>
          <w:color w:val="000000"/>
          <w:sz w:val="24"/>
          <w:szCs w:val="24"/>
          <w:lang w:eastAsia="tr-TR"/>
        </w:rPr>
        <w:t xml:space="preserve">Üstünlükler </w:t>
      </w:r>
    </w:p>
    <w:p w:rsidR="008400F4" w:rsidRPr="00BC632B" w:rsidRDefault="008400F4" w:rsidP="00F743FD">
      <w:pPr>
        <w:numPr>
          <w:ilvl w:val="0"/>
          <w:numId w:val="30"/>
        </w:numPr>
        <w:autoSpaceDE w:val="0"/>
        <w:autoSpaceDN w:val="0"/>
        <w:adjustRightInd w:val="0"/>
        <w:spacing w:after="0" w:line="360" w:lineRule="auto"/>
        <w:ind w:left="1800" w:hanging="360"/>
        <w:rPr>
          <w:rFonts w:ascii="Arial" w:eastAsia="Times New Roman" w:hAnsi="Arial" w:cs="Arial"/>
          <w:color w:val="000000"/>
          <w:sz w:val="24"/>
          <w:szCs w:val="24"/>
          <w:lang w:eastAsia="tr-TR"/>
        </w:rPr>
      </w:pPr>
      <w:r w:rsidRPr="00BC632B">
        <w:rPr>
          <w:rFonts w:ascii="Arial" w:eastAsia="Times New Roman" w:hAnsi="Arial" w:cs="Arial"/>
          <w:color w:val="000000"/>
          <w:sz w:val="24"/>
          <w:szCs w:val="24"/>
          <w:lang w:eastAsia="tr-TR"/>
        </w:rPr>
        <w:t xml:space="preserve">Üst Yönetimin ve diğer Müdürlüklerin anlayış ve desteği, </w:t>
      </w:r>
    </w:p>
    <w:p w:rsidR="008400F4" w:rsidRPr="00BC632B" w:rsidRDefault="008400F4" w:rsidP="00F743FD">
      <w:pPr>
        <w:numPr>
          <w:ilvl w:val="0"/>
          <w:numId w:val="30"/>
        </w:numPr>
        <w:autoSpaceDE w:val="0"/>
        <w:autoSpaceDN w:val="0"/>
        <w:adjustRightInd w:val="0"/>
        <w:spacing w:after="0" w:line="360" w:lineRule="auto"/>
        <w:ind w:left="1800" w:hanging="360"/>
        <w:rPr>
          <w:rFonts w:ascii="Arial" w:eastAsia="Times New Roman" w:hAnsi="Arial" w:cs="Arial"/>
          <w:color w:val="000000"/>
          <w:sz w:val="24"/>
          <w:szCs w:val="24"/>
          <w:lang w:eastAsia="tr-TR"/>
        </w:rPr>
      </w:pPr>
      <w:r w:rsidRPr="00BC632B">
        <w:rPr>
          <w:rFonts w:ascii="Arial" w:eastAsia="Times New Roman" w:hAnsi="Arial" w:cs="Arial"/>
          <w:color w:val="000000"/>
          <w:sz w:val="24"/>
          <w:szCs w:val="24"/>
          <w:lang w:eastAsia="tr-TR"/>
        </w:rPr>
        <w:t xml:space="preserve">Mesai arkadaşlarının birbirine olan saygı, sevgi ve anlayışı, </w:t>
      </w:r>
    </w:p>
    <w:p w:rsidR="008400F4" w:rsidRPr="00BC632B" w:rsidRDefault="008400F4" w:rsidP="00F743FD">
      <w:pPr>
        <w:numPr>
          <w:ilvl w:val="0"/>
          <w:numId w:val="30"/>
        </w:numPr>
        <w:autoSpaceDE w:val="0"/>
        <w:autoSpaceDN w:val="0"/>
        <w:adjustRightInd w:val="0"/>
        <w:spacing w:after="0" w:line="360" w:lineRule="auto"/>
        <w:ind w:left="1800" w:hanging="360"/>
        <w:rPr>
          <w:rFonts w:ascii="Arial" w:eastAsia="Times New Roman" w:hAnsi="Arial" w:cs="Arial"/>
          <w:color w:val="000000"/>
          <w:sz w:val="24"/>
          <w:szCs w:val="24"/>
          <w:lang w:eastAsia="tr-TR"/>
        </w:rPr>
      </w:pPr>
      <w:r w:rsidRPr="00BC632B">
        <w:rPr>
          <w:rFonts w:ascii="Arial" w:eastAsia="Times New Roman" w:hAnsi="Arial" w:cs="Arial"/>
          <w:color w:val="000000"/>
          <w:sz w:val="24"/>
          <w:szCs w:val="24"/>
          <w:lang w:eastAsia="tr-TR"/>
        </w:rPr>
        <w:t xml:space="preserve">Mesai arkadaşlarının mesai mefhumu gözetmeden çalışmaları, </w:t>
      </w:r>
    </w:p>
    <w:p w:rsidR="008400F4" w:rsidRPr="00BC632B" w:rsidRDefault="008400F4" w:rsidP="00D434E0">
      <w:pPr>
        <w:autoSpaceDE w:val="0"/>
        <w:autoSpaceDN w:val="0"/>
        <w:adjustRightInd w:val="0"/>
        <w:spacing w:after="0" w:line="360" w:lineRule="auto"/>
        <w:rPr>
          <w:rFonts w:ascii="Arial" w:eastAsia="Times New Roman" w:hAnsi="Arial" w:cs="Arial"/>
          <w:b/>
          <w:bCs/>
          <w:color w:val="000000"/>
          <w:sz w:val="24"/>
          <w:szCs w:val="24"/>
          <w:lang w:eastAsia="tr-TR"/>
        </w:rPr>
      </w:pPr>
      <w:r w:rsidRPr="00BC632B">
        <w:rPr>
          <w:rFonts w:ascii="Arial" w:eastAsia="Times New Roman" w:hAnsi="Arial" w:cs="Arial"/>
          <w:color w:val="000000"/>
          <w:sz w:val="24"/>
          <w:szCs w:val="24"/>
          <w:lang w:eastAsia="tr-TR"/>
        </w:rPr>
        <w:t xml:space="preserve">Müdürlüğümüzde Sinerji İcra Takip Programı ve Sinerji İçtihatları Programının, Avukat </w:t>
      </w:r>
      <w:proofErr w:type="spellStart"/>
      <w:r w:rsidRPr="00BC632B">
        <w:rPr>
          <w:rFonts w:ascii="Arial" w:eastAsia="Times New Roman" w:hAnsi="Arial" w:cs="Arial"/>
          <w:color w:val="000000"/>
          <w:sz w:val="24"/>
          <w:szCs w:val="24"/>
          <w:lang w:eastAsia="tr-TR"/>
        </w:rPr>
        <w:t>Portalının</w:t>
      </w:r>
      <w:proofErr w:type="spellEnd"/>
      <w:r w:rsidRPr="00BC632B">
        <w:rPr>
          <w:rFonts w:ascii="Arial" w:eastAsia="Times New Roman" w:hAnsi="Arial" w:cs="Arial"/>
          <w:color w:val="000000"/>
          <w:sz w:val="24"/>
          <w:szCs w:val="24"/>
          <w:lang w:eastAsia="tr-TR"/>
        </w:rPr>
        <w:t xml:space="preserve">, </w:t>
      </w:r>
      <w:proofErr w:type="gramStart"/>
      <w:r w:rsidRPr="00BC632B">
        <w:rPr>
          <w:rFonts w:ascii="Arial" w:eastAsia="Times New Roman" w:hAnsi="Arial" w:cs="Arial"/>
          <w:color w:val="000000"/>
          <w:sz w:val="24"/>
          <w:szCs w:val="24"/>
          <w:lang w:eastAsia="tr-TR"/>
        </w:rPr>
        <w:t>EKAP  Sisteminin</w:t>
      </w:r>
      <w:proofErr w:type="gramEnd"/>
      <w:r w:rsidRPr="00BC632B">
        <w:rPr>
          <w:rFonts w:ascii="Arial" w:eastAsia="Times New Roman" w:hAnsi="Arial" w:cs="Arial"/>
          <w:color w:val="000000"/>
          <w:sz w:val="24"/>
          <w:szCs w:val="24"/>
          <w:lang w:eastAsia="tr-TR"/>
        </w:rPr>
        <w:t xml:space="preserve"> kullanılması.</w:t>
      </w:r>
    </w:p>
    <w:p w:rsidR="008400F4" w:rsidRPr="00BC632B" w:rsidRDefault="008400F4" w:rsidP="00133B05">
      <w:pPr>
        <w:autoSpaceDE w:val="0"/>
        <w:autoSpaceDN w:val="0"/>
        <w:adjustRightInd w:val="0"/>
        <w:spacing w:after="0" w:line="360" w:lineRule="auto"/>
        <w:rPr>
          <w:rFonts w:ascii="Arial" w:eastAsia="Times New Roman" w:hAnsi="Arial" w:cs="Arial"/>
          <w:b/>
          <w:bCs/>
          <w:color w:val="000000"/>
          <w:sz w:val="24"/>
          <w:szCs w:val="24"/>
          <w:lang w:eastAsia="tr-TR"/>
        </w:rPr>
      </w:pPr>
    </w:p>
    <w:p w:rsidR="008400F4" w:rsidRPr="00BC632B" w:rsidRDefault="008400F4" w:rsidP="00133B05">
      <w:pPr>
        <w:autoSpaceDE w:val="0"/>
        <w:autoSpaceDN w:val="0"/>
        <w:adjustRightInd w:val="0"/>
        <w:spacing w:after="0" w:line="360" w:lineRule="auto"/>
        <w:rPr>
          <w:rFonts w:ascii="Arial" w:eastAsia="Times New Roman" w:hAnsi="Arial" w:cs="Arial"/>
          <w:b/>
          <w:bCs/>
          <w:color w:val="000000"/>
          <w:sz w:val="24"/>
          <w:szCs w:val="24"/>
          <w:lang w:eastAsia="tr-TR"/>
        </w:rPr>
      </w:pPr>
      <w:r w:rsidRPr="00BC632B">
        <w:rPr>
          <w:rFonts w:ascii="Arial" w:eastAsia="Times New Roman" w:hAnsi="Arial" w:cs="Arial"/>
          <w:b/>
          <w:bCs/>
          <w:color w:val="000000"/>
          <w:sz w:val="24"/>
          <w:szCs w:val="24"/>
          <w:lang w:eastAsia="tr-TR"/>
        </w:rPr>
        <w:t xml:space="preserve">        Zayıflıklar </w:t>
      </w:r>
    </w:p>
    <w:p w:rsidR="008400F4" w:rsidRPr="00BC632B" w:rsidRDefault="008400F4" w:rsidP="00F743FD">
      <w:pPr>
        <w:numPr>
          <w:ilvl w:val="0"/>
          <w:numId w:val="34"/>
        </w:numPr>
        <w:autoSpaceDE w:val="0"/>
        <w:autoSpaceDN w:val="0"/>
        <w:adjustRightInd w:val="0"/>
        <w:spacing w:after="0" w:line="360" w:lineRule="auto"/>
        <w:rPr>
          <w:rFonts w:ascii="Arial" w:eastAsia="Times New Roman" w:hAnsi="Arial" w:cs="Arial"/>
          <w:b/>
          <w:bCs/>
          <w:color w:val="000000"/>
          <w:sz w:val="24"/>
          <w:szCs w:val="24"/>
          <w:lang w:eastAsia="tr-TR"/>
        </w:rPr>
      </w:pPr>
      <w:r w:rsidRPr="00BC632B">
        <w:rPr>
          <w:rFonts w:ascii="Arial" w:eastAsia="Times New Roman" w:hAnsi="Arial" w:cs="Arial"/>
          <w:color w:val="000000"/>
          <w:sz w:val="24"/>
          <w:szCs w:val="24"/>
          <w:lang w:eastAsia="tr-TR"/>
        </w:rPr>
        <w:t>Hukuk İşleri Müdürlüğü’nün ve İcra Servisinin kurulmamış olması,</w:t>
      </w:r>
    </w:p>
    <w:p w:rsidR="008400F4" w:rsidRPr="00BC632B" w:rsidRDefault="008400F4" w:rsidP="00F743FD">
      <w:pPr>
        <w:numPr>
          <w:ilvl w:val="0"/>
          <w:numId w:val="34"/>
        </w:numPr>
        <w:autoSpaceDE w:val="0"/>
        <w:autoSpaceDN w:val="0"/>
        <w:adjustRightInd w:val="0"/>
        <w:spacing w:after="0" w:line="360" w:lineRule="auto"/>
        <w:rPr>
          <w:rFonts w:ascii="Arial" w:eastAsia="Times New Roman" w:hAnsi="Arial" w:cs="Arial"/>
          <w:b/>
          <w:bCs/>
          <w:color w:val="000000"/>
          <w:sz w:val="24"/>
          <w:szCs w:val="24"/>
          <w:lang w:eastAsia="tr-TR"/>
        </w:rPr>
      </w:pPr>
      <w:r w:rsidRPr="00BC632B">
        <w:rPr>
          <w:rFonts w:ascii="Arial" w:eastAsia="Times New Roman" w:hAnsi="Arial" w:cs="Arial"/>
          <w:color w:val="000000"/>
          <w:sz w:val="24"/>
          <w:szCs w:val="24"/>
          <w:lang w:eastAsia="tr-TR"/>
        </w:rPr>
        <w:t>İcra Servisi ve Hukuk Servisinin tek servis olarak çalışması</w:t>
      </w:r>
    </w:p>
    <w:p w:rsidR="008400F4" w:rsidRPr="00BC632B" w:rsidRDefault="008400F4" w:rsidP="00F743FD">
      <w:pPr>
        <w:numPr>
          <w:ilvl w:val="0"/>
          <w:numId w:val="34"/>
        </w:numPr>
        <w:autoSpaceDE w:val="0"/>
        <w:autoSpaceDN w:val="0"/>
        <w:adjustRightInd w:val="0"/>
        <w:spacing w:after="0" w:line="360" w:lineRule="auto"/>
        <w:rPr>
          <w:rFonts w:ascii="Arial" w:eastAsia="Times New Roman" w:hAnsi="Arial" w:cs="Arial"/>
          <w:b/>
          <w:bCs/>
          <w:color w:val="000000"/>
          <w:sz w:val="24"/>
          <w:szCs w:val="24"/>
          <w:lang w:eastAsia="tr-TR"/>
        </w:rPr>
      </w:pPr>
      <w:r w:rsidRPr="00BC632B">
        <w:rPr>
          <w:rFonts w:ascii="Arial" w:eastAsia="Times New Roman" w:hAnsi="Arial" w:cs="Arial"/>
          <w:color w:val="000000"/>
          <w:sz w:val="24"/>
          <w:szCs w:val="24"/>
          <w:lang w:eastAsia="tr-TR"/>
        </w:rPr>
        <w:t xml:space="preserve">Adliye binalarının belediyeye uzak olması, </w:t>
      </w:r>
    </w:p>
    <w:p w:rsidR="008400F4" w:rsidRPr="00BC632B" w:rsidRDefault="008400F4" w:rsidP="00F743FD">
      <w:pPr>
        <w:numPr>
          <w:ilvl w:val="0"/>
          <w:numId w:val="34"/>
        </w:numPr>
        <w:autoSpaceDE w:val="0"/>
        <w:autoSpaceDN w:val="0"/>
        <w:adjustRightInd w:val="0"/>
        <w:spacing w:after="0" w:line="360" w:lineRule="auto"/>
        <w:rPr>
          <w:rFonts w:ascii="Arial" w:eastAsia="Times New Roman" w:hAnsi="Arial" w:cs="Arial"/>
          <w:b/>
          <w:bCs/>
          <w:color w:val="000000"/>
          <w:sz w:val="24"/>
          <w:szCs w:val="24"/>
          <w:lang w:eastAsia="tr-TR"/>
        </w:rPr>
      </w:pPr>
      <w:r w:rsidRPr="00BC632B">
        <w:rPr>
          <w:rFonts w:ascii="Arial" w:eastAsia="Times New Roman" w:hAnsi="Arial" w:cs="Arial"/>
          <w:color w:val="000000"/>
          <w:sz w:val="24"/>
          <w:szCs w:val="24"/>
          <w:lang w:eastAsia="tr-TR"/>
        </w:rPr>
        <w:t xml:space="preserve">Birden çok adliyede davaların bulunması, </w:t>
      </w:r>
    </w:p>
    <w:p w:rsidR="008400F4" w:rsidRPr="00BC632B" w:rsidRDefault="008400F4" w:rsidP="00F743FD">
      <w:pPr>
        <w:numPr>
          <w:ilvl w:val="0"/>
          <w:numId w:val="34"/>
        </w:numPr>
        <w:autoSpaceDE w:val="0"/>
        <w:autoSpaceDN w:val="0"/>
        <w:adjustRightInd w:val="0"/>
        <w:spacing w:after="0" w:line="360" w:lineRule="auto"/>
        <w:rPr>
          <w:rFonts w:ascii="Arial" w:eastAsia="Times New Roman" w:hAnsi="Arial" w:cs="Arial"/>
          <w:b/>
          <w:bCs/>
          <w:color w:val="000000"/>
          <w:sz w:val="24"/>
          <w:szCs w:val="24"/>
          <w:lang w:eastAsia="tr-TR"/>
        </w:rPr>
      </w:pPr>
      <w:r w:rsidRPr="00BC632B">
        <w:rPr>
          <w:rFonts w:ascii="Arial" w:eastAsia="Times New Roman" w:hAnsi="Arial" w:cs="Arial"/>
          <w:color w:val="000000"/>
          <w:sz w:val="24"/>
          <w:szCs w:val="24"/>
          <w:lang w:eastAsia="tr-TR"/>
        </w:rPr>
        <w:t xml:space="preserve">Avukat </w:t>
      </w:r>
      <w:proofErr w:type="gramStart"/>
      <w:r w:rsidRPr="00BC632B">
        <w:rPr>
          <w:rFonts w:ascii="Arial" w:eastAsia="Times New Roman" w:hAnsi="Arial" w:cs="Arial"/>
          <w:color w:val="000000"/>
          <w:sz w:val="24"/>
          <w:szCs w:val="24"/>
          <w:lang w:eastAsia="tr-TR"/>
        </w:rPr>
        <w:t>olarak  ayrı</w:t>
      </w:r>
      <w:proofErr w:type="gramEnd"/>
      <w:r w:rsidRPr="00BC632B">
        <w:rPr>
          <w:rFonts w:ascii="Arial" w:eastAsia="Times New Roman" w:hAnsi="Arial" w:cs="Arial"/>
          <w:color w:val="000000"/>
          <w:sz w:val="24"/>
          <w:szCs w:val="24"/>
          <w:lang w:eastAsia="tr-TR"/>
        </w:rPr>
        <w:t xml:space="preserve"> bir çalışma odasının olmaması. </w:t>
      </w:r>
    </w:p>
    <w:p w:rsidR="008400F4" w:rsidRPr="00BC632B" w:rsidRDefault="008400F4" w:rsidP="00F743FD">
      <w:pPr>
        <w:numPr>
          <w:ilvl w:val="0"/>
          <w:numId w:val="34"/>
        </w:numPr>
        <w:autoSpaceDE w:val="0"/>
        <w:autoSpaceDN w:val="0"/>
        <w:adjustRightInd w:val="0"/>
        <w:spacing w:after="0" w:line="360" w:lineRule="auto"/>
        <w:rPr>
          <w:rFonts w:ascii="Arial" w:eastAsia="Times New Roman" w:hAnsi="Arial" w:cs="Arial"/>
          <w:b/>
          <w:bCs/>
          <w:color w:val="000000"/>
          <w:sz w:val="24"/>
          <w:szCs w:val="24"/>
          <w:lang w:eastAsia="tr-TR"/>
        </w:rPr>
      </w:pPr>
      <w:r w:rsidRPr="00BC632B">
        <w:rPr>
          <w:rFonts w:ascii="Arial" w:eastAsia="Times New Roman" w:hAnsi="Arial" w:cs="Arial"/>
          <w:color w:val="000000"/>
          <w:sz w:val="24"/>
          <w:szCs w:val="24"/>
          <w:lang w:eastAsia="tr-TR"/>
        </w:rPr>
        <w:t xml:space="preserve">Yeterli personelin olmaması sebebi ile </w:t>
      </w:r>
      <w:proofErr w:type="gramStart"/>
      <w:r w:rsidRPr="00BC632B">
        <w:rPr>
          <w:rFonts w:ascii="Arial" w:eastAsia="Times New Roman" w:hAnsi="Arial" w:cs="Arial"/>
          <w:color w:val="000000"/>
          <w:sz w:val="24"/>
          <w:szCs w:val="24"/>
          <w:lang w:eastAsia="tr-TR"/>
        </w:rPr>
        <w:t>katibin</w:t>
      </w:r>
      <w:proofErr w:type="gramEnd"/>
      <w:r w:rsidRPr="00BC632B">
        <w:rPr>
          <w:rFonts w:ascii="Arial" w:eastAsia="Times New Roman" w:hAnsi="Arial" w:cs="Arial"/>
          <w:color w:val="000000"/>
          <w:sz w:val="24"/>
          <w:szCs w:val="24"/>
          <w:lang w:eastAsia="tr-TR"/>
        </w:rPr>
        <w:t xml:space="preserve"> yapması gereken basit işlerin dahi avukat tarafından yapılmak zorunda kalınması</w:t>
      </w:r>
    </w:p>
    <w:p w:rsidR="008400F4" w:rsidRDefault="008400F4" w:rsidP="00133B05">
      <w:pPr>
        <w:autoSpaceDE w:val="0"/>
        <w:autoSpaceDN w:val="0"/>
        <w:adjustRightInd w:val="0"/>
        <w:spacing w:after="0" w:line="360" w:lineRule="auto"/>
        <w:rPr>
          <w:rFonts w:ascii="Arial" w:eastAsia="Times New Roman" w:hAnsi="Arial" w:cs="Arial"/>
          <w:color w:val="000000"/>
          <w:sz w:val="24"/>
          <w:szCs w:val="24"/>
          <w:lang w:eastAsia="tr-TR"/>
        </w:rPr>
      </w:pPr>
    </w:p>
    <w:p w:rsidR="00133B05" w:rsidRDefault="00133B05" w:rsidP="00133B05">
      <w:pPr>
        <w:autoSpaceDE w:val="0"/>
        <w:autoSpaceDN w:val="0"/>
        <w:adjustRightInd w:val="0"/>
        <w:spacing w:after="0" w:line="360" w:lineRule="auto"/>
        <w:rPr>
          <w:rFonts w:ascii="Arial" w:eastAsia="Times New Roman" w:hAnsi="Arial" w:cs="Arial"/>
          <w:color w:val="000000"/>
          <w:sz w:val="24"/>
          <w:szCs w:val="24"/>
          <w:lang w:eastAsia="tr-TR"/>
        </w:rPr>
      </w:pPr>
    </w:p>
    <w:p w:rsidR="00133B05" w:rsidRDefault="00133B05" w:rsidP="00133B05">
      <w:pPr>
        <w:autoSpaceDE w:val="0"/>
        <w:autoSpaceDN w:val="0"/>
        <w:adjustRightInd w:val="0"/>
        <w:spacing w:after="0" w:line="360" w:lineRule="auto"/>
        <w:rPr>
          <w:rFonts w:ascii="Arial" w:eastAsia="Times New Roman" w:hAnsi="Arial" w:cs="Arial"/>
          <w:color w:val="000000"/>
          <w:sz w:val="24"/>
          <w:szCs w:val="24"/>
          <w:lang w:eastAsia="tr-TR"/>
        </w:rPr>
      </w:pPr>
    </w:p>
    <w:p w:rsidR="00133B05" w:rsidRDefault="00133B05" w:rsidP="00133B05">
      <w:pPr>
        <w:autoSpaceDE w:val="0"/>
        <w:autoSpaceDN w:val="0"/>
        <w:adjustRightInd w:val="0"/>
        <w:spacing w:after="0" w:line="360" w:lineRule="auto"/>
        <w:rPr>
          <w:rFonts w:ascii="Arial" w:eastAsia="Times New Roman" w:hAnsi="Arial" w:cs="Arial"/>
          <w:color w:val="000000"/>
          <w:sz w:val="24"/>
          <w:szCs w:val="24"/>
          <w:lang w:eastAsia="tr-TR"/>
        </w:rPr>
      </w:pPr>
    </w:p>
    <w:p w:rsidR="00133B05" w:rsidRDefault="00133B05" w:rsidP="008400F4">
      <w:pPr>
        <w:autoSpaceDE w:val="0"/>
        <w:autoSpaceDN w:val="0"/>
        <w:adjustRightInd w:val="0"/>
        <w:spacing w:after="0" w:line="240" w:lineRule="auto"/>
        <w:rPr>
          <w:rFonts w:ascii="Arial" w:eastAsia="Times New Roman" w:hAnsi="Arial" w:cs="Arial"/>
          <w:color w:val="000000"/>
          <w:sz w:val="24"/>
          <w:szCs w:val="24"/>
          <w:lang w:eastAsia="tr-TR"/>
        </w:rPr>
      </w:pPr>
    </w:p>
    <w:p w:rsidR="00133B05" w:rsidRDefault="00133B05" w:rsidP="008400F4">
      <w:pPr>
        <w:autoSpaceDE w:val="0"/>
        <w:autoSpaceDN w:val="0"/>
        <w:adjustRightInd w:val="0"/>
        <w:spacing w:after="0" w:line="240" w:lineRule="auto"/>
        <w:rPr>
          <w:rFonts w:ascii="Arial" w:eastAsia="Times New Roman" w:hAnsi="Arial" w:cs="Arial"/>
          <w:color w:val="000000"/>
          <w:sz w:val="24"/>
          <w:szCs w:val="24"/>
          <w:lang w:eastAsia="tr-TR"/>
        </w:rPr>
      </w:pPr>
    </w:p>
    <w:p w:rsidR="00133B05" w:rsidRDefault="00133B05" w:rsidP="008400F4">
      <w:pPr>
        <w:autoSpaceDE w:val="0"/>
        <w:autoSpaceDN w:val="0"/>
        <w:adjustRightInd w:val="0"/>
        <w:spacing w:after="0" w:line="240" w:lineRule="auto"/>
        <w:rPr>
          <w:rFonts w:ascii="Arial" w:eastAsia="Times New Roman" w:hAnsi="Arial" w:cs="Arial"/>
          <w:color w:val="000000"/>
          <w:sz w:val="24"/>
          <w:szCs w:val="24"/>
          <w:lang w:eastAsia="tr-TR"/>
        </w:rPr>
      </w:pPr>
    </w:p>
    <w:p w:rsidR="00133B05" w:rsidRDefault="00133B05" w:rsidP="008400F4">
      <w:pPr>
        <w:autoSpaceDE w:val="0"/>
        <w:autoSpaceDN w:val="0"/>
        <w:adjustRightInd w:val="0"/>
        <w:spacing w:after="0" w:line="240" w:lineRule="auto"/>
        <w:rPr>
          <w:rFonts w:ascii="Arial" w:eastAsia="Times New Roman" w:hAnsi="Arial" w:cs="Arial"/>
          <w:color w:val="000000"/>
          <w:sz w:val="24"/>
          <w:szCs w:val="24"/>
          <w:lang w:eastAsia="tr-TR"/>
        </w:rPr>
      </w:pPr>
    </w:p>
    <w:p w:rsidR="00133B05" w:rsidRDefault="00133B05" w:rsidP="008400F4">
      <w:pPr>
        <w:autoSpaceDE w:val="0"/>
        <w:autoSpaceDN w:val="0"/>
        <w:adjustRightInd w:val="0"/>
        <w:spacing w:after="0" w:line="240" w:lineRule="auto"/>
        <w:rPr>
          <w:rFonts w:ascii="Arial" w:eastAsia="Times New Roman" w:hAnsi="Arial" w:cs="Arial"/>
          <w:color w:val="000000"/>
          <w:sz w:val="24"/>
          <w:szCs w:val="24"/>
          <w:lang w:eastAsia="tr-TR"/>
        </w:rPr>
      </w:pPr>
    </w:p>
    <w:p w:rsidR="00133B05" w:rsidRDefault="00133B05" w:rsidP="008400F4">
      <w:pPr>
        <w:autoSpaceDE w:val="0"/>
        <w:autoSpaceDN w:val="0"/>
        <w:adjustRightInd w:val="0"/>
        <w:spacing w:after="0" w:line="240" w:lineRule="auto"/>
        <w:rPr>
          <w:rFonts w:ascii="Arial" w:eastAsia="Times New Roman" w:hAnsi="Arial" w:cs="Arial"/>
          <w:color w:val="000000"/>
          <w:sz w:val="24"/>
          <w:szCs w:val="24"/>
          <w:lang w:eastAsia="tr-TR"/>
        </w:rPr>
      </w:pPr>
    </w:p>
    <w:p w:rsidR="00133B05" w:rsidRDefault="00133B05" w:rsidP="008400F4">
      <w:pPr>
        <w:autoSpaceDE w:val="0"/>
        <w:autoSpaceDN w:val="0"/>
        <w:adjustRightInd w:val="0"/>
        <w:spacing w:after="0" w:line="240" w:lineRule="auto"/>
        <w:rPr>
          <w:rFonts w:ascii="Arial" w:eastAsia="Times New Roman" w:hAnsi="Arial" w:cs="Arial"/>
          <w:color w:val="000000"/>
          <w:sz w:val="24"/>
          <w:szCs w:val="24"/>
          <w:lang w:eastAsia="tr-TR"/>
        </w:rPr>
      </w:pPr>
    </w:p>
    <w:p w:rsidR="00133B05" w:rsidRDefault="00133B05" w:rsidP="008400F4">
      <w:pPr>
        <w:autoSpaceDE w:val="0"/>
        <w:autoSpaceDN w:val="0"/>
        <w:adjustRightInd w:val="0"/>
        <w:spacing w:after="0" w:line="240" w:lineRule="auto"/>
        <w:rPr>
          <w:rFonts w:ascii="Arial" w:eastAsia="Times New Roman" w:hAnsi="Arial" w:cs="Arial"/>
          <w:color w:val="000000"/>
          <w:sz w:val="24"/>
          <w:szCs w:val="24"/>
          <w:lang w:eastAsia="tr-TR"/>
        </w:rPr>
      </w:pPr>
    </w:p>
    <w:p w:rsidR="00133B05" w:rsidRDefault="00133B05" w:rsidP="008400F4">
      <w:pPr>
        <w:autoSpaceDE w:val="0"/>
        <w:autoSpaceDN w:val="0"/>
        <w:adjustRightInd w:val="0"/>
        <w:spacing w:after="0" w:line="240" w:lineRule="auto"/>
        <w:rPr>
          <w:rFonts w:ascii="Arial" w:eastAsia="Times New Roman" w:hAnsi="Arial" w:cs="Arial"/>
          <w:color w:val="000000"/>
          <w:sz w:val="24"/>
          <w:szCs w:val="24"/>
          <w:lang w:eastAsia="tr-TR"/>
        </w:rPr>
      </w:pPr>
    </w:p>
    <w:p w:rsidR="00133B05" w:rsidRDefault="00133B05" w:rsidP="008400F4">
      <w:pPr>
        <w:autoSpaceDE w:val="0"/>
        <w:autoSpaceDN w:val="0"/>
        <w:adjustRightInd w:val="0"/>
        <w:spacing w:after="0" w:line="240" w:lineRule="auto"/>
        <w:rPr>
          <w:rFonts w:ascii="Arial" w:eastAsia="Times New Roman" w:hAnsi="Arial" w:cs="Arial"/>
          <w:color w:val="000000"/>
          <w:sz w:val="24"/>
          <w:szCs w:val="24"/>
          <w:lang w:eastAsia="tr-TR"/>
        </w:rPr>
      </w:pPr>
    </w:p>
    <w:p w:rsidR="00133B05" w:rsidRDefault="00133B05" w:rsidP="008400F4">
      <w:pPr>
        <w:autoSpaceDE w:val="0"/>
        <w:autoSpaceDN w:val="0"/>
        <w:adjustRightInd w:val="0"/>
        <w:spacing w:after="0" w:line="240" w:lineRule="auto"/>
        <w:rPr>
          <w:rFonts w:ascii="Arial" w:eastAsia="Times New Roman" w:hAnsi="Arial" w:cs="Arial"/>
          <w:color w:val="000000"/>
          <w:sz w:val="24"/>
          <w:szCs w:val="24"/>
          <w:lang w:eastAsia="tr-TR"/>
        </w:rPr>
      </w:pPr>
    </w:p>
    <w:p w:rsidR="00133B05" w:rsidRDefault="00133B05" w:rsidP="008400F4">
      <w:pPr>
        <w:autoSpaceDE w:val="0"/>
        <w:autoSpaceDN w:val="0"/>
        <w:adjustRightInd w:val="0"/>
        <w:spacing w:after="0" w:line="240" w:lineRule="auto"/>
        <w:rPr>
          <w:rFonts w:ascii="Arial" w:eastAsia="Times New Roman" w:hAnsi="Arial" w:cs="Arial"/>
          <w:color w:val="000000"/>
          <w:sz w:val="24"/>
          <w:szCs w:val="24"/>
          <w:lang w:eastAsia="tr-TR"/>
        </w:rPr>
      </w:pPr>
    </w:p>
    <w:p w:rsidR="00133B05" w:rsidRDefault="00133B05" w:rsidP="008400F4">
      <w:pPr>
        <w:autoSpaceDE w:val="0"/>
        <w:autoSpaceDN w:val="0"/>
        <w:adjustRightInd w:val="0"/>
        <w:spacing w:after="0" w:line="240" w:lineRule="auto"/>
        <w:rPr>
          <w:rFonts w:ascii="Arial" w:eastAsia="Times New Roman" w:hAnsi="Arial" w:cs="Arial"/>
          <w:color w:val="000000"/>
          <w:sz w:val="24"/>
          <w:szCs w:val="24"/>
          <w:lang w:eastAsia="tr-TR"/>
        </w:rPr>
      </w:pPr>
    </w:p>
    <w:p w:rsidR="00133B05" w:rsidRDefault="00133B05" w:rsidP="008400F4">
      <w:pPr>
        <w:autoSpaceDE w:val="0"/>
        <w:autoSpaceDN w:val="0"/>
        <w:adjustRightInd w:val="0"/>
        <w:spacing w:after="0" w:line="240" w:lineRule="auto"/>
        <w:rPr>
          <w:rFonts w:ascii="Arial" w:eastAsia="Times New Roman" w:hAnsi="Arial" w:cs="Arial"/>
          <w:color w:val="000000"/>
          <w:sz w:val="24"/>
          <w:szCs w:val="24"/>
          <w:lang w:eastAsia="tr-TR"/>
        </w:rPr>
      </w:pPr>
    </w:p>
    <w:p w:rsidR="008400F4" w:rsidRPr="00BC632B" w:rsidRDefault="008400F4" w:rsidP="008400F4">
      <w:pPr>
        <w:tabs>
          <w:tab w:val="left" w:pos="2694"/>
        </w:tabs>
        <w:jc w:val="both"/>
        <w:rPr>
          <w:rFonts w:ascii="Arial" w:eastAsia="Times New Roman" w:hAnsi="Arial" w:cs="Arial"/>
          <w:b/>
          <w:sz w:val="24"/>
          <w:szCs w:val="24"/>
          <w:lang w:eastAsia="tr-TR"/>
        </w:rPr>
      </w:pPr>
      <w:r w:rsidRPr="00BC632B">
        <w:rPr>
          <w:rFonts w:ascii="Arial" w:eastAsia="Times New Roman" w:hAnsi="Arial" w:cs="Arial"/>
          <w:b/>
          <w:sz w:val="24"/>
          <w:szCs w:val="24"/>
          <w:lang w:eastAsia="tr-TR"/>
        </w:rPr>
        <w:t>Bölüm 4.</w:t>
      </w:r>
      <w:r w:rsidRPr="00BC632B">
        <w:rPr>
          <w:rFonts w:ascii="Arial" w:eastAsia="Times New Roman" w:hAnsi="Arial" w:cs="Arial"/>
          <w:sz w:val="24"/>
          <w:szCs w:val="24"/>
          <w:lang w:eastAsia="tr-TR"/>
        </w:rPr>
        <w:t xml:space="preserve"> </w:t>
      </w:r>
      <w:r w:rsidRPr="00BC632B">
        <w:rPr>
          <w:rFonts w:ascii="Arial" w:eastAsia="Times New Roman" w:hAnsi="Arial" w:cs="Arial"/>
          <w:b/>
          <w:sz w:val="24"/>
          <w:szCs w:val="24"/>
          <w:lang w:eastAsia="tr-TR"/>
        </w:rPr>
        <w:t>Stratejik Planlama Faaliyet/Proje İzleme Tablosu</w:t>
      </w:r>
    </w:p>
    <w:tbl>
      <w:tblPr>
        <w:tblW w:w="10076" w:type="dxa"/>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000" w:firstRow="0" w:lastRow="0" w:firstColumn="0" w:lastColumn="0" w:noHBand="0" w:noVBand="0"/>
      </w:tblPr>
      <w:tblGrid>
        <w:gridCol w:w="1861"/>
        <w:gridCol w:w="1015"/>
        <w:gridCol w:w="108"/>
        <w:gridCol w:w="892"/>
        <w:gridCol w:w="2564"/>
        <w:gridCol w:w="2220"/>
        <w:gridCol w:w="1416"/>
      </w:tblGrid>
      <w:tr w:rsidR="008400F4" w:rsidRPr="00BC632B" w:rsidTr="001737F6">
        <w:trPr>
          <w:trHeight w:hRule="exact" w:val="991"/>
          <w:tblCellSpacing w:w="20" w:type="dxa"/>
        </w:trPr>
        <w:tc>
          <w:tcPr>
            <w:tcW w:w="2924" w:type="dxa"/>
            <w:gridSpan w:val="3"/>
            <w:shd w:val="clear" w:color="auto" w:fill="auto"/>
          </w:tcPr>
          <w:p w:rsidR="008400F4" w:rsidRPr="00BC632B" w:rsidRDefault="008400F4" w:rsidP="001737F6">
            <w:pPr>
              <w:rPr>
                <w:rFonts w:ascii="Arial" w:hAnsi="Arial" w:cs="Arial"/>
                <w:sz w:val="20"/>
                <w:szCs w:val="20"/>
                <w:lang w:eastAsia="tr-TR"/>
              </w:rPr>
            </w:pPr>
            <w:r w:rsidRPr="00BC632B">
              <w:rPr>
                <w:rFonts w:ascii="Arial" w:hAnsi="Arial" w:cs="Arial"/>
                <w:sz w:val="20"/>
                <w:szCs w:val="20"/>
                <w:lang w:eastAsia="tr-TR"/>
              </w:rPr>
              <w:t>Stratejik Amaç ( )</w:t>
            </w:r>
          </w:p>
        </w:tc>
        <w:tc>
          <w:tcPr>
            <w:tcW w:w="7031" w:type="dxa"/>
            <w:gridSpan w:val="4"/>
            <w:shd w:val="clear" w:color="auto" w:fill="auto"/>
          </w:tcPr>
          <w:p w:rsidR="008400F4" w:rsidRPr="00BC632B" w:rsidRDefault="008400F4" w:rsidP="001737F6">
            <w:pPr>
              <w:jc w:val="both"/>
              <w:rPr>
                <w:rFonts w:ascii="Arial" w:hAnsi="Arial" w:cs="Arial"/>
                <w:sz w:val="20"/>
                <w:szCs w:val="20"/>
                <w:lang w:eastAsia="tr-TR"/>
              </w:rPr>
            </w:pPr>
            <w:r w:rsidRPr="00BC632B">
              <w:rPr>
                <w:rFonts w:ascii="Arial" w:hAnsi="Arial" w:cs="Arial"/>
                <w:sz w:val="20"/>
                <w:szCs w:val="20"/>
                <w:lang w:eastAsia="tr-TR"/>
              </w:rPr>
              <w:t>Belediye Başkanı adına adli ve idari yargı mercilerinde, hakemler, icra daireleri ve noterlerde ve diğer müesseseler nezdinde belediye tüzel kişiliğinin hak ve menfaatlerini temsil etmek</w:t>
            </w:r>
          </w:p>
        </w:tc>
      </w:tr>
      <w:tr w:rsidR="008400F4" w:rsidRPr="00BC632B" w:rsidTr="001737F6">
        <w:trPr>
          <w:trHeight w:hRule="exact" w:val="137"/>
          <w:tblCellSpacing w:w="20" w:type="dxa"/>
        </w:trPr>
        <w:tc>
          <w:tcPr>
            <w:tcW w:w="9995" w:type="dxa"/>
            <w:gridSpan w:val="7"/>
            <w:shd w:val="clear" w:color="auto" w:fill="auto"/>
          </w:tcPr>
          <w:p w:rsidR="008400F4" w:rsidRPr="00BC632B" w:rsidRDefault="008400F4" w:rsidP="001737F6">
            <w:pPr>
              <w:rPr>
                <w:rFonts w:ascii="Arial" w:hAnsi="Arial" w:cs="Arial"/>
                <w:sz w:val="20"/>
                <w:szCs w:val="20"/>
                <w:lang w:eastAsia="tr-TR"/>
              </w:rPr>
            </w:pPr>
          </w:p>
        </w:tc>
      </w:tr>
      <w:tr w:rsidR="008400F4" w:rsidRPr="00BC632B" w:rsidTr="001737F6">
        <w:trPr>
          <w:trHeight w:hRule="exact" w:val="428"/>
          <w:tblCellSpacing w:w="20" w:type="dxa"/>
        </w:trPr>
        <w:tc>
          <w:tcPr>
            <w:tcW w:w="2924" w:type="dxa"/>
            <w:gridSpan w:val="3"/>
            <w:shd w:val="clear" w:color="auto" w:fill="auto"/>
          </w:tcPr>
          <w:p w:rsidR="008400F4" w:rsidRPr="00BC632B" w:rsidRDefault="008400F4" w:rsidP="001737F6">
            <w:pPr>
              <w:rPr>
                <w:rFonts w:ascii="Arial" w:hAnsi="Arial" w:cs="Arial"/>
                <w:sz w:val="18"/>
                <w:szCs w:val="18"/>
                <w:lang w:eastAsia="tr-TR"/>
              </w:rPr>
            </w:pPr>
            <w:r w:rsidRPr="00BC632B">
              <w:rPr>
                <w:rFonts w:ascii="Arial" w:hAnsi="Arial" w:cs="Arial"/>
                <w:sz w:val="18"/>
                <w:szCs w:val="18"/>
                <w:lang w:eastAsia="tr-TR"/>
              </w:rPr>
              <w:t xml:space="preserve"> Stratejik Hedef  (  )  </w:t>
            </w:r>
          </w:p>
        </w:tc>
        <w:tc>
          <w:tcPr>
            <w:tcW w:w="7031" w:type="dxa"/>
            <w:gridSpan w:val="4"/>
            <w:shd w:val="clear" w:color="auto" w:fill="auto"/>
          </w:tcPr>
          <w:p w:rsidR="008400F4" w:rsidRPr="00BC632B" w:rsidRDefault="008400F4" w:rsidP="001737F6">
            <w:pPr>
              <w:jc w:val="both"/>
              <w:rPr>
                <w:rFonts w:ascii="Arial" w:eastAsia="Times New Roman" w:hAnsi="Arial" w:cs="Arial"/>
                <w:sz w:val="18"/>
                <w:szCs w:val="18"/>
                <w:lang w:eastAsia="tr-TR"/>
              </w:rPr>
            </w:pPr>
            <w:r w:rsidRPr="00BC632B">
              <w:rPr>
                <w:rFonts w:ascii="Arial" w:eastAsia="Times New Roman" w:hAnsi="Arial" w:cs="Arial"/>
                <w:sz w:val="18"/>
                <w:szCs w:val="18"/>
                <w:lang w:eastAsia="tr-TR"/>
              </w:rPr>
              <w:t>Açılan dava sayılarının azaltılması ve sonuçlanan davalardaki başarı oranının artırılması</w:t>
            </w:r>
          </w:p>
        </w:tc>
      </w:tr>
      <w:tr w:rsidR="008400F4" w:rsidRPr="00BC632B" w:rsidTr="001737F6">
        <w:trPr>
          <w:trHeight w:hRule="exact" w:val="137"/>
          <w:tblCellSpacing w:w="20" w:type="dxa"/>
        </w:trPr>
        <w:tc>
          <w:tcPr>
            <w:tcW w:w="9995" w:type="dxa"/>
            <w:gridSpan w:val="7"/>
            <w:shd w:val="clear" w:color="auto" w:fill="auto"/>
          </w:tcPr>
          <w:p w:rsidR="008400F4" w:rsidRPr="00BC632B" w:rsidRDefault="008400F4" w:rsidP="001737F6">
            <w:pPr>
              <w:rPr>
                <w:rFonts w:ascii="Arial" w:hAnsi="Arial" w:cs="Arial"/>
                <w:sz w:val="18"/>
                <w:szCs w:val="18"/>
                <w:lang w:eastAsia="tr-TR"/>
              </w:rPr>
            </w:pPr>
          </w:p>
        </w:tc>
      </w:tr>
      <w:tr w:rsidR="008400F4" w:rsidRPr="00BC632B" w:rsidTr="001737F6">
        <w:trPr>
          <w:trHeight w:hRule="exact" w:val="1181"/>
          <w:tblCellSpacing w:w="20" w:type="dxa"/>
        </w:trPr>
        <w:tc>
          <w:tcPr>
            <w:tcW w:w="1801" w:type="dxa"/>
            <w:shd w:val="clear" w:color="auto" w:fill="auto"/>
          </w:tcPr>
          <w:p w:rsidR="008400F4" w:rsidRPr="00BC632B" w:rsidRDefault="008400F4" w:rsidP="001737F6">
            <w:pPr>
              <w:jc w:val="center"/>
              <w:rPr>
                <w:rFonts w:ascii="Arial" w:hAnsi="Arial" w:cs="Arial"/>
                <w:sz w:val="20"/>
                <w:szCs w:val="20"/>
                <w:lang w:eastAsia="tr-TR"/>
              </w:rPr>
            </w:pPr>
            <w:r w:rsidRPr="00BC632B">
              <w:rPr>
                <w:rFonts w:ascii="Arial" w:hAnsi="Arial" w:cs="Arial"/>
                <w:sz w:val="20"/>
                <w:szCs w:val="20"/>
                <w:lang w:eastAsia="tr-TR"/>
              </w:rPr>
              <w:t>ALT FAALİYET/ PERFORMANS GÖSTERGESİ</w:t>
            </w: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tc>
        <w:tc>
          <w:tcPr>
            <w:tcW w:w="975" w:type="dxa"/>
            <w:shd w:val="clear" w:color="auto" w:fill="auto"/>
          </w:tcPr>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r w:rsidRPr="00BC632B">
              <w:rPr>
                <w:rFonts w:ascii="Arial" w:hAnsi="Arial" w:cs="Arial"/>
                <w:sz w:val="20"/>
                <w:szCs w:val="20"/>
                <w:lang w:eastAsia="tr-TR"/>
              </w:rPr>
              <w:t>2014</w:t>
            </w:r>
          </w:p>
        </w:tc>
        <w:tc>
          <w:tcPr>
            <w:tcW w:w="960" w:type="dxa"/>
            <w:gridSpan w:val="2"/>
            <w:shd w:val="clear" w:color="auto" w:fill="auto"/>
          </w:tcPr>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r w:rsidRPr="00BC632B">
              <w:rPr>
                <w:rFonts w:ascii="Arial" w:hAnsi="Arial" w:cs="Arial"/>
                <w:sz w:val="20"/>
                <w:szCs w:val="20"/>
                <w:lang w:eastAsia="tr-TR"/>
              </w:rPr>
              <w:t>2015</w:t>
            </w:r>
          </w:p>
        </w:tc>
        <w:tc>
          <w:tcPr>
            <w:tcW w:w="4744" w:type="dxa"/>
            <w:gridSpan w:val="2"/>
            <w:shd w:val="clear" w:color="auto" w:fill="auto"/>
          </w:tcPr>
          <w:p w:rsidR="008400F4" w:rsidRPr="00BC632B" w:rsidRDefault="008400F4" w:rsidP="001737F6">
            <w:pPr>
              <w:jc w:val="center"/>
              <w:rPr>
                <w:rFonts w:ascii="Arial" w:hAnsi="Arial" w:cs="Arial"/>
                <w:sz w:val="20"/>
                <w:szCs w:val="20"/>
                <w:lang w:eastAsia="tr-TR"/>
              </w:rPr>
            </w:pPr>
            <w:r w:rsidRPr="00BC632B">
              <w:rPr>
                <w:rFonts w:ascii="Arial" w:hAnsi="Arial" w:cs="Arial"/>
                <w:sz w:val="20"/>
                <w:szCs w:val="20"/>
                <w:lang w:eastAsia="tr-TR"/>
              </w:rPr>
              <w:t>PERFORMANS HEDEFİNİN GERÇEKLEŞME DURUMU</w:t>
            </w:r>
          </w:p>
        </w:tc>
        <w:tc>
          <w:tcPr>
            <w:tcW w:w="1356" w:type="dxa"/>
            <w:shd w:val="clear" w:color="auto" w:fill="auto"/>
          </w:tcPr>
          <w:p w:rsidR="008400F4" w:rsidRPr="00BC632B" w:rsidRDefault="008400F4" w:rsidP="001737F6">
            <w:pPr>
              <w:jc w:val="center"/>
              <w:rPr>
                <w:rFonts w:ascii="Arial" w:hAnsi="Arial" w:cs="Arial"/>
                <w:sz w:val="20"/>
                <w:szCs w:val="20"/>
                <w:lang w:eastAsia="tr-TR"/>
              </w:rPr>
            </w:pPr>
            <w:r w:rsidRPr="00BC632B">
              <w:rPr>
                <w:rFonts w:ascii="Arial" w:hAnsi="Arial" w:cs="Arial"/>
                <w:sz w:val="20"/>
                <w:szCs w:val="20"/>
                <w:lang w:eastAsia="tr-TR"/>
              </w:rPr>
              <w:t>SORUMLU BİRİM</w:t>
            </w:r>
          </w:p>
        </w:tc>
      </w:tr>
      <w:tr w:rsidR="008400F4" w:rsidRPr="00BC632B" w:rsidTr="001737F6">
        <w:trPr>
          <w:trHeight w:hRule="exact" w:val="409"/>
          <w:tblCellSpacing w:w="20" w:type="dxa"/>
        </w:trPr>
        <w:tc>
          <w:tcPr>
            <w:tcW w:w="1801" w:type="dxa"/>
            <w:shd w:val="clear" w:color="auto" w:fill="auto"/>
          </w:tcPr>
          <w:p w:rsidR="008400F4" w:rsidRPr="00BC632B" w:rsidRDefault="008400F4" w:rsidP="001737F6">
            <w:pPr>
              <w:rPr>
                <w:rFonts w:ascii="Arial" w:hAnsi="Arial" w:cs="Arial"/>
                <w:sz w:val="20"/>
                <w:szCs w:val="20"/>
                <w:lang w:eastAsia="tr-TR"/>
              </w:rPr>
            </w:pPr>
          </w:p>
          <w:p w:rsidR="008400F4" w:rsidRPr="00BC632B" w:rsidRDefault="008400F4" w:rsidP="001737F6">
            <w:pPr>
              <w:rPr>
                <w:rFonts w:ascii="Arial" w:hAnsi="Arial" w:cs="Arial"/>
                <w:sz w:val="20"/>
                <w:szCs w:val="20"/>
                <w:lang w:eastAsia="tr-TR"/>
              </w:rPr>
            </w:pPr>
          </w:p>
        </w:tc>
        <w:tc>
          <w:tcPr>
            <w:tcW w:w="975" w:type="dxa"/>
            <w:shd w:val="clear" w:color="auto" w:fill="auto"/>
          </w:tcPr>
          <w:p w:rsidR="008400F4" w:rsidRPr="00BC632B" w:rsidRDefault="008400F4" w:rsidP="001737F6">
            <w:pPr>
              <w:rPr>
                <w:rFonts w:ascii="Arial" w:hAnsi="Arial" w:cs="Arial"/>
                <w:sz w:val="20"/>
                <w:szCs w:val="20"/>
                <w:lang w:eastAsia="tr-TR"/>
              </w:rPr>
            </w:pPr>
          </w:p>
          <w:p w:rsidR="008400F4" w:rsidRPr="00BC632B" w:rsidRDefault="008400F4" w:rsidP="001737F6">
            <w:pPr>
              <w:rPr>
                <w:rFonts w:ascii="Arial" w:hAnsi="Arial" w:cs="Arial"/>
                <w:sz w:val="20"/>
                <w:szCs w:val="20"/>
                <w:lang w:eastAsia="tr-TR"/>
              </w:rPr>
            </w:pPr>
          </w:p>
        </w:tc>
        <w:tc>
          <w:tcPr>
            <w:tcW w:w="960" w:type="dxa"/>
            <w:gridSpan w:val="2"/>
            <w:shd w:val="clear" w:color="auto" w:fill="auto"/>
          </w:tcPr>
          <w:p w:rsidR="008400F4" w:rsidRPr="00BC632B" w:rsidRDefault="008400F4" w:rsidP="001737F6">
            <w:pPr>
              <w:rPr>
                <w:rFonts w:ascii="Arial" w:hAnsi="Arial" w:cs="Arial"/>
                <w:sz w:val="20"/>
                <w:szCs w:val="20"/>
                <w:lang w:eastAsia="tr-TR"/>
              </w:rPr>
            </w:pPr>
          </w:p>
          <w:p w:rsidR="008400F4" w:rsidRPr="00BC632B" w:rsidRDefault="008400F4" w:rsidP="001737F6">
            <w:pPr>
              <w:rPr>
                <w:rFonts w:ascii="Arial" w:hAnsi="Arial" w:cs="Arial"/>
                <w:sz w:val="20"/>
                <w:szCs w:val="20"/>
                <w:lang w:eastAsia="tr-TR"/>
              </w:rPr>
            </w:pPr>
          </w:p>
        </w:tc>
        <w:tc>
          <w:tcPr>
            <w:tcW w:w="2524" w:type="dxa"/>
            <w:shd w:val="clear" w:color="auto" w:fill="auto"/>
          </w:tcPr>
          <w:p w:rsidR="008400F4" w:rsidRPr="00BC632B" w:rsidRDefault="008400F4" w:rsidP="001737F6">
            <w:pPr>
              <w:rPr>
                <w:rFonts w:ascii="Arial" w:hAnsi="Arial" w:cs="Arial"/>
                <w:sz w:val="20"/>
                <w:szCs w:val="20"/>
                <w:lang w:eastAsia="tr-TR"/>
              </w:rPr>
            </w:pPr>
            <w:r w:rsidRPr="00BC632B">
              <w:rPr>
                <w:rFonts w:ascii="Arial" w:hAnsi="Arial" w:cs="Arial"/>
                <w:sz w:val="20"/>
                <w:szCs w:val="20"/>
                <w:lang w:eastAsia="tr-TR"/>
              </w:rPr>
              <w:t>SONUÇ</w:t>
            </w:r>
          </w:p>
        </w:tc>
        <w:tc>
          <w:tcPr>
            <w:tcW w:w="2180" w:type="dxa"/>
            <w:shd w:val="clear" w:color="auto" w:fill="auto"/>
          </w:tcPr>
          <w:p w:rsidR="008400F4" w:rsidRPr="00BC632B" w:rsidRDefault="008400F4" w:rsidP="001737F6">
            <w:pPr>
              <w:rPr>
                <w:rFonts w:ascii="Arial" w:hAnsi="Arial" w:cs="Arial"/>
                <w:sz w:val="20"/>
                <w:szCs w:val="20"/>
                <w:lang w:eastAsia="tr-TR"/>
              </w:rPr>
            </w:pPr>
            <w:r w:rsidRPr="00BC632B">
              <w:rPr>
                <w:rFonts w:ascii="Arial" w:hAnsi="Arial" w:cs="Arial"/>
                <w:sz w:val="20"/>
                <w:szCs w:val="20"/>
                <w:lang w:eastAsia="tr-TR"/>
              </w:rPr>
              <w:t>AÇIKLAMA</w:t>
            </w:r>
          </w:p>
        </w:tc>
        <w:tc>
          <w:tcPr>
            <w:tcW w:w="1356" w:type="dxa"/>
            <w:shd w:val="clear" w:color="auto" w:fill="auto"/>
          </w:tcPr>
          <w:p w:rsidR="008400F4" w:rsidRPr="00BC632B" w:rsidRDefault="008400F4" w:rsidP="001737F6">
            <w:pPr>
              <w:rPr>
                <w:rFonts w:ascii="Arial" w:hAnsi="Arial" w:cs="Arial"/>
                <w:sz w:val="20"/>
                <w:szCs w:val="20"/>
                <w:lang w:eastAsia="tr-TR"/>
              </w:rPr>
            </w:pPr>
          </w:p>
          <w:p w:rsidR="008400F4" w:rsidRPr="00BC632B" w:rsidRDefault="008400F4" w:rsidP="001737F6">
            <w:pPr>
              <w:rPr>
                <w:rFonts w:ascii="Arial" w:hAnsi="Arial" w:cs="Arial"/>
                <w:sz w:val="20"/>
                <w:szCs w:val="20"/>
                <w:lang w:eastAsia="tr-TR"/>
              </w:rPr>
            </w:pPr>
          </w:p>
        </w:tc>
      </w:tr>
      <w:tr w:rsidR="008400F4" w:rsidRPr="00BC632B" w:rsidTr="001737F6">
        <w:trPr>
          <w:trHeight w:hRule="exact" w:val="1780"/>
          <w:tblCellSpacing w:w="20" w:type="dxa"/>
        </w:trPr>
        <w:tc>
          <w:tcPr>
            <w:tcW w:w="1801" w:type="dxa"/>
            <w:shd w:val="clear" w:color="auto" w:fill="auto"/>
            <w:vAlign w:val="center"/>
          </w:tcPr>
          <w:p w:rsidR="008400F4" w:rsidRPr="00BC632B" w:rsidRDefault="008400F4" w:rsidP="001737F6">
            <w:pPr>
              <w:rPr>
                <w:rFonts w:ascii="Arial" w:eastAsia="Times New Roman" w:hAnsi="Arial" w:cs="Arial"/>
                <w:sz w:val="20"/>
                <w:szCs w:val="20"/>
                <w:lang w:eastAsia="tr-TR"/>
              </w:rPr>
            </w:pPr>
            <w:r w:rsidRPr="00BC632B">
              <w:rPr>
                <w:rFonts w:ascii="Arial" w:eastAsia="Times New Roman" w:hAnsi="Arial" w:cs="Arial"/>
                <w:sz w:val="20"/>
                <w:szCs w:val="20"/>
                <w:lang w:eastAsia="tr-TR"/>
              </w:rPr>
              <w:t>Açılan Dava Sayıları</w:t>
            </w:r>
          </w:p>
        </w:tc>
        <w:tc>
          <w:tcPr>
            <w:tcW w:w="975" w:type="dxa"/>
            <w:shd w:val="clear" w:color="auto" w:fill="auto"/>
          </w:tcPr>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r w:rsidRPr="00BC632B">
              <w:rPr>
                <w:rFonts w:ascii="Arial" w:hAnsi="Arial" w:cs="Arial"/>
                <w:sz w:val="20"/>
                <w:szCs w:val="20"/>
                <w:lang w:eastAsia="tr-TR"/>
              </w:rPr>
              <w:t>32</w:t>
            </w:r>
          </w:p>
        </w:tc>
        <w:tc>
          <w:tcPr>
            <w:tcW w:w="960" w:type="dxa"/>
            <w:gridSpan w:val="2"/>
            <w:shd w:val="clear" w:color="auto" w:fill="auto"/>
          </w:tcPr>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r w:rsidRPr="00BC632B">
              <w:rPr>
                <w:rFonts w:ascii="Arial" w:hAnsi="Arial" w:cs="Arial"/>
                <w:sz w:val="20"/>
                <w:szCs w:val="20"/>
                <w:lang w:eastAsia="tr-TR"/>
              </w:rPr>
              <w:t>30</w:t>
            </w:r>
          </w:p>
        </w:tc>
        <w:tc>
          <w:tcPr>
            <w:tcW w:w="2524" w:type="dxa"/>
            <w:shd w:val="clear" w:color="auto" w:fill="auto"/>
          </w:tcPr>
          <w:p w:rsidR="008400F4" w:rsidRPr="00BC632B" w:rsidRDefault="008400F4" w:rsidP="001737F6">
            <w:pPr>
              <w:jc w:val="both"/>
              <w:rPr>
                <w:rFonts w:ascii="Arial" w:hAnsi="Arial" w:cs="Arial"/>
                <w:sz w:val="20"/>
                <w:szCs w:val="20"/>
                <w:lang w:eastAsia="tr-TR"/>
              </w:rPr>
            </w:pPr>
            <w:r w:rsidRPr="00BC632B">
              <w:rPr>
                <w:rFonts w:ascii="Arial" w:hAnsi="Arial" w:cs="Arial"/>
                <w:sz w:val="20"/>
                <w:szCs w:val="20"/>
                <w:lang w:eastAsia="tr-TR"/>
              </w:rPr>
              <w:t>2015 yılında açılan davalarda bir önceki yıla göre %3 oranında azalma meydana gelmiştir.</w:t>
            </w:r>
          </w:p>
          <w:p w:rsidR="008400F4" w:rsidRPr="00BC632B" w:rsidRDefault="008400F4" w:rsidP="001737F6">
            <w:pPr>
              <w:rPr>
                <w:rFonts w:ascii="Arial" w:hAnsi="Arial" w:cs="Arial"/>
                <w:sz w:val="20"/>
                <w:szCs w:val="20"/>
                <w:lang w:eastAsia="tr-TR"/>
              </w:rPr>
            </w:pPr>
          </w:p>
        </w:tc>
        <w:tc>
          <w:tcPr>
            <w:tcW w:w="2180" w:type="dxa"/>
            <w:shd w:val="clear" w:color="auto" w:fill="auto"/>
          </w:tcPr>
          <w:p w:rsidR="008400F4" w:rsidRPr="00BC632B" w:rsidRDefault="008400F4" w:rsidP="001737F6">
            <w:pPr>
              <w:jc w:val="both"/>
              <w:rPr>
                <w:rFonts w:ascii="Arial" w:hAnsi="Arial" w:cs="Arial"/>
                <w:sz w:val="20"/>
                <w:szCs w:val="20"/>
                <w:lang w:eastAsia="tr-TR"/>
              </w:rPr>
            </w:pPr>
            <w:r w:rsidRPr="00BC632B">
              <w:rPr>
                <w:rFonts w:ascii="Arial" w:hAnsi="Arial" w:cs="Arial"/>
                <w:sz w:val="20"/>
                <w:szCs w:val="20"/>
                <w:lang w:eastAsia="tr-TR"/>
              </w:rPr>
              <w:t>Kazalın dava sayısında artma hedeflenmiş olmakla birlikte açılan dava sayısında da %3 azalma olmuştur.</w:t>
            </w:r>
          </w:p>
        </w:tc>
        <w:tc>
          <w:tcPr>
            <w:tcW w:w="1356" w:type="dxa"/>
            <w:shd w:val="clear" w:color="auto" w:fill="auto"/>
          </w:tcPr>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r w:rsidRPr="00BC632B">
              <w:rPr>
                <w:rFonts w:ascii="Arial" w:hAnsi="Arial" w:cs="Arial"/>
                <w:sz w:val="20"/>
                <w:szCs w:val="20"/>
                <w:lang w:eastAsia="tr-TR"/>
              </w:rPr>
              <w:t>Hukuk Servisi</w:t>
            </w:r>
          </w:p>
        </w:tc>
      </w:tr>
      <w:tr w:rsidR="008400F4" w:rsidRPr="00BC632B" w:rsidTr="001737F6">
        <w:trPr>
          <w:trHeight w:hRule="exact" w:val="2241"/>
          <w:tblCellSpacing w:w="20" w:type="dxa"/>
        </w:trPr>
        <w:tc>
          <w:tcPr>
            <w:tcW w:w="1801" w:type="dxa"/>
            <w:shd w:val="clear" w:color="auto" w:fill="auto"/>
            <w:vAlign w:val="center"/>
          </w:tcPr>
          <w:p w:rsidR="008400F4" w:rsidRPr="00BC632B" w:rsidRDefault="008400F4" w:rsidP="001737F6">
            <w:pPr>
              <w:rPr>
                <w:rFonts w:ascii="Arial" w:eastAsia="Times New Roman" w:hAnsi="Arial" w:cs="Arial"/>
                <w:sz w:val="20"/>
                <w:szCs w:val="20"/>
                <w:lang w:eastAsia="tr-TR"/>
              </w:rPr>
            </w:pPr>
            <w:r w:rsidRPr="00BC632B">
              <w:rPr>
                <w:rFonts w:ascii="Arial" w:eastAsia="Times New Roman" w:hAnsi="Arial" w:cs="Arial"/>
                <w:sz w:val="20"/>
                <w:szCs w:val="20"/>
                <w:lang w:eastAsia="tr-TR"/>
              </w:rPr>
              <w:t xml:space="preserve">Sonuçlanan Dava Sayıları </w:t>
            </w:r>
          </w:p>
        </w:tc>
        <w:tc>
          <w:tcPr>
            <w:tcW w:w="975" w:type="dxa"/>
            <w:shd w:val="clear" w:color="auto" w:fill="auto"/>
          </w:tcPr>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r w:rsidRPr="00BC632B">
              <w:rPr>
                <w:rFonts w:ascii="Arial" w:hAnsi="Arial" w:cs="Arial"/>
                <w:sz w:val="20"/>
                <w:szCs w:val="20"/>
                <w:lang w:eastAsia="tr-TR"/>
              </w:rPr>
              <w:t>20</w:t>
            </w:r>
          </w:p>
        </w:tc>
        <w:tc>
          <w:tcPr>
            <w:tcW w:w="960" w:type="dxa"/>
            <w:gridSpan w:val="2"/>
            <w:shd w:val="clear" w:color="auto" w:fill="auto"/>
          </w:tcPr>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r w:rsidRPr="00BC632B">
              <w:rPr>
                <w:rFonts w:ascii="Arial" w:hAnsi="Arial" w:cs="Arial"/>
                <w:sz w:val="20"/>
                <w:szCs w:val="20"/>
                <w:lang w:eastAsia="tr-TR"/>
              </w:rPr>
              <w:t>31</w:t>
            </w: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tc>
        <w:tc>
          <w:tcPr>
            <w:tcW w:w="2524" w:type="dxa"/>
            <w:shd w:val="clear" w:color="auto" w:fill="auto"/>
          </w:tcPr>
          <w:p w:rsidR="008400F4" w:rsidRPr="00BC632B" w:rsidRDefault="008400F4" w:rsidP="001737F6">
            <w:pPr>
              <w:jc w:val="both"/>
              <w:rPr>
                <w:rFonts w:ascii="Arial" w:hAnsi="Arial" w:cs="Arial"/>
                <w:sz w:val="20"/>
                <w:szCs w:val="20"/>
                <w:lang w:eastAsia="tr-TR"/>
              </w:rPr>
            </w:pPr>
            <w:r w:rsidRPr="00BC632B">
              <w:rPr>
                <w:rFonts w:ascii="Arial" w:hAnsi="Arial" w:cs="Arial"/>
                <w:sz w:val="20"/>
                <w:szCs w:val="20"/>
                <w:lang w:eastAsia="tr-TR"/>
              </w:rPr>
              <w:t xml:space="preserve">2015 yılında </w:t>
            </w:r>
            <w:proofErr w:type="gramStart"/>
            <w:r w:rsidRPr="00BC632B">
              <w:rPr>
                <w:rFonts w:ascii="Arial" w:hAnsi="Arial" w:cs="Arial"/>
                <w:sz w:val="20"/>
                <w:szCs w:val="20"/>
                <w:lang w:eastAsia="tr-TR"/>
              </w:rPr>
              <w:t>sonuçlanan  davalarda</w:t>
            </w:r>
            <w:proofErr w:type="gramEnd"/>
            <w:r w:rsidRPr="00BC632B">
              <w:rPr>
                <w:rFonts w:ascii="Arial" w:hAnsi="Arial" w:cs="Arial"/>
                <w:sz w:val="20"/>
                <w:szCs w:val="20"/>
                <w:lang w:eastAsia="tr-TR"/>
              </w:rPr>
              <w:t xml:space="preserve"> bir önceki yıla göre 64,5 oranında  artma meydana gelmiştir </w:t>
            </w:r>
          </w:p>
        </w:tc>
        <w:tc>
          <w:tcPr>
            <w:tcW w:w="2180" w:type="dxa"/>
            <w:shd w:val="clear" w:color="auto" w:fill="auto"/>
          </w:tcPr>
          <w:p w:rsidR="008400F4" w:rsidRPr="00E76480" w:rsidRDefault="008400F4" w:rsidP="001737F6">
            <w:pPr>
              <w:jc w:val="both"/>
              <w:rPr>
                <w:rFonts w:ascii="Arial" w:hAnsi="Arial" w:cs="Arial"/>
                <w:sz w:val="18"/>
                <w:szCs w:val="18"/>
                <w:lang w:eastAsia="tr-TR"/>
              </w:rPr>
            </w:pPr>
            <w:r w:rsidRPr="00E76480">
              <w:rPr>
                <w:rFonts w:ascii="Arial" w:hAnsi="Arial" w:cs="Arial"/>
                <w:sz w:val="18"/>
                <w:szCs w:val="18"/>
                <w:lang w:eastAsia="tr-TR"/>
              </w:rPr>
              <w:t>Davaların sonuçlanması Mahkemenin takdirinde olup, davacı ve davalı tarafların temyize gitmeleri davaların sonuçlanmasını uzatmaktadır.</w:t>
            </w:r>
          </w:p>
        </w:tc>
        <w:tc>
          <w:tcPr>
            <w:tcW w:w="1356" w:type="dxa"/>
            <w:shd w:val="clear" w:color="auto" w:fill="auto"/>
          </w:tcPr>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r w:rsidRPr="00BC632B">
              <w:rPr>
                <w:rFonts w:ascii="Arial" w:hAnsi="Arial" w:cs="Arial"/>
                <w:sz w:val="20"/>
                <w:szCs w:val="20"/>
                <w:lang w:eastAsia="tr-TR"/>
              </w:rPr>
              <w:t>Hukuk Servisi</w:t>
            </w:r>
          </w:p>
        </w:tc>
      </w:tr>
      <w:tr w:rsidR="008400F4" w:rsidRPr="00BC632B" w:rsidTr="001737F6">
        <w:trPr>
          <w:trHeight w:hRule="exact" w:val="3369"/>
          <w:tblCellSpacing w:w="20" w:type="dxa"/>
        </w:trPr>
        <w:tc>
          <w:tcPr>
            <w:tcW w:w="1801" w:type="dxa"/>
            <w:tcBorders>
              <w:top w:val="inset" w:sz="6" w:space="0" w:color="auto"/>
              <w:left w:val="inset" w:sz="6" w:space="0" w:color="auto"/>
              <w:bottom w:val="inset" w:sz="6" w:space="0" w:color="auto"/>
              <w:right w:val="inset" w:sz="6" w:space="0" w:color="auto"/>
            </w:tcBorders>
            <w:shd w:val="clear" w:color="auto" w:fill="auto"/>
            <w:vAlign w:val="center"/>
          </w:tcPr>
          <w:p w:rsidR="008400F4" w:rsidRPr="00BC632B" w:rsidRDefault="008400F4" w:rsidP="001737F6">
            <w:pPr>
              <w:rPr>
                <w:rFonts w:ascii="Arial" w:eastAsia="Times New Roman" w:hAnsi="Arial" w:cs="Arial"/>
                <w:sz w:val="20"/>
                <w:szCs w:val="20"/>
                <w:lang w:eastAsia="tr-TR"/>
              </w:rPr>
            </w:pPr>
            <w:r w:rsidRPr="00BC632B">
              <w:rPr>
                <w:rFonts w:ascii="Arial" w:eastAsia="Times New Roman" w:hAnsi="Arial" w:cs="Arial"/>
                <w:sz w:val="20"/>
                <w:szCs w:val="20"/>
                <w:lang w:eastAsia="tr-TR"/>
              </w:rPr>
              <w:t>Kazanılan Dava Sayıları</w:t>
            </w:r>
          </w:p>
          <w:p w:rsidR="008400F4" w:rsidRPr="00BC632B" w:rsidRDefault="008400F4" w:rsidP="001737F6">
            <w:pPr>
              <w:rPr>
                <w:rFonts w:ascii="Arial" w:eastAsia="Times New Roman" w:hAnsi="Arial" w:cs="Arial"/>
                <w:sz w:val="20"/>
                <w:szCs w:val="20"/>
                <w:lang w:eastAsia="tr-TR"/>
              </w:rPr>
            </w:pPr>
          </w:p>
        </w:tc>
        <w:tc>
          <w:tcPr>
            <w:tcW w:w="975" w:type="dxa"/>
            <w:tcBorders>
              <w:top w:val="inset" w:sz="6" w:space="0" w:color="auto"/>
              <w:left w:val="inset" w:sz="6" w:space="0" w:color="auto"/>
              <w:bottom w:val="inset" w:sz="6" w:space="0" w:color="auto"/>
              <w:right w:val="inset" w:sz="6" w:space="0" w:color="auto"/>
            </w:tcBorders>
            <w:shd w:val="clear" w:color="auto" w:fill="auto"/>
          </w:tcPr>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r w:rsidRPr="00BC632B">
              <w:rPr>
                <w:rFonts w:ascii="Arial" w:hAnsi="Arial" w:cs="Arial"/>
                <w:sz w:val="20"/>
                <w:szCs w:val="20"/>
                <w:lang w:eastAsia="tr-TR"/>
              </w:rPr>
              <w:t>6</w:t>
            </w: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rPr>
                <w:rFonts w:ascii="Arial" w:hAnsi="Arial" w:cs="Arial"/>
                <w:sz w:val="20"/>
                <w:szCs w:val="20"/>
                <w:lang w:eastAsia="tr-TR"/>
              </w:rPr>
            </w:pPr>
          </w:p>
        </w:tc>
        <w:tc>
          <w:tcPr>
            <w:tcW w:w="960" w:type="dxa"/>
            <w:gridSpan w:val="2"/>
            <w:tcBorders>
              <w:top w:val="inset" w:sz="6" w:space="0" w:color="auto"/>
              <w:left w:val="inset" w:sz="6" w:space="0" w:color="auto"/>
              <w:bottom w:val="inset" w:sz="6" w:space="0" w:color="auto"/>
              <w:right w:val="inset" w:sz="6" w:space="0" w:color="auto"/>
            </w:tcBorders>
            <w:shd w:val="clear" w:color="auto" w:fill="auto"/>
          </w:tcPr>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r w:rsidRPr="00BC632B">
              <w:rPr>
                <w:rFonts w:ascii="Arial" w:hAnsi="Arial" w:cs="Arial"/>
                <w:sz w:val="20"/>
                <w:szCs w:val="20"/>
                <w:lang w:eastAsia="tr-TR"/>
              </w:rPr>
              <w:t>15</w:t>
            </w: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rPr>
                <w:rFonts w:ascii="Arial" w:hAnsi="Arial" w:cs="Arial"/>
                <w:sz w:val="20"/>
                <w:szCs w:val="20"/>
                <w:lang w:eastAsia="tr-TR"/>
              </w:rPr>
            </w:pPr>
          </w:p>
        </w:tc>
        <w:tc>
          <w:tcPr>
            <w:tcW w:w="2524" w:type="dxa"/>
            <w:tcBorders>
              <w:top w:val="inset" w:sz="6" w:space="0" w:color="auto"/>
              <w:left w:val="inset" w:sz="6" w:space="0" w:color="auto"/>
              <w:bottom w:val="inset" w:sz="6" w:space="0" w:color="auto"/>
              <w:right w:val="inset" w:sz="6" w:space="0" w:color="auto"/>
            </w:tcBorders>
            <w:shd w:val="clear" w:color="auto" w:fill="auto"/>
          </w:tcPr>
          <w:p w:rsidR="008400F4" w:rsidRPr="00BC632B" w:rsidRDefault="008400F4" w:rsidP="001737F6">
            <w:pPr>
              <w:jc w:val="both"/>
              <w:rPr>
                <w:rFonts w:ascii="Arial" w:hAnsi="Arial" w:cs="Arial"/>
                <w:sz w:val="20"/>
                <w:szCs w:val="20"/>
                <w:lang w:eastAsia="tr-TR"/>
              </w:rPr>
            </w:pPr>
            <w:r w:rsidRPr="00BC632B">
              <w:rPr>
                <w:rFonts w:ascii="Arial" w:hAnsi="Arial" w:cs="Arial"/>
                <w:sz w:val="20"/>
                <w:szCs w:val="20"/>
                <w:lang w:eastAsia="tr-TR"/>
              </w:rPr>
              <w:t>2014 yılında kazanılan davaların sonuçlanan davalara oranı %40 iken, 2015 yılında kazanılan davaların sonuçlanan davalara oranı %65 olmuştur.</w:t>
            </w:r>
          </w:p>
        </w:tc>
        <w:tc>
          <w:tcPr>
            <w:tcW w:w="2180" w:type="dxa"/>
            <w:tcBorders>
              <w:top w:val="inset" w:sz="6" w:space="0" w:color="auto"/>
              <w:left w:val="inset" w:sz="6" w:space="0" w:color="auto"/>
              <w:bottom w:val="inset" w:sz="6" w:space="0" w:color="auto"/>
              <w:right w:val="inset" w:sz="6" w:space="0" w:color="auto"/>
            </w:tcBorders>
            <w:shd w:val="clear" w:color="auto" w:fill="auto"/>
          </w:tcPr>
          <w:p w:rsidR="008400F4" w:rsidRPr="00E76480" w:rsidRDefault="008400F4" w:rsidP="001737F6">
            <w:pPr>
              <w:tabs>
                <w:tab w:val="left" w:pos="2293"/>
              </w:tabs>
              <w:jc w:val="both"/>
              <w:rPr>
                <w:rFonts w:ascii="Arial" w:hAnsi="Arial" w:cs="Arial"/>
                <w:sz w:val="18"/>
                <w:szCs w:val="18"/>
                <w:lang w:eastAsia="tr-TR"/>
              </w:rPr>
            </w:pPr>
            <w:r w:rsidRPr="00E76480">
              <w:rPr>
                <w:rFonts w:ascii="Arial" w:hAnsi="Arial" w:cs="Arial"/>
                <w:sz w:val="18"/>
                <w:szCs w:val="18"/>
                <w:lang w:eastAsia="tr-TR"/>
              </w:rPr>
              <w:t>Davaların sonuçlanması Mahkemenin takdirinde olup, davacı ve davalı tarafların temyize gitmeleri davaların sonuçlanmasını uzatmaktadır.</w:t>
            </w:r>
          </w:p>
        </w:tc>
        <w:tc>
          <w:tcPr>
            <w:tcW w:w="1356" w:type="dxa"/>
            <w:tcBorders>
              <w:top w:val="inset" w:sz="6" w:space="0" w:color="auto"/>
              <w:left w:val="inset" w:sz="6" w:space="0" w:color="auto"/>
              <w:bottom w:val="inset" w:sz="6" w:space="0" w:color="auto"/>
              <w:right w:val="inset" w:sz="6" w:space="0" w:color="auto"/>
            </w:tcBorders>
            <w:shd w:val="clear" w:color="auto" w:fill="auto"/>
          </w:tcPr>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center"/>
              <w:rPr>
                <w:rFonts w:ascii="Arial" w:hAnsi="Arial" w:cs="Arial"/>
                <w:sz w:val="20"/>
                <w:szCs w:val="20"/>
                <w:lang w:eastAsia="tr-TR"/>
              </w:rPr>
            </w:pPr>
          </w:p>
          <w:p w:rsidR="008400F4" w:rsidRPr="00BC632B" w:rsidRDefault="008400F4" w:rsidP="001737F6">
            <w:pPr>
              <w:jc w:val="both"/>
              <w:rPr>
                <w:rFonts w:ascii="Arial" w:hAnsi="Arial" w:cs="Arial"/>
                <w:sz w:val="20"/>
                <w:szCs w:val="20"/>
                <w:lang w:eastAsia="tr-TR"/>
              </w:rPr>
            </w:pPr>
            <w:r w:rsidRPr="00BC632B">
              <w:rPr>
                <w:rFonts w:ascii="Arial" w:hAnsi="Arial" w:cs="Arial"/>
                <w:sz w:val="20"/>
                <w:szCs w:val="20"/>
                <w:lang w:eastAsia="tr-TR"/>
              </w:rPr>
              <w:t>Hukuk Servisi</w:t>
            </w:r>
          </w:p>
        </w:tc>
      </w:tr>
    </w:tbl>
    <w:p w:rsidR="008400F4" w:rsidRPr="00BC632B" w:rsidRDefault="008400F4" w:rsidP="008400F4">
      <w:pPr>
        <w:jc w:val="both"/>
        <w:rPr>
          <w:rFonts w:ascii="Arial" w:eastAsia="Times New Roman" w:hAnsi="Arial" w:cs="Arial"/>
          <w:b/>
          <w:sz w:val="24"/>
          <w:szCs w:val="24"/>
          <w:lang w:eastAsia="tr-TR"/>
        </w:rPr>
      </w:pPr>
      <w:proofErr w:type="spellStart"/>
      <w:proofErr w:type="gramStart"/>
      <w:r w:rsidRPr="00BC632B">
        <w:rPr>
          <w:rFonts w:ascii="Arial" w:eastAsia="Times New Roman" w:hAnsi="Arial" w:cs="Arial"/>
          <w:b/>
          <w:sz w:val="24"/>
          <w:szCs w:val="24"/>
          <w:lang w:eastAsia="tr-TR"/>
        </w:rPr>
        <w:t>Not:Ceza</w:t>
      </w:r>
      <w:proofErr w:type="spellEnd"/>
      <w:proofErr w:type="gramEnd"/>
      <w:r w:rsidRPr="00BC632B">
        <w:rPr>
          <w:rFonts w:ascii="Arial" w:eastAsia="Times New Roman" w:hAnsi="Arial" w:cs="Arial"/>
          <w:b/>
          <w:sz w:val="24"/>
          <w:szCs w:val="24"/>
          <w:lang w:eastAsia="tr-TR"/>
        </w:rPr>
        <w:t xml:space="preserve"> davaları orana dahil değildir.</w:t>
      </w:r>
    </w:p>
    <w:p w:rsidR="00133B05" w:rsidRDefault="00133B05" w:rsidP="008400F4">
      <w:pPr>
        <w:autoSpaceDE w:val="0"/>
        <w:autoSpaceDN w:val="0"/>
        <w:adjustRightInd w:val="0"/>
        <w:spacing w:after="0" w:line="240" w:lineRule="auto"/>
        <w:rPr>
          <w:rFonts w:ascii="Arial" w:hAnsi="Arial" w:cs="Arial"/>
          <w:b/>
          <w:bCs/>
          <w:sz w:val="24"/>
          <w:szCs w:val="24"/>
        </w:rPr>
      </w:pPr>
    </w:p>
    <w:p w:rsidR="00133B05" w:rsidRDefault="00133B05" w:rsidP="008400F4">
      <w:pPr>
        <w:autoSpaceDE w:val="0"/>
        <w:autoSpaceDN w:val="0"/>
        <w:adjustRightInd w:val="0"/>
        <w:spacing w:after="0" w:line="240" w:lineRule="auto"/>
        <w:rPr>
          <w:rFonts w:ascii="Arial" w:hAnsi="Arial" w:cs="Arial"/>
          <w:b/>
          <w:bCs/>
          <w:sz w:val="24"/>
          <w:szCs w:val="24"/>
        </w:rPr>
      </w:pPr>
    </w:p>
    <w:p w:rsidR="00133B05" w:rsidRDefault="00133B05" w:rsidP="008400F4">
      <w:pPr>
        <w:autoSpaceDE w:val="0"/>
        <w:autoSpaceDN w:val="0"/>
        <w:adjustRightInd w:val="0"/>
        <w:spacing w:after="0" w:line="240" w:lineRule="auto"/>
        <w:rPr>
          <w:rFonts w:ascii="Arial" w:hAnsi="Arial" w:cs="Arial"/>
          <w:b/>
          <w:bCs/>
          <w:sz w:val="24"/>
          <w:szCs w:val="24"/>
        </w:rPr>
      </w:pPr>
    </w:p>
    <w:p w:rsidR="00133B05" w:rsidRDefault="00133B05" w:rsidP="008400F4">
      <w:pPr>
        <w:autoSpaceDE w:val="0"/>
        <w:autoSpaceDN w:val="0"/>
        <w:adjustRightInd w:val="0"/>
        <w:spacing w:after="0" w:line="240" w:lineRule="auto"/>
        <w:rPr>
          <w:rFonts w:ascii="Arial" w:hAnsi="Arial" w:cs="Arial"/>
          <w:b/>
          <w:bCs/>
          <w:sz w:val="24"/>
          <w:szCs w:val="24"/>
        </w:rPr>
      </w:pPr>
    </w:p>
    <w:p w:rsidR="0021115C" w:rsidRDefault="0021115C" w:rsidP="008400F4">
      <w:pPr>
        <w:autoSpaceDE w:val="0"/>
        <w:autoSpaceDN w:val="0"/>
        <w:adjustRightInd w:val="0"/>
        <w:spacing w:after="0" w:line="240" w:lineRule="auto"/>
        <w:rPr>
          <w:rFonts w:ascii="Arial" w:hAnsi="Arial" w:cs="Arial"/>
          <w:b/>
          <w:bCs/>
          <w:sz w:val="24"/>
          <w:szCs w:val="24"/>
        </w:rPr>
      </w:pPr>
    </w:p>
    <w:p w:rsidR="00133B05" w:rsidRDefault="00133B05" w:rsidP="008400F4">
      <w:pPr>
        <w:autoSpaceDE w:val="0"/>
        <w:autoSpaceDN w:val="0"/>
        <w:adjustRightInd w:val="0"/>
        <w:spacing w:after="0" w:line="240" w:lineRule="auto"/>
        <w:rPr>
          <w:rFonts w:ascii="Arial" w:hAnsi="Arial" w:cs="Arial"/>
          <w:b/>
          <w:bCs/>
          <w:sz w:val="24"/>
          <w:szCs w:val="24"/>
        </w:rPr>
      </w:pPr>
    </w:p>
    <w:p w:rsidR="00133B05" w:rsidRDefault="00133B05" w:rsidP="008400F4">
      <w:pPr>
        <w:autoSpaceDE w:val="0"/>
        <w:autoSpaceDN w:val="0"/>
        <w:adjustRightInd w:val="0"/>
        <w:spacing w:after="0" w:line="240" w:lineRule="auto"/>
        <w:rPr>
          <w:rFonts w:ascii="Arial" w:hAnsi="Arial" w:cs="Arial"/>
          <w:b/>
          <w:bCs/>
          <w:sz w:val="24"/>
          <w:szCs w:val="24"/>
        </w:rPr>
      </w:pPr>
    </w:p>
    <w:p w:rsidR="00133B05" w:rsidRDefault="00133B05" w:rsidP="008400F4">
      <w:pPr>
        <w:autoSpaceDE w:val="0"/>
        <w:autoSpaceDN w:val="0"/>
        <w:adjustRightInd w:val="0"/>
        <w:spacing w:after="0" w:line="240" w:lineRule="auto"/>
        <w:rPr>
          <w:rFonts w:ascii="Arial" w:hAnsi="Arial" w:cs="Arial"/>
          <w:b/>
          <w:bCs/>
          <w:sz w:val="24"/>
          <w:szCs w:val="24"/>
        </w:rPr>
      </w:pPr>
    </w:p>
    <w:p w:rsidR="0021115C" w:rsidRDefault="0021115C" w:rsidP="008400F4">
      <w:pPr>
        <w:autoSpaceDE w:val="0"/>
        <w:autoSpaceDN w:val="0"/>
        <w:adjustRightInd w:val="0"/>
        <w:spacing w:after="0" w:line="240" w:lineRule="auto"/>
        <w:rPr>
          <w:rFonts w:ascii="Arial" w:hAnsi="Arial" w:cs="Arial"/>
          <w:b/>
          <w:bCs/>
          <w:sz w:val="24"/>
          <w:szCs w:val="24"/>
        </w:rPr>
      </w:pPr>
    </w:p>
    <w:p w:rsidR="008400F4" w:rsidRPr="00BC632B" w:rsidRDefault="008400F4" w:rsidP="008400F4">
      <w:pPr>
        <w:autoSpaceDE w:val="0"/>
        <w:autoSpaceDN w:val="0"/>
        <w:adjustRightInd w:val="0"/>
        <w:spacing w:after="0" w:line="240" w:lineRule="auto"/>
        <w:rPr>
          <w:rFonts w:ascii="Arial" w:hAnsi="Arial" w:cs="Arial"/>
          <w:b/>
          <w:bCs/>
          <w:sz w:val="24"/>
          <w:szCs w:val="24"/>
        </w:rPr>
      </w:pPr>
      <w:r w:rsidRPr="00BC632B">
        <w:rPr>
          <w:rFonts w:ascii="Arial" w:hAnsi="Arial" w:cs="Arial"/>
          <w:b/>
          <w:bCs/>
          <w:sz w:val="24"/>
          <w:szCs w:val="24"/>
        </w:rPr>
        <w:lastRenderedPageBreak/>
        <w:t>KALİTE BİRİMİ</w:t>
      </w:r>
    </w:p>
    <w:p w:rsidR="008400F4" w:rsidRPr="00BC632B" w:rsidRDefault="008400F4" w:rsidP="008400F4">
      <w:pPr>
        <w:autoSpaceDE w:val="0"/>
        <w:autoSpaceDN w:val="0"/>
        <w:adjustRightInd w:val="0"/>
        <w:spacing w:after="0" w:line="240" w:lineRule="auto"/>
        <w:rPr>
          <w:rFonts w:ascii="Arial" w:hAnsi="Arial" w:cs="Arial"/>
          <w:b/>
          <w:bCs/>
          <w:sz w:val="24"/>
          <w:szCs w:val="24"/>
        </w:rPr>
      </w:pPr>
    </w:p>
    <w:p w:rsidR="008400F4" w:rsidRPr="00BC632B" w:rsidRDefault="008400F4" w:rsidP="008400F4">
      <w:pPr>
        <w:autoSpaceDE w:val="0"/>
        <w:autoSpaceDN w:val="0"/>
        <w:adjustRightInd w:val="0"/>
        <w:spacing w:after="0" w:line="240" w:lineRule="auto"/>
        <w:rPr>
          <w:rFonts w:ascii="Arial" w:hAnsi="Arial" w:cs="Arial"/>
          <w:b/>
          <w:bCs/>
          <w:sz w:val="24"/>
          <w:szCs w:val="24"/>
        </w:rPr>
      </w:pPr>
      <w:r w:rsidRPr="00BC632B">
        <w:rPr>
          <w:rFonts w:ascii="Arial" w:hAnsi="Arial" w:cs="Arial"/>
          <w:b/>
          <w:bCs/>
          <w:sz w:val="24"/>
          <w:szCs w:val="24"/>
        </w:rPr>
        <w:t>GENEL BİLGİLER</w:t>
      </w:r>
    </w:p>
    <w:p w:rsidR="008400F4" w:rsidRPr="00BC632B" w:rsidRDefault="008400F4" w:rsidP="008400F4">
      <w:pPr>
        <w:autoSpaceDE w:val="0"/>
        <w:autoSpaceDN w:val="0"/>
        <w:adjustRightInd w:val="0"/>
        <w:spacing w:after="0" w:line="240" w:lineRule="auto"/>
        <w:rPr>
          <w:rFonts w:ascii="Arial" w:hAnsi="Arial" w:cs="Arial"/>
          <w:b/>
          <w:bCs/>
        </w:rPr>
      </w:pPr>
    </w:p>
    <w:p w:rsidR="008400F4" w:rsidRPr="00BC632B" w:rsidRDefault="008400F4" w:rsidP="008400F4">
      <w:pPr>
        <w:tabs>
          <w:tab w:val="left" w:pos="426"/>
        </w:tabs>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ab/>
        <w:t>Kestel Belediyesi, ISO 9001-2008 standardı şartlarına uygun bir Kalite Yönetim Sisteminin kurulmasını, uygulanmasını, etkinleşmesini ve sürdürülmesini sağlamak, hizmet sunum standartlarını yükseltmek ve gerekli faaliyetleri yönetimin desteğinde sürdürmek amacıyla 14.05.2012 tarihinde Özel Kalem bünyesinde Kalite Birimini kurmuştur.</w:t>
      </w:r>
    </w:p>
    <w:p w:rsidR="008400F4" w:rsidRPr="00BC632B" w:rsidRDefault="008400F4" w:rsidP="008400F4">
      <w:pPr>
        <w:tabs>
          <w:tab w:val="left" w:pos="426"/>
        </w:tabs>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Yönetim Temsilcisi, Kalite Yöneticisi ve Kalite Ekibi bu birim çalışmaları için görevlendirilmiştir.</w:t>
      </w:r>
    </w:p>
    <w:p w:rsidR="008400F4" w:rsidRPr="00BC632B" w:rsidRDefault="008400F4" w:rsidP="008400F4">
      <w:pPr>
        <w:spacing w:after="0" w:line="240" w:lineRule="auto"/>
        <w:ind w:firstLine="708"/>
        <w:jc w:val="both"/>
        <w:rPr>
          <w:rFonts w:ascii="Arial" w:eastAsia="Times New Roman" w:hAnsi="Arial" w:cs="Arial"/>
          <w:color w:val="000000"/>
          <w:sz w:val="24"/>
          <w:szCs w:val="24"/>
          <w:lang w:eastAsia="tr-TR"/>
        </w:rPr>
      </w:pPr>
      <w:r w:rsidRPr="00BC632B">
        <w:rPr>
          <w:rFonts w:ascii="Arial" w:eastAsia="Times New Roman" w:hAnsi="Arial" w:cs="Arial"/>
          <w:color w:val="000000"/>
          <w:sz w:val="24"/>
          <w:szCs w:val="24"/>
          <w:lang w:eastAsia="tr-TR"/>
        </w:rPr>
        <w:t xml:space="preserve">Kalite Politikamız; ilçe halkının ihtiyaç ve beklentilerini, belediyemiz karar ve uygulamalarında yasal şartlara bağlı kalarak, kaynaklarımızı etkin ve verimli bir şekilde kullanmak, halkımızın ve çalışanlarımızın katılımını sağlamak, </w:t>
      </w:r>
      <w:r w:rsidRPr="00BC632B">
        <w:rPr>
          <w:rFonts w:ascii="Arial" w:eastAsia="Times New Roman" w:hAnsi="Arial" w:cs="Arial"/>
          <w:sz w:val="24"/>
          <w:szCs w:val="24"/>
          <w:lang w:eastAsia="tr-TR"/>
        </w:rPr>
        <w:t xml:space="preserve">ilçemizi kültür, bilim, eğitim, eğlence, ticaret merkezi haline getirmek </w:t>
      </w:r>
      <w:r w:rsidRPr="00BC632B">
        <w:rPr>
          <w:rFonts w:ascii="Arial" w:eastAsia="Times New Roman" w:hAnsi="Arial" w:cs="Arial"/>
          <w:color w:val="000000"/>
          <w:sz w:val="24"/>
          <w:szCs w:val="24"/>
          <w:lang w:eastAsia="tr-TR"/>
        </w:rPr>
        <w:t xml:space="preserve">ve sürekli iyileştirme yaklaşımı ile vatandaşlarımızın hizmetlerimizden memnuniyetini artırmaktır.2016 yılı Kalite Hedeflerimiz Stratejik planımız ile </w:t>
      </w:r>
      <w:proofErr w:type="gramStart"/>
      <w:r w:rsidRPr="00BC632B">
        <w:rPr>
          <w:rFonts w:ascii="Arial" w:eastAsia="Times New Roman" w:hAnsi="Arial" w:cs="Arial"/>
          <w:color w:val="000000"/>
          <w:sz w:val="24"/>
          <w:szCs w:val="24"/>
          <w:lang w:eastAsia="tr-TR"/>
        </w:rPr>
        <w:t>entegre</w:t>
      </w:r>
      <w:proofErr w:type="gramEnd"/>
      <w:r w:rsidRPr="00BC632B">
        <w:rPr>
          <w:rFonts w:ascii="Arial" w:eastAsia="Times New Roman" w:hAnsi="Arial" w:cs="Arial"/>
          <w:color w:val="000000"/>
          <w:sz w:val="24"/>
          <w:szCs w:val="24"/>
          <w:lang w:eastAsia="tr-TR"/>
        </w:rPr>
        <w:t xml:space="preserve"> edilmiştir ve şu maddelerden oluşmaktadır.</w:t>
      </w:r>
    </w:p>
    <w:p w:rsidR="008400F4" w:rsidRPr="00BC632B" w:rsidRDefault="008400F4" w:rsidP="008400F4">
      <w:pPr>
        <w:spacing w:after="0" w:line="240" w:lineRule="auto"/>
        <w:ind w:firstLine="708"/>
        <w:jc w:val="both"/>
        <w:rPr>
          <w:rFonts w:ascii="Arial" w:eastAsia="Times New Roman" w:hAnsi="Arial" w:cs="Arial"/>
          <w:color w:val="000000"/>
          <w:sz w:val="24"/>
          <w:szCs w:val="24"/>
          <w:lang w:eastAsia="tr-TR"/>
        </w:rPr>
      </w:pPr>
    </w:p>
    <w:p w:rsidR="008400F4" w:rsidRPr="00BC632B" w:rsidRDefault="008400F4" w:rsidP="00F743FD">
      <w:pPr>
        <w:numPr>
          <w:ilvl w:val="0"/>
          <w:numId w:val="40"/>
        </w:numPr>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Doğu Bursa’nın parlayan yıldızı Kestel’in inşa </w:t>
      </w:r>
      <w:r w:rsidRPr="00BC632B">
        <w:rPr>
          <w:rFonts w:ascii="Arial" w:eastAsia="Times New Roman" w:hAnsi="Arial" w:cs="Arial"/>
          <w:bCs/>
          <w:sz w:val="24"/>
          <w:szCs w:val="24"/>
          <w:lang w:eastAsia="tr-TR"/>
        </w:rPr>
        <w:t xml:space="preserve">edilmesinde, planlı, modern, güvenilir ve estetik bir kentleşmeyle fark yaratılması. </w:t>
      </w:r>
    </w:p>
    <w:p w:rsidR="008400F4" w:rsidRPr="00BC632B" w:rsidRDefault="008400F4" w:rsidP="00F743FD">
      <w:pPr>
        <w:numPr>
          <w:ilvl w:val="0"/>
          <w:numId w:val="40"/>
        </w:numPr>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Çevre yönetimi ve yaşam kalitesi konularındaki hizmet ve atılımlarla, dış paydaşların bilinç düzeyinin de artırılması suretiyle, yaşanabilir, çevreye saygılı bir Kestel’in sürdürülebilirliğinin sağlanması.</w:t>
      </w:r>
    </w:p>
    <w:p w:rsidR="008400F4" w:rsidRPr="00BC632B" w:rsidRDefault="008400F4" w:rsidP="00F743FD">
      <w:pPr>
        <w:numPr>
          <w:ilvl w:val="0"/>
          <w:numId w:val="40"/>
        </w:numPr>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Zengin kültür, sanat ve katılımcı etkinlikler yoluyla sosyal yaşamın geliştiği, dezavantajlı grupların hemşerilik bilinciyle gözetildiği, bünyesinde yer almaktan gurur duyulan Kestel’in inşa edilmesi.</w:t>
      </w:r>
    </w:p>
    <w:p w:rsidR="008400F4" w:rsidRPr="00BC632B" w:rsidRDefault="008400F4" w:rsidP="00F743FD">
      <w:pPr>
        <w:numPr>
          <w:ilvl w:val="0"/>
          <w:numId w:val="40"/>
        </w:numPr>
        <w:autoSpaceDE w:val="0"/>
        <w:autoSpaceDN w:val="0"/>
        <w:adjustRightInd w:val="0"/>
        <w:spacing w:after="0" w:line="240" w:lineRule="auto"/>
        <w:jc w:val="both"/>
        <w:rPr>
          <w:rFonts w:ascii="Arial" w:hAnsi="Arial" w:cs="Arial"/>
          <w:bCs/>
          <w:color w:val="000000"/>
          <w:sz w:val="24"/>
          <w:szCs w:val="24"/>
          <w:lang w:eastAsia="tr-TR"/>
        </w:rPr>
      </w:pPr>
      <w:r w:rsidRPr="00BC632B">
        <w:rPr>
          <w:rFonts w:ascii="Arial" w:hAnsi="Arial" w:cs="Arial"/>
          <w:bCs/>
          <w:color w:val="000000"/>
          <w:sz w:val="24"/>
          <w:szCs w:val="24"/>
          <w:lang w:eastAsia="tr-TR"/>
        </w:rPr>
        <w:t xml:space="preserve">Kestel'de Hem şehri Hukukunun Geliştirilmesi </w:t>
      </w:r>
    </w:p>
    <w:p w:rsidR="008400F4" w:rsidRPr="00BC632B" w:rsidRDefault="008400F4" w:rsidP="00F743FD">
      <w:pPr>
        <w:numPr>
          <w:ilvl w:val="0"/>
          <w:numId w:val="40"/>
        </w:numPr>
        <w:autoSpaceDE w:val="0"/>
        <w:autoSpaceDN w:val="0"/>
        <w:adjustRightInd w:val="0"/>
        <w:spacing w:after="0" w:line="240" w:lineRule="auto"/>
        <w:jc w:val="both"/>
        <w:rPr>
          <w:rFonts w:ascii="Arial" w:hAnsi="Arial" w:cs="Arial"/>
          <w:color w:val="000000"/>
          <w:sz w:val="24"/>
          <w:szCs w:val="24"/>
          <w:lang w:eastAsia="tr-TR"/>
        </w:rPr>
      </w:pPr>
      <w:r w:rsidRPr="00BC632B">
        <w:rPr>
          <w:rFonts w:ascii="Arial" w:hAnsi="Arial" w:cs="Arial"/>
          <w:bCs/>
          <w:color w:val="000000"/>
          <w:sz w:val="24"/>
          <w:szCs w:val="24"/>
          <w:lang w:eastAsia="tr-TR"/>
        </w:rPr>
        <w:t>Kent esenlik ve güvenliğinin standartlarının yükseltilerek, güvenilir bir Kestel'in yaratılması.</w:t>
      </w:r>
    </w:p>
    <w:p w:rsidR="008400F4" w:rsidRPr="00BC632B" w:rsidRDefault="008400F4" w:rsidP="00F743FD">
      <w:pPr>
        <w:numPr>
          <w:ilvl w:val="0"/>
          <w:numId w:val="40"/>
        </w:numPr>
        <w:autoSpaceDE w:val="0"/>
        <w:autoSpaceDN w:val="0"/>
        <w:adjustRightInd w:val="0"/>
        <w:spacing w:after="0" w:line="240" w:lineRule="auto"/>
        <w:jc w:val="both"/>
        <w:rPr>
          <w:rFonts w:ascii="Arial" w:hAnsi="Arial" w:cs="Arial"/>
          <w:color w:val="000000"/>
          <w:sz w:val="24"/>
          <w:szCs w:val="24"/>
          <w:lang w:eastAsia="tr-TR"/>
        </w:rPr>
      </w:pPr>
      <w:r w:rsidRPr="00BC632B">
        <w:rPr>
          <w:rFonts w:ascii="Arial" w:hAnsi="Arial" w:cs="Arial"/>
          <w:bCs/>
          <w:color w:val="000000"/>
          <w:sz w:val="24"/>
          <w:szCs w:val="24"/>
          <w:lang w:eastAsia="tr-TR"/>
        </w:rPr>
        <w:t xml:space="preserve">Kestel'in Marka Şehir Yapılması </w:t>
      </w:r>
    </w:p>
    <w:p w:rsidR="008400F4" w:rsidRPr="00BC632B" w:rsidRDefault="008400F4" w:rsidP="00F743FD">
      <w:pPr>
        <w:numPr>
          <w:ilvl w:val="0"/>
          <w:numId w:val="40"/>
        </w:numPr>
        <w:autoSpaceDE w:val="0"/>
        <w:autoSpaceDN w:val="0"/>
        <w:adjustRightInd w:val="0"/>
        <w:spacing w:after="0" w:line="240" w:lineRule="auto"/>
        <w:jc w:val="both"/>
        <w:rPr>
          <w:rFonts w:ascii="Arial" w:hAnsi="Arial" w:cs="Arial"/>
          <w:color w:val="000000"/>
          <w:sz w:val="24"/>
          <w:szCs w:val="24"/>
          <w:lang w:eastAsia="tr-TR"/>
        </w:rPr>
      </w:pPr>
      <w:r w:rsidRPr="00BC632B">
        <w:rPr>
          <w:rFonts w:ascii="Arial" w:hAnsi="Arial" w:cs="Arial"/>
          <w:bCs/>
          <w:color w:val="000000"/>
          <w:sz w:val="24"/>
          <w:szCs w:val="24"/>
          <w:lang w:eastAsia="tr-TR"/>
        </w:rPr>
        <w:t xml:space="preserve">Kestel Belediyesi’nin kurumsal kapasitesinin geliştirilmesi ve sürekli arttırılması </w:t>
      </w:r>
    </w:p>
    <w:p w:rsidR="008400F4" w:rsidRPr="00BC632B" w:rsidRDefault="008400F4" w:rsidP="00F743FD">
      <w:pPr>
        <w:numPr>
          <w:ilvl w:val="0"/>
          <w:numId w:val="40"/>
        </w:numPr>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Vatandaş memnuniyet oranını % 75’ e çıkartmaktır.</w:t>
      </w:r>
    </w:p>
    <w:p w:rsidR="008400F4" w:rsidRPr="00BC632B" w:rsidRDefault="008400F4" w:rsidP="008400F4">
      <w:pPr>
        <w:spacing w:after="0" w:line="240" w:lineRule="auto"/>
        <w:ind w:firstLine="708"/>
        <w:jc w:val="both"/>
        <w:rPr>
          <w:rFonts w:ascii="Arial" w:eastAsia="Times New Roman" w:hAnsi="Arial" w:cs="Arial"/>
          <w:sz w:val="24"/>
          <w:szCs w:val="24"/>
          <w:lang w:eastAsia="tr-TR"/>
        </w:rPr>
      </w:pPr>
    </w:p>
    <w:p w:rsidR="008400F4" w:rsidRPr="00BC632B" w:rsidRDefault="008400F4" w:rsidP="008400F4">
      <w:pPr>
        <w:spacing w:after="0" w:line="240" w:lineRule="auto"/>
        <w:ind w:firstLine="360"/>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Vatandaş memnuniyetini attırmak amacı ile yapılan hizmetlerin kontrol edilebilmesi, izlenebilmesi ve eksiklerin doğru tespit edilerek gerekli iyileştirmelerin yapılması için ISO 9001: 2008 Kalite Yönetim Sistemi kapsamında gereken </w:t>
      </w:r>
      <w:proofErr w:type="gramStart"/>
      <w:r w:rsidRPr="00BC632B">
        <w:rPr>
          <w:rFonts w:ascii="Arial" w:eastAsia="Times New Roman" w:hAnsi="Arial" w:cs="Arial"/>
          <w:sz w:val="24"/>
          <w:szCs w:val="24"/>
          <w:lang w:eastAsia="tr-TR"/>
        </w:rPr>
        <w:t>prosedürler</w:t>
      </w:r>
      <w:proofErr w:type="gramEnd"/>
      <w:r w:rsidRPr="00BC632B">
        <w:rPr>
          <w:rFonts w:ascii="Arial" w:eastAsia="Times New Roman" w:hAnsi="Arial" w:cs="Arial"/>
          <w:sz w:val="24"/>
          <w:szCs w:val="24"/>
          <w:lang w:eastAsia="tr-TR"/>
        </w:rPr>
        <w:t xml:space="preserve">, prosesler, talimatlar ve formlar hazırlanmıştır. Bu dokümanlar ilgili personele dağıtılmış ve gerekli eğitim verilerek vatandaşa verilen hizmetlerden vatandaşların memnuniyet oranlarının izlenebilmesi sağlanmıştır. </w:t>
      </w:r>
    </w:p>
    <w:p w:rsidR="008400F4" w:rsidRPr="00BC632B" w:rsidRDefault="008400F4" w:rsidP="008400F4">
      <w:pPr>
        <w:spacing w:after="0" w:line="240" w:lineRule="auto"/>
        <w:ind w:firstLine="360"/>
        <w:jc w:val="both"/>
        <w:rPr>
          <w:rFonts w:ascii="Arial" w:eastAsia="Times New Roman" w:hAnsi="Arial" w:cs="Arial"/>
          <w:color w:val="000000"/>
          <w:sz w:val="24"/>
          <w:szCs w:val="24"/>
          <w:shd w:val="clear" w:color="auto" w:fill="FFFFFF"/>
          <w:lang w:eastAsia="tr-TR"/>
        </w:rPr>
      </w:pPr>
      <w:r w:rsidRPr="00BC632B">
        <w:rPr>
          <w:rFonts w:ascii="Arial" w:eastAsia="Times New Roman" w:hAnsi="Arial" w:cs="Arial"/>
          <w:sz w:val="24"/>
          <w:szCs w:val="24"/>
          <w:lang w:eastAsia="tr-TR"/>
        </w:rPr>
        <w:t>Belediyemiz ISO 9001-2008 belgesine sahiptir</w:t>
      </w:r>
      <w:r w:rsidRPr="00BC632B">
        <w:rPr>
          <w:rFonts w:ascii="Arial" w:eastAsia="Times New Roman" w:hAnsi="Arial" w:cs="Arial"/>
          <w:color w:val="000000"/>
          <w:sz w:val="24"/>
          <w:szCs w:val="24"/>
          <w:shd w:val="clear" w:color="auto" w:fill="FFFFFF"/>
          <w:lang w:eastAsia="tr-TR"/>
        </w:rPr>
        <w:t xml:space="preserve"> ve her yıl TSE Tetkik Heyeti tarafından izleme ve belge yenileme denetimleri yapılmaktadır. Son olarak 11.08.2015 tarihinde TSE’den gelen denetim ekibi tarafından yapılan incelemeler sonunda sistem çalışmalarını olumsuz olarak etkileyebilecek her hangi bir majör ve minör hataya rastlanmamıştır. TSE Denetim ekibi değerlendirmeleri sonucunda Kestel  Belediyesinde  mevcut Kalite Yönetim Sisteminin gerekliliklerin yerine getirildiği tespit etmiştir. TS EN ISO 9001 kapsamında yapılan Belge Yenileme Tetkikine ait Yürütme Komitesinin kararına istinaden belgemizin yenilenmesine karar verilmiştir.</w:t>
      </w:r>
    </w:p>
    <w:p w:rsidR="008400F4" w:rsidRPr="00BC632B" w:rsidRDefault="008400F4" w:rsidP="008400F4">
      <w:pPr>
        <w:spacing w:after="0" w:line="240" w:lineRule="auto"/>
        <w:ind w:firstLine="360"/>
        <w:jc w:val="both"/>
        <w:rPr>
          <w:rFonts w:ascii="Arial" w:eastAsia="Times New Roman" w:hAnsi="Arial" w:cs="Arial"/>
          <w:color w:val="000000"/>
          <w:sz w:val="24"/>
          <w:szCs w:val="24"/>
          <w:shd w:val="clear" w:color="auto" w:fill="FFFFFF"/>
          <w:lang w:eastAsia="tr-TR"/>
        </w:rPr>
      </w:pPr>
    </w:p>
    <w:p w:rsidR="008400F4" w:rsidRPr="00BC632B" w:rsidRDefault="008400F4" w:rsidP="008400F4">
      <w:pPr>
        <w:spacing w:after="0" w:line="240" w:lineRule="auto"/>
        <w:ind w:firstLine="360"/>
        <w:jc w:val="both"/>
        <w:rPr>
          <w:rFonts w:ascii="Arial" w:eastAsia="Times New Roman" w:hAnsi="Arial" w:cs="Arial"/>
          <w:color w:val="000000"/>
          <w:sz w:val="24"/>
          <w:szCs w:val="24"/>
          <w:shd w:val="clear" w:color="auto" w:fill="FFFFFF"/>
          <w:lang w:eastAsia="tr-TR"/>
        </w:rPr>
      </w:pPr>
    </w:p>
    <w:p w:rsidR="008400F4" w:rsidRPr="00BC632B" w:rsidRDefault="008400F4" w:rsidP="008400F4">
      <w:pPr>
        <w:spacing w:after="0" w:line="240" w:lineRule="auto"/>
        <w:ind w:firstLine="360"/>
        <w:jc w:val="both"/>
        <w:rPr>
          <w:rFonts w:ascii="Arial" w:eastAsia="Times New Roman" w:hAnsi="Arial" w:cs="Arial"/>
          <w:color w:val="000000"/>
          <w:sz w:val="24"/>
          <w:szCs w:val="24"/>
          <w:shd w:val="clear" w:color="auto" w:fill="FFFFFF"/>
          <w:lang w:eastAsia="tr-TR"/>
        </w:rPr>
      </w:pPr>
    </w:p>
    <w:p w:rsidR="008400F4" w:rsidRPr="00BC632B" w:rsidRDefault="008400F4" w:rsidP="008400F4">
      <w:pPr>
        <w:spacing w:after="0" w:line="240" w:lineRule="auto"/>
        <w:ind w:firstLine="360"/>
        <w:jc w:val="both"/>
        <w:rPr>
          <w:rFonts w:ascii="Arial" w:eastAsia="Times New Roman" w:hAnsi="Arial" w:cs="Arial"/>
          <w:color w:val="000000"/>
          <w:sz w:val="24"/>
          <w:szCs w:val="24"/>
          <w:shd w:val="clear" w:color="auto" w:fill="FFFFFF"/>
          <w:lang w:eastAsia="tr-TR"/>
        </w:rPr>
      </w:pPr>
    </w:p>
    <w:p w:rsidR="008400F4" w:rsidRPr="00BC632B" w:rsidRDefault="008400F4" w:rsidP="008400F4">
      <w:pPr>
        <w:spacing w:after="0" w:line="240" w:lineRule="auto"/>
        <w:ind w:firstLine="360"/>
        <w:jc w:val="both"/>
        <w:rPr>
          <w:rFonts w:ascii="Arial" w:eastAsia="Times New Roman" w:hAnsi="Arial" w:cs="Arial"/>
          <w:color w:val="000000"/>
          <w:sz w:val="24"/>
          <w:szCs w:val="24"/>
          <w:shd w:val="clear" w:color="auto" w:fill="FFFFFF"/>
          <w:lang w:eastAsia="tr-TR"/>
        </w:rPr>
      </w:pPr>
    </w:p>
    <w:p w:rsidR="008400F4" w:rsidRPr="00BC632B" w:rsidRDefault="008400F4" w:rsidP="008400F4">
      <w:pPr>
        <w:spacing w:after="0" w:line="240" w:lineRule="auto"/>
        <w:ind w:firstLine="360"/>
        <w:jc w:val="both"/>
        <w:rPr>
          <w:rFonts w:ascii="Arial" w:eastAsia="Times New Roman" w:hAnsi="Arial" w:cs="Arial"/>
          <w:color w:val="000000"/>
          <w:sz w:val="24"/>
          <w:szCs w:val="24"/>
          <w:shd w:val="clear" w:color="auto" w:fill="FFFFFF"/>
          <w:lang w:eastAsia="tr-TR"/>
        </w:rPr>
      </w:pPr>
    </w:p>
    <w:p w:rsidR="008400F4" w:rsidRPr="00BC632B" w:rsidRDefault="008400F4" w:rsidP="008400F4">
      <w:pPr>
        <w:autoSpaceDE w:val="0"/>
        <w:autoSpaceDN w:val="0"/>
        <w:adjustRightInd w:val="0"/>
        <w:spacing w:after="0" w:line="240" w:lineRule="auto"/>
        <w:jc w:val="both"/>
        <w:rPr>
          <w:rFonts w:ascii="Arial" w:hAnsi="Arial" w:cs="Arial"/>
          <w:b/>
          <w:sz w:val="24"/>
          <w:szCs w:val="24"/>
        </w:rPr>
      </w:pPr>
      <w:r w:rsidRPr="00BC632B">
        <w:rPr>
          <w:rFonts w:ascii="Arial" w:hAnsi="Arial" w:cs="Arial"/>
          <w:b/>
          <w:sz w:val="24"/>
          <w:szCs w:val="24"/>
        </w:rPr>
        <w:t>A-YETKİ, GÖREV VE SORUMLULUKLAR</w:t>
      </w:r>
    </w:p>
    <w:p w:rsidR="008400F4" w:rsidRPr="00BC632B" w:rsidRDefault="008400F4" w:rsidP="008400F4">
      <w:pPr>
        <w:autoSpaceDE w:val="0"/>
        <w:autoSpaceDN w:val="0"/>
        <w:adjustRightInd w:val="0"/>
        <w:spacing w:after="0" w:line="240" w:lineRule="auto"/>
        <w:jc w:val="both"/>
        <w:rPr>
          <w:rFonts w:ascii="Arial" w:hAnsi="Arial" w:cs="Arial"/>
          <w:b/>
          <w:sz w:val="24"/>
          <w:szCs w:val="24"/>
        </w:rPr>
      </w:pPr>
    </w:p>
    <w:p w:rsidR="008400F4" w:rsidRPr="00BC632B" w:rsidRDefault="008400F4" w:rsidP="008400F4">
      <w:pPr>
        <w:autoSpaceDE w:val="0"/>
        <w:autoSpaceDN w:val="0"/>
        <w:adjustRightInd w:val="0"/>
        <w:spacing w:after="0" w:line="240" w:lineRule="auto"/>
        <w:ind w:left="360"/>
        <w:jc w:val="both"/>
        <w:rPr>
          <w:rFonts w:ascii="Arial" w:eastAsia="Times New Roman" w:hAnsi="Arial" w:cs="Arial"/>
          <w:b/>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Kestel Belediyesinde ISO 9001-2008 standardı şartlarına uygun bir </w:t>
      </w:r>
      <w:proofErr w:type="spellStart"/>
      <w:r w:rsidRPr="00BC632B">
        <w:rPr>
          <w:rFonts w:ascii="Arial" w:eastAsia="Times New Roman" w:hAnsi="Arial" w:cs="Arial"/>
          <w:sz w:val="24"/>
          <w:szCs w:val="24"/>
          <w:lang w:eastAsia="tr-TR"/>
        </w:rPr>
        <w:t>KYS’nin</w:t>
      </w:r>
      <w:proofErr w:type="spellEnd"/>
      <w:r w:rsidRPr="00BC632B">
        <w:rPr>
          <w:rFonts w:ascii="Arial" w:eastAsia="Times New Roman" w:hAnsi="Arial" w:cs="Arial"/>
          <w:sz w:val="24"/>
          <w:szCs w:val="24"/>
          <w:lang w:eastAsia="tr-TR"/>
        </w:rPr>
        <w:t xml:space="preserve"> kurulmasını, uygulanmasını ve sürdürülmesini sağlamak.</w:t>
      </w:r>
    </w:p>
    <w:p w:rsidR="008400F4" w:rsidRPr="00BC632B" w:rsidRDefault="008400F4" w:rsidP="008400F4">
      <w:pPr>
        <w:tabs>
          <w:tab w:val="left" w:pos="426"/>
        </w:tabs>
        <w:spacing w:after="0" w:line="240" w:lineRule="auto"/>
        <w:ind w:left="720"/>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proofErr w:type="spellStart"/>
      <w:r w:rsidRPr="00BC632B">
        <w:rPr>
          <w:rFonts w:ascii="Arial" w:eastAsia="Times New Roman" w:hAnsi="Arial" w:cs="Arial"/>
          <w:bCs/>
          <w:sz w:val="24"/>
          <w:szCs w:val="24"/>
          <w:shd w:val="clear" w:color="auto" w:fill="FFFFFF"/>
          <w:lang w:eastAsia="tr-TR"/>
        </w:rPr>
        <w:t>Proaktif</w:t>
      </w:r>
      <w:proofErr w:type="spellEnd"/>
      <w:r w:rsidRPr="00BC632B">
        <w:rPr>
          <w:rFonts w:ascii="Arial" w:eastAsia="Times New Roman" w:hAnsi="Arial" w:cs="Arial"/>
          <w:b/>
          <w:sz w:val="24"/>
          <w:szCs w:val="24"/>
          <w:bdr w:val="none" w:sz="0" w:space="0" w:color="auto" w:frame="1"/>
          <w:shd w:val="clear" w:color="auto" w:fill="FFFFFF"/>
          <w:lang w:eastAsia="tr-TR"/>
        </w:rPr>
        <w:t> </w:t>
      </w:r>
      <w:r w:rsidRPr="00BC632B">
        <w:rPr>
          <w:rFonts w:ascii="Arial" w:eastAsia="Times New Roman" w:hAnsi="Arial" w:cs="Arial"/>
          <w:sz w:val="24"/>
          <w:szCs w:val="24"/>
          <w:bdr w:val="none" w:sz="0" w:space="0" w:color="auto" w:frame="1"/>
          <w:shd w:val="clear" w:color="auto" w:fill="FFFFFF"/>
          <w:lang w:eastAsia="tr-TR"/>
        </w:rPr>
        <w:t>bir yaklaşımla ve  </w:t>
      </w:r>
      <w:r w:rsidRPr="00BC632B">
        <w:rPr>
          <w:rFonts w:ascii="Arial" w:eastAsia="Times New Roman" w:hAnsi="Arial" w:cs="Arial"/>
          <w:bCs/>
          <w:sz w:val="24"/>
          <w:szCs w:val="24"/>
          <w:shd w:val="clear" w:color="auto" w:fill="FFFFFF"/>
          <w:lang w:eastAsia="tr-TR"/>
        </w:rPr>
        <w:t>sonuç odaklı</w:t>
      </w:r>
      <w:r w:rsidRPr="00BC632B">
        <w:rPr>
          <w:rFonts w:ascii="Arial" w:eastAsia="Times New Roman" w:hAnsi="Arial" w:cs="Arial"/>
          <w:sz w:val="24"/>
          <w:szCs w:val="24"/>
          <w:bdr w:val="none" w:sz="0" w:space="0" w:color="auto" w:frame="1"/>
          <w:shd w:val="clear" w:color="auto" w:fill="FFFFFF"/>
          <w:lang w:eastAsia="tr-TR"/>
        </w:rPr>
        <w:t xml:space="preserve">  hizmetin </w:t>
      </w:r>
      <w:r w:rsidRPr="00BC632B">
        <w:rPr>
          <w:rFonts w:ascii="Arial" w:eastAsia="Times New Roman" w:hAnsi="Arial" w:cs="Arial"/>
          <w:color w:val="252525"/>
          <w:sz w:val="24"/>
          <w:szCs w:val="24"/>
          <w:shd w:val="clear" w:color="auto" w:fill="FFFFFF"/>
          <w:lang w:eastAsia="tr-TR"/>
        </w:rPr>
        <w:t xml:space="preserve">sağlanması amacıyla; süreçlerin tanımlanması, ölçülmesi, analiz edilmesi, iyileştirilmesi ve kontrolünü </w:t>
      </w:r>
      <w:r w:rsidRPr="00BC632B">
        <w:rPr>
          <w:rFonts w:ascii="Arial" w:eastAsia="Times New Roman" w:hAnsi="Arial" w:cs="Arial"/>
          <w:sz w:val="24"/>
          <w:szCs w:val="24"/>
          <w:bdr w:val="none" w:sz="0" w:space="0" w:color="auto" w:frame="1"/>
          <w:lang w:eastAsia="tr-TR"/>
        </w:rPr>
        <w:t>sağlanmak.</w:t>
      </w:r>
    </w:p>
    <w:p w:rsidR="008400F4" w:rsidRPr="00BC632B" w:rsidRDefault="008400F4" w:rsidP="008400F4">
      <w:pPr>
        <w:tabs>
          <w:tab w:val="left" w:pos="426"/>
        </w:tabs>
        <w:spacing w:after="0" w:line="240" w:lineRule="auto"/>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Haftalık olarak müdürlüklerden ve birimlerden gelen Veri Analiz Raporlarının Aylık </w:t>
      </w:r>
      <w:proofErr w:type="gramStart"/>
      <w:r w:rsidRPr="00BC632B">
        <w:rPr>
          <w:rFonts w:ascii="Arial" w:eastAsia="Times New Roman" w:hAnsi="Arial" w:cs="Arial"/>
          <w:sz w:val="24"/>
          <w:szCs w:val="24"/>
          <w:lang w:eastAsia="tr-TR"/>
        </w:rPr>
        <w:t>formlarına  işlenmesi</w:t>
      </w:r>
      <w:proofErr w:type="gramEnd"/>
      <w:r w:rsidRPr="00BC632B">
        <w:rPr>
          <w:rFonts w:ascii="Arial" w:eastAsia="Times New Roman" w:hAnsi="Arial" w:cs="Arial"/>
          <w:sz w:val="24"/>
          <w:szCs w:val="24"/>
          <w:lang w:eastAsia="tr-TR"/>
        </w:rPr>
        <w:t xml:space="preserve">  Aylık Faaliyet Sonuç grafiklerini yapmak.</w:t>
      </w:r>
    </w:p>
    <w:p w:rsidR="008400F4" w:rsidRPr="00BC632B" w:rsidRDefault="008400F4" w:rsidP="008400F4">
      <w:pPr>
        <w:tabs>
          <w:tab w:val="left" w:pos="426"/>
        </w:tabs>
        <w:spacing w:after="0" w:line="240" w:lineRule="auto"/>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shd w:val="clear" w:color="auto" w:fill="FFFFFF"/>
          <w:lang w:eastAsia="tr-TR"/>
        </w:rPr>
        <w:t xml:space="preserve">Müdürlüklerin faaliyetleri nasıl yürüteceklerini tarif için kullanılan </w:t>
      </w:r>
      <w:proofErr w:type="gramStart"/>
      <w:r w:rsidRPr="00BC632B">
        <w:rPr>
          <w:rFonts w:ascii="Arial" w:eastAsia="Times New Roman" w:hAnsi="Arial" w:cs="Arial"/>
          <w:sz w:val="24"/>
          <w:szCs w:val="24"/>
          <w:shd w:val="clear" w:color="auto" w:fill="FFFFFF"/>
          <w:lang w:eastAsia="tr-TR"/>
        </w:rPr>
        <w:t>prosedürlerin  yazılması</w:t>
      </w:r>
      <w:proofErr w:type="gramEnd"/>
      <w:r w:rsidRPr="00BC632B">
        <w:rPr>
          <w:rFonts w:ascii="Arial" w:eastAsia="Times New Roman" w:hAnsi="Arial" w:cs="Arial"/>
          <w:sz w:val="24"/>
          <w:szCs w:val="24"/>
          <w:shd w:val="clear" w:color="auto" w:fill="FFFFFF"/>
          <w:lang w:eastAsia="tr-TR"/>
        </w:rPr>
        <w:t xml:space="preserve"> ve  prosedürler yazılırken  5N 1K kuralına özen göstermek.</w:t>
      </w:r>
    </w:p>
    <w:p w:rsidR="008400F4" w:rsidRPr="00BC632B" w:rsidRDefault="008400F4" w:rsidP="008400F4">
      <w:pPr>
        <w:tabs>
          <w:tab w:val="left" w:pos="426"/>
        </w:tabs>
        <w:spacing w:after="0" w:line="240" w:lineRule="auto"/>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shd w:val="clear" w:color="auto" w:fill="FFFFFF"/>
          <w:lang w:eastAsia="tr-TR"/>
        </w:rPr>
        <w:t xml:space="preserve">Proses el kitabımızda bulunan </w:t>
      </w:r>
      <w:proofErr w:type="gramStart"/>
      <w:r w:rsidRPr="00BC632B">
        <w:rPr>
          <w:rFonts w:ascii="Arial" w:eastAsia="Times New Roman" w:hAnsi="Arial" w:cs="Arial"/>
          <w:sz w:val="24"/>
          <w:szCs w:val="24"/>
          <w:shd w:val="clear" w:color="auto" w:fill="FFFFFF"/>
          <w:lang w:eastAsia="tr-TR"/>
        </w:rPr>
        <w:t>proseslerimizin</w:t>
      </w:r>
      <w:proofErr w:type="gramEnd"/>
      <w:r w:rsidRPr="00BC632B">
        <w:rPr>
          <w:rFonts w:ascii="Arial" w:eastAsia="Times New Roman" w:hAnsi="Arial" w:cs="Arial"/>
          <w:sz w:val="24"/>
          <w:szCs w:val="24"/>
          <w:shd w:val="clear" w:color="auto" w:fill="FFFFFF"/>
          <w:lang w:eastAsia="tr-TR"/>
        </w:rPr>
        <w:t xml:space="preserve"> akış şemalarını hazırlamak. Müdürlüklerden alınan Proses Raporlarına uygun olarak Proses Hedefleri İzleme Tablolarının takibini yapmak.</w:t>
      </w:r>
    </w:p>
    <w:p w:rsidR="008400F4" w:rsidRPr="00BC632B" w:rsidRDefault="008400F4" w:rsidP="008400F4">
      <w:pPr>
        <w:tabs>
          <w:tab w:val="left" w:pos="426"/>
        </w:tabs>
        <w:spacing w:after="0" w:line="240" w:lineRule="auto"/>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jc w:val="both"/>
        <w:rPr>
          <w:rFonts w:ascii="Arial" w:eastAsia="Times New Roman" w:hAnsi="Arial" w:cs="Arial"/>
          <w:b/>
          <w:sz w:val="24"/>
          <w:szCs w:val="24"/>
          <w:u w:val="single"/>
          <w:lang w:eastAsia="tr-TR"/>
        </w:rPr>
      </w:pPr>
      <w:proofErr w:type="gramStart"/>
      <w:r w:rsidRPr="00BC632B">
        <w:rPr>
          <w:rFonts w:ascii="Arial" w:eastAsia="Times New Roman" w:hAnsi="Arial" w:cs="Arial"/>
          <w:sz w:val="24"/>
          <w:szCs w:val="24"/>
          <w:lang w:eastAsia="tr-TR"/>
        </w:rPr>
        <w:t>Gerektiğinde Düzeltici- Önleyici Faaliyet Formu düzenlemek.</w:t>
      </w:r>
      <w:proofErr w:type="gramEnd"/>
    </w:p>
    <w:p w:rsidR="008400F4" w:rsidRPr="00BC632B" w:rsidRDefault="008400F4" w:rsidP="008400F4">
      <w:pPr>
        <w:tabs>
          <w:tab w:val="left" w:pos="426"/>
        </w:tabs>
        <w:spacing w:after="0" w:line="240" w:lineRule="auto"/>
        <w:jc w:val="both"/>
        <w:rPr>
          <w:rFonts w:ascii="Arial" w:eastAsia="Times New Roman" w:hAnsi="Arial" w:cs="Arial"/>
          <w:b/>
          <w:sz w:val="24"/>
          <w:szCs w:val="24"/>
          <w:u w:val="single"/>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 İhtiyaç duyulması halinde dokümanlarda </w:t>
      </w:r>
      <w:proofErr w:type="gramStart"/>
      <w:r w:rsidRPr="00BC632B">
        <w:rPr>
          <w:rFonts w:ascii="Arial" w:eastAsia="Times New Roman" w:hAnsi="Arial" w:cs="Arial"/>
          <w:sz w:val="24"/>
          <w:szCs w:val="24"/>
          <w:lang w:eastAsia="tr-TR"/>
        </w:rPr>
        <w:t>revizyon</w:t>
      </w:r>
      <w:proofErr w:type="gramEnd"/>
      <w:r w:rsidRPr="00BC632B">
        <w:rPr>
          <w:rFonts w:ascii="Arial" w:eastAsia="Times New Roman" w:hAnsi="Arial" w:cs="Arial"/>
          <w:sz w:val="24"/>
          <w:szCs w:val="24"/>
          <w:lang w:eastAsia="tr-TR"/>
        </w:rPr>
        <w:t xml:space="preserve"> yapmak.</w:t>
      </w:r>
    </w:p>
    <w:p w:rsidR="008400F4" w:rsidRPr="00BC632B" w:rsidRDefault="008400F4" w:rsidP="008400F4">
      <w:pPr>
        <w:tabs>
          <w:tab w:val="left" w:pos="426"/>
        </w:tabs>
        <w:spacing w:after="0" w:line="240" w:lineRule="auto"/>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 Belediye içi tetkikleri planlamak denetim sorularını hazırlamak ve planlanan tetkikleri yapmak ve raporlamak.</w:t>
      </w:r>
    </w:p>
    <w:p w:rsidR="008400F4" w:rsidRPr="00BC632B" w:rsidRDefault="008400F4" w:rsidP="008400F4">
      <w:pPr>
        <w:tabs>
          <w:tab w:val="left" w:pos="426"/>
        </w:tabs>
        <w:spacing w:after="0" w:line="240" w:lineRule="auto"/>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Anket kutularından verileri aylık olarak toplamak ve tespit edilen uygunsuzlukları Yönetim temsilcisi ile birlikte değerlendirerek ilgili bölümlere bildirmek.</w:t>
      </w:r>
    </w:p>
    <w:p w:rsidR="008400F4" w:rsidRPr="00BC632B" w:rsidRDefault="008400F4" w:rsidP="008400F4">
      <w:pPr>
        <w:tabs>
          <w:tab w:val="left" w:pos="426"/>
        </w:tabs>
        <w:spacing w:after="0" w:line="240" w:lineRule="auto"/>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Üst yönetime KYS’ </w:t>
      </w:r>
      <w:proofErr w:type="spellStart"/>
      <w:r w:rsidRPr="00BC632B">
        <w:rPr>
          <w:rFonts w:ascii="Arial" w:eastAsia="Times New Roman" w:hAnsi="Arial" w:cs="Arial"/>
          <w:sz w:val="24"/>
          <w:szCs w:val="24"/>
          <w:lang w:eastAsia="tr-TR"/>
        </w:rPr>
        <w:t>nin</w:t>
      </w:r>
      <w:proofErr w:type="spellEnd"/>
      <w:r w:rsidRPr="00BC632B">
        <w:rPr>
          <w:rFonts w:ascii="Arial" w:eastAsia="Times New Roman" w:hAnsi="Arial" w:cs="Arial"/>
          <w:sz w:val="24"/>
          <w:szCs w:val="24"/>
          <w:lang w:eastAsia="tr-TR"/>
        </w:rPr>
        <w:t xml:space="preserve"> performansı ve iyileştirilmesi için herhangi bir ihtiyaç hakkında rapor vermek</w:t>
      </w:r>
    </w:p>
    <w:p w:rsidR="008400F4" w:rsidRPr="00BC632B" w:rsidRDefault="008400F4" w:rsidP="008400F4">
      <w:pPr>
        <w:tabs>
          <w:tab w:val="left" w:pos="426"/>
        </w:tabs>
        <w:spacing w:after="0" w:line="240" w:lineRule="auto"/>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proofErr w:type="gramStart"/>
      <w:r w:rsidRPr="00BC632B">
        <w:rPr>
          <w:rFonts w:ascii="Arial" w:eastAsia="Times New Roman" w:hAnsi="Arial" w:cs="Arial"/>
          <w:sz w:val="24"/>
          <w:szCs w:val="24"/>
          <w:lang w:eastAsia="tr-TR"/>
        </w:rPr>
        <w:t>Kalite El Kitabını oluşturmak ve güncelliğini sağlamak.</w:t>
      </w:r>
      <w:proofErr w:type="gramEnd"/>
    </w:p>
    <w:p w:rsidR="008400F4" w:rsidRPr="00BC632B" w:rsidRDefault="008400F4" w:rsidP="008400F4">
      <w:pPr>
        <w:tabs>
          <w:tab w:val="left" w:pos="426"/>
        </w:tabs>
        <w:spacing w:after="0" w:line="240" w:lineRule="auto"/>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proofErr w:type="gramStart"/>
      <w:r w:rsidRPr="00BC632B">
        <w:rPr>
          <w:rFonts w:ascii="Arial" w:eastAsia="Times New Roman" w:hAnsi="Arial" w:cs="Arial"/>
          <w:sz w:val="24"/>
          <w:szCs w:val="24"/>
          <w:lang w:eastAsia="tr-TR"/>
        </w:rPr>
        <w:t>Organizasyon El Kitabını oluşturmak ve güncelliğini sağlamak.</w:t>
      </w:r>
      <w:proofErr w:type="gramEnd"/>
    </w:p>
    <w:p w:rsidR="008400F4" w:rsidRPr="00BC632B" w:rsidRDefault="008400F4" w:rsidP="008400F4">
      <w:pPr>
        <w:tabs>
          <w:tab w:val="left" w:pos="426"/>
        </w:tabs>
        <w:spacing w:after="0" w:line="240" w:lineRule="auto"/>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proofErr w:type="gramStart"/>
      <w:r w:rsidRPr="00BC632B">
        <w:rPr>
          <w:rFonts w:ascii="Arial" w:eastAsia="Times New Roman" w:hAnsi="Arial" w:cs="Arial"/>
          <w:sz w:val="24"/>
          <w:szCs w:val="24"/>
          <w:lang w:eastAsia="tr-TR"/>
        </w:rPr>
        <w:t>Proses El Kitabını oluşturmak ve güncelliğini sağlamak.</w:t>
      </w:r>
      <w:proofErr w:type="gramEnd"/>
    </w:p>
    <w:p w:rsidR="008400F4" w:rsidRPr="00BC632B" w:rsidRDefault="008400F4" w:rsidP="008400F4">
      <w:pPr>
        <w:tabs>
          <w:tab w:val="left" w:pos="426"/>
        </w:tabs>
        <w:spacing w:after="0" w:line="240" w:lineRule="auto"/>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Kalite sistemimize ait tüm dokümanların hazırlanması, </w:t>
      </w:r>
      <w:proofErr w:type="gramStart"/>
      <w:r w:rsidRPr="00BC632B">
        <w:rPr>
          <w:rFonts w:ascii="Arial" w:eastAsia="Times New Roman" w:hAnsi="Arial" w:cs="Arial"/>
          <w:sz w:val="24"/>
          <w:szCs w:val="24"/>
          <w:lang w:eastAsia="tr-TR"/>
        </w:rPr>
        <w:t>revizyonu</w:t>
      </w:r>
      <w:proofErr w:type="gramEnd"/>
      <w:r w:rsidRPr="00BC632B">
        <w:rPr>
          <w:rFonts w:ascii="Arial" w:eastAsia="Times New Roman" w:hAnsi="Arial" w:cs="Arial"/>
          <w:sz w:val="24"/>
          <w:szCs w:val="24"/>
          <w:lang w:eastAsia="tr-TR"/>
        </w:rPr>
        <w:t>, onaylanması, dağıtımları, dış kaynaklı dokümanların tanımlanması, tüm dokümanların kodlanması, iptal edilme işlemlerini yapmak.</w:t>
      </w:r>
    </w:p>
    <w:p w:rsidR="008400F4" w:rsidRPr="00BC632B" w:rsidRDefault="008400F4" w:rsidP="008400F4">
      <w:pPr>
        <w:tabs>
          <w:tab w:val="left" w:pos="426"/>
        </w:tabs>
        <w:spacing w:after="0" w:line="240" w:lineRule="auto"/>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KYS Dokümanlarını okunabilir ve kolaylıkla tanınabilir olarak elektronik ortamda hazırlamak.</w:t>
      </w:r>
    </w:p>
    <w:p w:rsidR="008400F4" w:rsidRPr="00BC632B" w:rsidRDefault="008400F4" w:rsidP="008400F4">
      <w:pPr>
        <w:tabs>
          <w:tab w:val="left" w:pos="426"/>
        </w:tabs>
        <w:spacing w:after="0" w:line="240" w:lineRule="auto"/>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proofErr w:type="gramStart"/>
      <w:r w:rsidRPr="00BC632B">
        <w:rPr>
          <w:rFonts w:ascii="Arial" w:eastAsia="Times New Roman" w:hAnsi="Arial" w:cs="Arial"/>
          <w:sz w:val="24"/>
          <w:szCs w:val="24"/>
          <w:lang w:eastAsia="tr-TR"/>
        </w:rPr>
        <w:t>Kalite politikasını ve kalite hedeflerini oluşturarak güvence altına almak.</w:t>
      </w:r>
      <w:proofErr w:type="gramEnd"/>
    </w:p>
    <w:p w:rsidR="008400F4" w:rsidRPr="00BC632B" w:rsidRDefault="008400F4" w:rsidP="008400F4">
      <w:pPr>
        <w:tabs>
          <w:tab w:val="left" w:pos="426"/>
        </w:tabs>
        <w:spacing w:after="0" w:line="240" w:lineRule="auto"/>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Yılda en az bir kez Yönetimin Gözden Geçirme (YGG) toplantısını yapmak. YGG raporunu hazırlamak.</w:t>
      </w:r>
    </w:p>
    <w:p w:rsidR="008400F4" w:rsidRPr="00BC632B" w:rsidRDefault="008400F4" w:rsidP="008400F4">
      <w:pPr>
        <w:spacing w:after="0" w:line="240" w:lineRule="auto"/>
        <w:ind w:left="720"/>
        <w:contextualSpacing/>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lastRenderedPageBreak/>
        <w:t xml:space="preserve">Vatandaş ve çalışanlarımızın ihtiyaç ve beklentilerinin daha net olarak anlaşılması için gerekli anket çalışmaları yapmak. </w:t>
      </w:r>
      <w:proofErr w:type="gramStart"/>
      <w:r w:rsidRPr="00BC632B">
        <w:rPr>
          <w:rFonts w:ascii="Arial" w:eastAsia="Times New Roman" w:hAnsi="Arial" w:cs="Arial"/>
          <w:sz w:val="24"/>
          <w:szCs w:val="24"/>
          <w:lang w:eastAsia="tr-TR"/>
        </w:rPr>
        <w:t>Sonuçları grafik halinde raporlamak ve üst yönetime sunmak.</w:t>
      </w:r>
      <w:proofErr w:type="gramEnd"/>
    </w:p>
    <w:p w:rsidR="008400F4" w:rsidRPr="00BC632B" w:rsidRDefault="008400F4" w:rsidP="008400F4">
      <w:pPr>
        <w:tabs>
          <w:tab w:val="left" w:pos="426"/>
        </w:tabs>
        <w:spacing w:after="0" w:line="240" w:lineRule="auto"/>
        <w:ind w:left="360"/>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Kestel Belediyesi üst yönetimi; görev, </w:t>
      </w:r>
      <w:proofErr w:type="gramStart"/>
      <w:r w:rsidRPr="00BC632B">
        <w:rPr>
          <w:rFonts w:ascii="Arial" w:eastAsia="Times New Roman" w:hAnsi="Arial" w:cs="Arial"/>
          <w:sz w:val="24"/>
          <w:szCs w:val="24"/>
          <w:lang w:eastAsia="tr-TR"/>
        </w:rPr>
        <w:t>vizyon</w:t>
      </w:r>
      <w:proofErr w:type="gramEnd"/>
      <w:r w:rsidRPr="00BC632B">
        <w:rPr>
          <w:rFonts w:ascii="Arial" w:eastAsia="Times New Roman" w:hAnsi="Arial" w:cs="Arial"/>
          <w:sz w:val="24"/>
          <w:szCs w:val="24"/>
          <w:lang w:eastAsia="tr-TR"/>
        </w:rPr>
        <w:t xml:space="preserve"> ve kalite politikasının şartlarını karşılayacak şekilde stratejik planımıza uygun olarak kalite hedeflerini oluşturmak.</w:t>
      </w:r>
    </w:p>
    <w:p w:rsidR="008400F4" w:rsidRPr="00BC632B" w:rsidRDefault="008400F4" w:rsidP="008400F4">
      <w:pPr>
        <w:tabs>
          <w:tab w:val="left" w:pos="426"/>
        </w:tabs>
        <w:spacing w:after="0" w:line="240" w:lineRule="auto"/>
        <w:ind w:left="720"/>
        <w:contextualSpacing/>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Belediyemizin hizmet gerçekleştirme süreçlerini (</w:t>
      </w:r>
      <w:proofErr w:type="gramStart"/>
      <w:r w:rsidRPr="00BC632B">
        <w:rPr>
          <w:rFonts w:ascii="Arial" w:eastAsia="Times New Roman" w:hAnsi="Arial" w:cs="Arial"/>
          <w:sz w:val="24"/>
          <w:szCs w:val="24"/>
          <w:lang w:eastAsia="tr-TR"/>
        </w:rPr>
        <w:t>proses</w:t>
      </w:r>
      <w:proofErr w:type="gramEnd"/>
      <w:r w:rsidRPr="00BC632B">
        <w:rPr>
          <w:rFonts w:ascii="Arial" w:eastAsia="Times New Roman" w:hAnsi="Arial" w:cs="Arial"/>
          <w:sz w:val="24"/>
          <w:szCs w:val="24"/>
          <w:lang w:eastAsia="tr-TR"/>
        </w:rPr>
        <w:t>) ilgili birimlerle birlikte oluşturarak. Bu süreçlerin her biri ile ilgili hedefler belirlemek ve süreçlerin hedeflerini takip etmek.</w:t>
      </w:r>
      <w:r w:rsidRPr="00BC632B">
        <w:rPr>
          <w:rFonts w:ascii="Arial" w:eastAsia="Times New Roman" w:hAnsi="Arial" w:cs="Arial"/>
          <w:sz w:val="24"/>
          <w:szCs w:val="24"/>
          <w:shd w:val="clear" w:color="auto" w:fill="FFFFFF"/>
          <w:lang w:eastAsia="tr-TR"/>
        </w:rPr>
        <w:t xml:space="preserve"> Müdürlüklerden alınan Proses Raporlarına uygun olarak Proses Hedefleri İzleme Tablolarını oluşturmak.</w:t>
      </w:r>
    </w:p>
    <w:p w:rsidR="008400F4" w:rsidRPr="00BC632B" w:rsidRDefault="008400F4" w:rsidP="008400F4">
      <w:pPr>
        <w:spacing w:after="0" w:line="240" w:lineRule="auto"/>
        <w:jc w:val="both"/>
        <w:rPr>
          <w:rFonts w:ascii="Arial" w:eastAsia="Times New Roman" w:hAnsi="Arial" w:cs="Arial"/>
          <w:sz w:val="24"/>
          <w:szCs w:val="24"/>
          <w:lang w:eastAsia="tr-TR"/>
        </w:rPr>
      </w:pPr>
    </w:p>
    <w:p w:rsidR="008400F4" w:rsidRPr="00BC632B" w:rsidRDefault="008400F4" w:rsidP="00F743FD">
      <w:pPr>
        <w:numPr>
          <w:ilvl w:val="0"/>
          <w:numId w:val="37"/>
        </w:numPr>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Kalite yönetim sistemimizin sürekli olarak iyileştirilmesini sağlamak amacı ile yıllık kalite iyileştirme planı hazırlamak.</w:t>
      </w:r>
    </w:p>
    <w:p w:rsidR="008400F4" w:rsidRPr="00BC632B" w:rsidRDefault="008400F4" w:rsidP="008400F4">
      <w:pPr>
        <w:tabs>
          <w:tab w:val="left" w:pos="426"/>
        </w:tabs>
        <w:autoSpaceDE w:val="0"/>
        <w:autoSpaceDN w:val="0"/>
        <w:adjustRightInd w:val="0"/>
        <w:spacing w:after="0" w:line="240" w:lineRule="auto"/>
        <w:contextualSpacing/>
        <w:jc w:val="both"/>
        <w:rPr>
          <w:rFonts w:ascii="Arial" w:eastAsia="Times New Roman" w:hAnsi="Arial" w:cs="Arial"/>
          <w:sz w:val="24"/>
          <w:szCs w:val="24"/>
          <w:lang w:eastAsia="tr-TR"/>
        </w:rPr>
      </w:pPr>
    </w:p>
    <w:p w:rsidR="008400F4" w:rsidRPr="00BC632B" w:rsidRDefault="008400F4" w:rsidP="00F743FD">
      <w:pPr>
        <w:numPr>
          <w:ilvl w:val="0"/>
          <w:numId w:val="37"/>
        </w:numPr>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 KYS’ </w:t>
      </w:r>
      <w:proofErr w:type="spellStart"/>
      <w:r w:rsidRPr="00BC632B">
        <w:rPr>
          <w:rFonts w:ascii="Arial" w:eastAsia="Times New Roman" w:hAnsi="Arial" w:cs="Arial"/>
          <w:sz w:val="24"/>
          <w:szCs w:val="24"/>
          <w:lang w:eastAsia="tr-TR"/>
        </w:rPr>
        <w:t>nin</w:t>
      </w:r>
      <w:proofErr w:type="spellEnd"/>
      <w:r w:rsidRPr="00BC632B">
        <w:rPr>
          <w:rFonts w:ascii="Arial" w:eastAsia="Times New Roman" w:hAnsi="Arial" w:cs="Arial"/>
          <w:sz w:val="24"/>
          <w:szCs w:val="24"/>
          <w:lang w:eastAsia="tr-TR"/>
        </w:rPr>
        <w:t xml:space="preserve"> uygunluğunu sağlamak ve etkinliğini sürekli iyileştirmek için gerekli olan izleme, ölçme, analiz ve geliştirme yöntemlerini tanımlamak ve uygulamak.</w:t>
      </w:r>
    </w:p>
    <w:p w:rsidR="008400F4" w:rsidRPr="00BC632B" w:rsidRDefault="008400F4" w:rsidP="008400F4">
      <w:pPr>
        <w:spacing w:after="0" w:line="240" w:lineRule="auto"/>
        <w:jc w:val="both"/>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Belirleyici ve düzenleyici (yasal ve mevzuat) şartlar da dahil olmak üzere yapılan eğitimler, </w:t>
      </w:r>
      <w:proofErr w:type="gramStart"/>
      <w:r w:rsidRPr="00BC632B">
        <w:rPr>
          <w:rFonts w:ascii="Arial" w:eastAsia="Times New Roman" w:hAnsi="Arial" w:cs="Arial"/>
          <w:sz w:val="24"/>
          <w:szCs w:val="24"/>
          <w:lang w:eastAsia="tr-TR"/>
        </w:rPr>
        <w:t>motivasyon</w:t>
      </w:r>
      <w:proofErr w:type="gramEnd"/>
      <w:r w:rsidRPr="00BC632B">
        <w:rPr>
          <w:rFonts w:ascii="Arial" w:eastAsia="Times New Roman" w:hAnsi="Arial" w:cs="Arial"/>
          <w:sz w:val="24"/>
          <w:szCs w:val="24"/>
          <w:lang w:eastAsia="tr-TR"/>
        </w:rPr>
        <w:t xml:space="preserve"> toplantıları, panolara asılan afişler- duyurular yapmak.</w:t>
      </w:r>
    </w:p>
    <w:p w:rsidR="008400F4" w:rsidRPr="00BC632B" w:rsidRDefault="008400F4" w:rsidP="008400F4">
      <w:pPr>
        <w:spacing w:after="0" w:line="240" w:lineRule="auto"/>
        <w:ind w:left="720"/>
        <w:contextualSpacing/>
        <w:rPr>
          <w:rFonts w:ascii="Arial" w:eastAsia="Times New Roman" w:hAnsi="Arial" w:cs="Arial"/>
          <w:sz w:val="24"/>
          <w:szCs w:val="24"/>
          <w:lang w:eastAsia="tr-TR"/>
        </w:rPr>
      </w:pPr>
    </w:p>
    <w:p w:rsidR="008400F4" w:rsidRPr="00BC632B" w:rsidRDefault="008400F4" w:rsidP="00F743FD">
      <w:pPr>
        <w:numPr>
          <w:ilvl w:val="0"/>
          <w:numId w:val="37"/>
        </w:numPr>
        <w:tabs>
          <w:tab w:val="left" w:pos="426"/>
        </w:tabs>
        <w:autoSpaceDE w:val="0"/>
        <w:autoSpaceDN w:val="0"/>
        <w:adjustRightInd w:val="0"/>
        <w:spacing w:after="0" w:line="240" w:lineRule="auto"/>
        <w:contextualSpacing/>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Belediyemizde, potansiyel uygunsuzlukların gerçekleşmesini engellemek amacı ile önleyici çalışmalar yapmak.</w:t>
      </w:r>
    </w:p>
    <w:p w:rsidR="008400F4" w:rsidRPr="00BC632B" w:rsidRDefault="008400F4" w:rsidP="008400F4">
      <w:pPr>
        <w:spacing w:after="0" w:line="240" w:lineRule="auto"/>
        <w:ind w:left="720"/>
        <w:contextualSpacing/>
        <w:rPr>
          <w:rFonts w:ascii="Arial" w:eastAsia="Times New Roman" w:hAnsi="Arial" w:cs="Arial"/>
          <w:sz w:val="24"/>
          <w:szCs w:val="24"/>
          <w:lang w:eastAsia="tr-TR"/>
        </w:rPr>
      </w:pPr>
    </w:p>
    <w:p w:rsidR="008400F4" w:rsidRPr="00BC632B" w:rsidRDefault="008400F4" w:rsidP="008400F4">
      <w:pPr>
        <w:spacing w:after="0" w:line="240" w:lineRule="auto"/>
        <w:ind w:left="720"/>
        <w:contextualSpacing/>
        <w:rPr>
          <w:rFonts w:ascii="Arial" w:eastAsia="Times New Roman" w:hAnsi="Arial" w:cs="Arial"/>
          <w:sz w:val="24"/>
          <w:szCs w:val="24"/>
          <w:lang w:eastAsia="tr-TR"/>
        </w:rPr>
      </w:pPr>
    </w:p>
    <w:p w:rsidR="008400F4" w:rsidRPr="00BC632B" w:rsidRDefault="008400F4" w:rsidP="008400F4">
      <w:pPr>
        <w:spacing w:after="0" w:line="240" w:lineRule="auto"/>
        <w:ind w:left="720"/>
        <w:contextualSpacing/>
        <w:rPr>
          <w:rFonts w:ascii="Arial" w:eastAsia="Times New Roman" w:hAnsi="Arial" w:cs="Arial"/>
          <w:sz w:val="24"/>
          <w:szCs w:val="24"/>
          <w:lang w:eastAsia="tr-TR"/>
        </w:rPr>
      </w:pPr>
    </w:p>
    <w:p w:rsidR="008400F4" w:rsidRPr="00BC632B" w:rsidRDefault="008400F4" w:rsidP="008400F4">
      <w:pPr>
        <w:spacing w:after="0" w:line="240" w:lineRule="auto"/>
        <w:ind w:left="720"/>
        <w:contextualSpacing/>
        <w:rPr>
          <w:rFonts w:ascii="Arial" w:eastAsia="Times New Roman" w:hAnsi="Arial" w:cs="Arial"/>
          <w:sz w:val="24"/>
          <w:szCs w:val="24"/>
          <w:lang w:eastAsia="tr-TR"/>
        </w:rPr>
      </w:pPr>
    </w:p>
    <w:p w:rsidR="008400F4" w:rsidRPr="00BC632B" w:rsidRDefault="008400F4" w:rsidP="008400F4">
      <w:pPr>
        <w:tabs>
          <w:tab w:val="left" w:pos="426"/>
        </w:tabs>
        <w:autoSpaceDE w:val="0"/>
        <w:autoSpaceDN w:val="0"/>
        <w:adjustRightInd w:val="0"/>
        <w:spacing w:after="0" w:line="240" w:lineRule="auto"/>
        <w:ind w:left="720"/>
        <w:contextualSpacing/>
        <w:rPr>
          <w:rFonts w:ascii="Arial" w:eastAsia="Times New Roman" w:hAnsi="Arial" w:cs="Arial"/>
          <w:sz w:val="24"/>
          <w:szCs w:val="24"/>
          <w:lang w:eastAsia="tr-TR"/>
        </w:rPr>
      </w:pPr>
      <w:r>
        <w:rPr>
          <w:rFonts w:ascii="Arial" w:eastAsia="Times New Roman" w:hAnsi="Arial" w:cs="Arial"/>
          <w:noProof/>
          <w:color w:val="000000"/>
          <w:sz w:val="24"/>
          <w:szCs w:val="24"/>
          <w:lang w:eastAsia="tr-TR"/>
        </w:rPr>
        <w:drawing>
          <wp:inline distT="0" distB="0" distL="0" distR="0">
            <wp:extent cx="5630545" cy="3498850"/>
            <wp:effectExtent l="0" t="0" r="27305" b="25400"/>
            <wp:docPr id="25" name="Grafik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400F4" w:rsidRDefault="008400F4" w:rsidP="008400F4">
      <w:pPr>
        <w:tabs>
          <w:tab w:val="left" w:pos="426"/>
        </w:tabs>
        <w:spacing w:after="0" w:line="240" w:lineRule="auto"/>
        <w:ind w:left="720"/>
        <w:contextualSpacing/>
        <w:jc w:val="both"/>
        <w:rPr>
          <w:rFonts w:ascii="Arial" w:eastAsia="Times New Roman" w:hAnsi="Arial" w:cs="Arial"/>
          <w:sz w:val="24"/>
          <w:szCs w:val="24"/>
          <w:lang w:eastAsia="tr-TR"/>
        </w:rPr>
      </w:pPr>
    </w:p>
    <w:p w:rsidR="00E76480" w:rsidRDefault="00E76480" w:rsidP="008400F4">
      <w:pPr>
        <w:tabs>
          <w:tab w:val="left" w:pos="426"/>
        </w:tabs>
        <w:spacing w:after="0" w:line="240" w:lineRule="auto"/>
        <w:ind w:left="720"/>
        <w:contextualSpacing/>
        <w:jc w:val="both"/>
        <w:rPr>
          <w:rFonts w:ascii="Arial" w:eastAsia="Times New Roman" w:hAnsi="Arial" w:cs="Arial"/>
          <w:sz w:val="24"/>
          <w:szCs w:val="24"/>
          <w:lang w:eastAsia="tr-TR"/>
        </w:rPr>
      </w:pPr>
    </w:p>
    <w:p w:rsidR="00E76480" w:rsidRPr="00BC632B" w:rsidRDefault="00E76480" w:rsidP="008400F4">
      <w:pPr>
        <w:tabs>
          <w:tab w:val="left" w:pos="426"/>
        </w:tabs>
        <w:spacing w:after="0" w:line="240" w:lineRule="auto"/>
        <w:ind w:left="720"/>
        <w:contextualSpacing/>
        <w:jc w:val="both"/>
        <w:rPr>
          <w:rFonts w:ascii="Arial" w:eastAsia="Times New Roman" w:hAnsi="Arial" w:cs="Arial"/>
          <w:sz w:val="24"/>
          <w:szCs w:val="24"/>
          <w:lang w:eastAsia="tr-TR"/>
        </w:rPr>
      </w:pPr>
    </w:p>
    <w:tbl>
      <w:tblPr>
        <w:tblW w:w="10811" w:type="dxa"/>
        <w:tblInd w:w="60" w:type="dxa"/>
        <w:tblCellMar>
          <w:left w:w="70" w:type="dxa"/>
          <w:right w:w="70" w:type="dxa"/>
        </w:tblCellMar>
        <w:tblLook w:val="04A0" w:firstRow="1" w:lastRow="0" w:firstColumn="1" w:lastColumn="0" w:noHBand="0" w:noVBand="1"/>
      </w:tblPr>
      <w:tblGrid>
        <w:gridCol w:w="9643"/>
        <w:gridCol w:w="146"/>
        <w:gridCol w:w="146"/>
        <w:gridCol w:w="146"/>
        <w:gridCol w:w="146"/>
        <w:gridCol w:w="146"/>
        <w:gridCol w:w="146"/>
        <w:gridCol w:w="146"/>
        <w:gridCol w:w="146"/>
      </w:tblGrid>
      <w:tr w:rsidR="008400F4" w:rsidRPr="00BC632B" w:rsidTr="001737F6">
        <w:trPr>
          <w:trHeight w:val="305"/>
        </w:trPr>
        <w:tc>
          <w:tcPr>
            <w:tcW w:w="10811" w:type="dxa"/>
            <w:gridSpan w:val="9"/>
            <w:shd w:val="clear" w:color="auto" w:fill="auto"/>
            <w:noWrap/>
            <w:vAlign w:val="center"/>
            <w:hideMark/>
          </w:tcPr>
          <w:p w:rsidR="008400F4" w:rsidRPr="00BC632B" w:rsidRDefault="008400F4" w:rsidP="001737F6">
            <w:pPr>
              <w:spacing w:after="0" w:line="240" w:lineRule="auto"/>
              <w:rPr>
                <w:rFonts w:ascii="Arial" w:eastAsia="Times New Roman" w:hAnsi="Arial" w:cs="Arial"/>
                <w:b/>
                <w:bCs/>
                <w:color w:val="FF0000"/>
                <w:sz w:val="24"/>
                <w:szCs w:val="24"/>
                <w:lang w:eastAsia="tr-TR"/>
              </w:rPr>
            </w:pPr>
            <w:r w:rsidRPr="00BC632B">
              <w:rPr>
                <w:rFonts w:ascii="Arial" w:eastAsia="Times New Roman" w:hAnsi="Arial" w:cs="Arial"/>
                <w:b/>
                <w:bCs/>
                <w:color w:val="FF0000"/>
                <w:sz w:val="24"/>
                <w:szCs w:val="24"/>
                <w:lang w:eastAsia="tr-TR"/>
              </w:rPr>
              <w:lastRenderedPageBreak/>
              <w:t>İNTERNETTEN GELEN BİRİM BAZINDA İSTEK /</w:t>
            </w:r>
            <w:proofErr w:type="gramStart"/>
            <w:r w:rsidRPr="00BC632B">
              <w:rPr>
                <w:rFonts w:ascii="Arial" w:eastAsia="Times New Roman" w:hAnsi="Arial" w:cs="Arial"/>
                <w:b/>
                <w:bCs/>
                <w:color w:val="FF0000"/>
                <w:sz w:val="24"/>
                <w:szCs w:val="24"/>
                <w:lang w:eastAsia="tr-TR"/>
              </w:rPr>
              <w:t>ŞİKAYETLER  GRAFİĞİ</w:t>
            </w:r>
            <w:proofErr w:type="gramEnd"/>
          </w:p>
        </w:tc>
      </w:tr>
      <w:tr w:rsidR="008400F4" w:rsidRPr="00BC632B" w:rsidTr="001737F6">
        <w:trPr>
          <w:trHeight w:val="366"/>
        </w:trPr>
        <w:tc>
          <w:tcPr>
            <w:tcW w:w="10811" w:type="dxa"/>
            <w:gridSpan w:val="9"/>
            <w:tcBorders>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xml:space="preserve">İlk </w:t>
            </w:r>
            <w:proofErr w:type="gramStart"/>
            <w:r w:rsidRPr="00BC632B">
              <w:rPr>
                <w:rFonts w:ascii="Arial" w:eastAsia="Times New Roman" w:hAnsi="Arial" w:cs="Arial"/>
                <w:color w:val="000000"/>
                <w:lang w:eastAsia="tr-TR"/>
              </w:rPr>
              <w:t>Tarih :01</w:t>
            </w:r>
            <w:proofErr w:type="gramEnd"/>
            <w:r w:rsidRPr="00BC632B">
              <w:rPr>
                <w:rFonts w:ascii="Arial" w:eastAsia="Times New Roman" w:hAnsi="Arial" w:cs="Arial"/>
                <w:color w:val="000000"/>
                <w:lang w:eastAsia="tr-TR"/>
              </w:rPr>
              <w:t>.01.2015            Son Tarih :31.12.2015</w:t>
            </w: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bl>
            <w:tblPr>
              <w:tblW w:w="0" w:type="auto"/>
              <w:tblCellSpacing w:w="0" w:type="dxa"/>
              <w:tblCellMar>
                <w:left w:w="0" w:type="dxa"/>
                <w:right w:w="0" w:type="dxa"/>
              </w:tblCellMar>
              <w:tblLook w:val="04A0" w:firstRow="1" w:lastRow="0" w:firstColumn="1" w:lastColumn="0" w:noHBand="0" w:noVBand="1"/>
            </w:tblPr>
            <w:tblGrid>
              <w:gridCol w:w="2099"/>
            </w:tblGrid>
            <w:tr w:rsidR="008400F4" w:rsidRPr="00BC632B" w:rsidTr="001737F6">
              <w:trPr>
                <w:trHeight w:val="305"/>
                <w:tblCellSpacing w:w="0" w:type="dxa"/>
              </w:trPr>
              <w:tc>
                <w:tcPr>
                  <w:tcW w:w="2099"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r>
                    <w:rPr>
                      <w:rFonts w:ascii="Arial" w:eastAsia="Times New Roman" w:hAnsi="Arial" w:cs="Arial"/>
                      <w:noProof/>
                      <w:color w:val="000000"/>
                      <w:lang w:eastAsia="tr-TR"/>
                    </w:rPr>
                    <w:drawing>
                      <wp:anchor distT="0" distB="0" distL="114300" distR="114300" simplePos="0" relativeHeight="251666432" behindDoc="0" locked="0" layoutInCell="1" allowOverlap="1">
                        <wp:simplePos x="0" y="0"/>
                        <wp:positionH relativeFrom="column">
                          <wp:posOffset>15875</wp:posOffset>
                        </wp:positionH>
                        <wp:positionV relativeFrom="paragraph">
                          <wp:posOffset>5715</wp:posOffset>
                        </wp:positionV>
                        <wp:extent cx="5895340" cy="3583940"/>
                        <wp:effectExtent l="19050" t="19050" r="10160" b="16510"/>
                        <wp:wrapNone/>
                        <wp:docPr id="27" name="Resim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 Grafik"/>
                                <pic:cNvPicPr>
                                  <a:picLocks noChangeArrowheads="1"/>
                                </pic:cNvPicPr>
                              </pic:nvPicPr>
                              <pic:blipFill>
                                <a:blip r:embed="rId14">
                                  <a:lum contrast="20000"/>
                                  <a:extLst>
                                    <a:ext uri="{28A0092B-C50C-407E-A947-70E740481C1C}">
                                      <a14:useLocalDpi xmlns:a14="http://schemas.microsoft.com/office/drawing/2010/main" val="0"/>
                                    </a:ext>
                                  </a:extLst>
                                </a:blip>
                                <a:srcRect/>
                                <a:stretch>
                                  <a:fillRect/>
                                </a:stretch>
                              </pic:blipFill>
                              <pic:spPr bwMode="auto">
                                <a:xfrm>
                                  <a:off x="0" y="0"/>
                                  <a:ext cx="5895340" cy="35839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tc>
            </w:tr>
          </w:tbl>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05"/>
        </w:trPr>
        <w:tc>
          <w:tcPr>
            <w:tcW w:w="9643"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jc w:val="center"/>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4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bl>
    <w:p w:rsidR="008400F4" w:rsidRPr="00BC632B" w:rsidRDefault="008400F4" w:rsidP="008400F4">
      <w:pPr>
        <w:tabs>
          <w:tab w:val="left" w:pos="426"/>
        </w:tabs>
        <w:spacing w:after="0" w:line="240" w:lineRule="auto"/>
        <w:ind w:left="720"/>
        <w:contextualSpacing/>
        <w:jc w:val="both"/>
        <w:rPr>
          <w:rFonts w:ascii="Arial" w:eastAsia="Times New Roman" w:hAnsi="Arial" w:cs="Arial"/>
          <w:b/>
          <w:sz w:val="24"/>
          <w:szCs w:val="24"/>
          <w:lang w:eastAsia="tr-TR"/>
        </w:rPr>
      </w:pPr>
    </w:p>
    <w:p w:rsidR="008400F4" w:rsidRPr="00BC632B" w:rsidRDefault="008400F4" w:rsidP="008400F4">
      <w:pPr>
        <w:tabs>
          <w:tab w:val="left" w:pos="426"/>
        </w:tabs>
        <w:spacing w:after="0" w:line="240" w:lineRule="auto"/>
        <w:ind w:left="720"/>
        <w:contextualSpacing/>
        <w:jc w:val="both"/>
        <w:rPr>
          <w:rFonts w:ascii="Arial" w:eastAsia="Times New Roman" w:hAnsi="Arial" w:cs="Arial"/>
          <w:b/>
          <w:sz w:val="24"/>
          <w:szCs w:val="24"/>
          <w:lang w:eastAsia="tr-TR"/>
        </w:rPr>
      </w:pPr>
    </w:p>
    <w:p w:rsidR="008400F4" w:rsidRPr="00BC632B" w:rsidRDefault="008400F4" w:rsidP="008400F4">
      <w:pPr>
        <w:tabs>
          <w:tab w:val="left" w:pos="426"/>
        </w:tabs>
        <w:spacing w:after="0" w:line="240" w:lineRule="auto"/>
        <w:ind w:left="720"/>
        <w:contextualSpacing/>
        <w:jc w:val="both"/>
        <w:rPr>
          <w:rFonts w:ascii="Arial" w:eastAsia="Times New Roman" w:hAnsi="Arial" w:cs="Arial"/>
          <w:b/>
          <w:sz w:val="24"/>
          <w:szCs w:val="24"/>
          <w:lang w:eastAsia="tr-TR"/>
        </w:rPr>
      </w:pPr>
    </w:p>
    <w:p w:rsidR="008400F4" w:rsidRPr="00BC632B" w:rsidRDefault="008400F4" w:rsidP="008400F4">
      <w:pPr>
        <w:tabs>
          <w:tab w:val="left" w:pos="426"/>
        </w:tabs>
        <w:spacing w:after="0" w:line="240" w:lineRule="auto"/>
        <w:contextualSpacing/>
        <w:jc w:val="both"/>
        <w:rPr>
          <w:rFonts w:ascii="Arial" w:eastAsia="Times New Roman" w:hAnsi="Arial" w:cs="Arial"/>
          <w:b/>
          <w:sz w:val="24"/>
          <w:szCs w:val="24"/>
          <w:lang w:eastAsia="tr-TR"/>
        </w:rPr>
      </w:pPr>
      <w:r w:rsidRPr="00BC632B">
        <w:rPr>
          <w:rFonts w:ascii="Arial" w:eastAsia="Times New Roman" w:hAnsi="Arial" w:cs="Arial"/>
          <w:b/>
          <w:sz w:val="24"/>
          <w:szCs w:val="24"/>
          <w:lang w:eastAsia="tr-TR"/>
        </w:rPr>
        <w:t xml:space="preserve">VERİ </w:t>
      </w:r>
      <w:proofErr w:type="gramStart"/>
      <w:r w:rsidRPr="00BC632B">
        <w:rPr>
          <w:rFonts w:ascii="Arial" w:eastAsia="Times New Roman" w:hAnsi="Arial" w:cs="Arial"/>
          <w:b/>
          <w:sz w:val="24"/>
          <w:szCs w:val="24"/>
          <w:lang w:eastAsia="tr-TR"/>
        </w:rPr>
        <w:t>ANALİZİ : 2015</w:t>
      </w:r>
      <w:proofErr w:type="gramEnd"/>
      <w:r w:rsidRPr="00BC632B">
        <w:rPr>
          <w:rFonts w:ascii="Arial" w:eastAsia="Times New Roman" w:hAnsi="Arial" w:cs="Arial"/>
          <w:b/>
          <w:sz w:val="24"/>
          <w:szCs w:val="24"/>
          <w:lang w:eastAsia="tr-TR"/>
        </w:rPr>
        <w:t xml:space="preserve"> yılında belediyemize internetten gelen tüm istek ve şikayetler yanıtlanmıştır.</w:t>
      </w:r>
    </w:p>
    <w:p w:rsidR="008400F4" w:rsidRPr="00BC632B" w:rsidRDefault="008400F4" w:rsidP="008400F4">
      <w:pPr>
        <w:tabs>
          <w:tab w:val="left" w:pos="5505"/>
        </w:tabs>
        <w:spacing w:after="0" w:line="240" w:lineRule="auto"/>
        <w:jc w:val="both"/>
        <w:rPr>
          <w:rFonts w:ascii="Arial" w:eastAsia="Times New Roman" w:hAnsi="Arial" w:cs="Arial"/>
          <w:b/>
          <w:sz w:val="24"/>
          <w:szCs w:val="24"/>
          <w:lang w:eastAsia="tr-TR"/>
        </w:rPr>
      </w:pPr>
    </w:p>
    <w:p w:rsidR="008400F4" w:rsidRPr="00BC632B" w:rsidRDefault="008400F4" w:rsidP="008400F4">
      <w:pPr>
        <w:tabs>
          <w:tab w:val="left" w:pos="5505"/>
        </w:tabs>
        <w:spacing w:after="0" w:line="240" w:lineRule="auto"/>
        <w:jc w:val="both"/>
        <w:rPr>
          <w:rFonts w:ascii="Arial" w:eastAsia="Times New Roman" w:hAnsi="Arial" w:cs="Arial"/>
          <w:b/>
          <w:sz w:val="24"/>
          <w:szCs w:val="24"/>
          <w:lang w:eastAsia="tr-TR"/>
        </w:rPr>
      </w:pPr>
    </w:p>
    <w:p w:rsidR="008400F4" w:rsidRPr="00BC632B" w:rsidRDefault="008400F4" w:rsidP="008400F4">
      <w:pPr>
        <w:tabs>
          <w:tab w:val="left" w:pos="5505"/>
        </w:tabs>
        <w:spacing w:after="0" w:line="240" w:lineRule="auto"/>
        <w:jc w:val="both"/>
        <w:rPr>
          <w:rFonts w:ascii="Arial" w:eastAsia="Times New Roman" w:hAnsi="Arial" w:cs="Arial"/>
          <w:b/>
          <w:sz w:val="24"/>
          <w:szCs w:val="24"/>
          <w:lang w:eastAsia="tr-TR"/>
        </w:rPr>
      </w:pPr>
      <w:r>
        <w:rPr>
          <w:rFonts w:ascii="Arial" w:eastAsia="Times New Roman" w:hAnsi="Arial" w:cs="Arial"/>
          <w:noProof/>
          <w:color w:val="000000"/>
          <w:lang w:eastAsia="tr-TR"/>
        </w:rPr>
        <w:drawing>
          <wp:anchor distT="0" distB="0" distL="114300" distR="114300" simplePos="0" relativeHeight="251667456" behindDoc="0" locked="0" layoutInCell="1" allowOverlap="1">
            <wp:simplePos x="0" y="0"/>
            <wp:positionH relativeFrom="column">
              <wp:posOffset>-15875</wp:posOffset>
            </wp:positionH>
            <wp:positionV relativeFrom="paragraph">
              <wp:posOffset>6985</wp:posOffset>
            </wp:positionV>
            <wp:extent cx="6016625" cy="3391535"/>
            <wp:effectExtent l="0" t="0" r="22225" b="18415"/>
            <wp:wrapNone/>
            <wp:docPr id="26" name="Grafik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rsidR="008400F4" w:rsidRPr="00BC632B" w:rsidRDefault="008400F4" w:rsidP="008400F4">
      <w:pPr>
        <w:tabs>
          <w:tab w:val="left" w:pos="5505"/>
        </w:tabs>
        <w:spacing w:after="0" w:line="240" w:lineRule="auto"/>
        <w:jc w:val="both"/>
        <w:rPr>
          <w:rFonts w:ascii="Arial" w:eastAsia="Times New Roman" w:hAnsi="Arial" w:cs="Arial"/>
          <w:b/>
          <w:sz w:val="24"/>
          <w:szCs w:val="24"/>
          <w:lang w:eastAsia="tr-TR"/>
        </w:rPr>
      </w:pPr>
    </w:p>
    <w:p w:rsidR="008400F4" w:rsidRPr="00BC632B" w:rsidRDefault="008400F4" w:rsidP="008400F4">
      <w:pPr>
        <w:tabs>
          <w:tab w:val="left" w:pos="5505"/>
        </w:tabs>
        <w:spacing w:after="0" w:line="240" w:lineRule="auto"/>
        <w:jc w:val="both"/>
        <w:rPr>
          <w:rFonts w:ascii="Arial" w:eastAsia="Times New Roman" w:hAnsi="Arial" w:cs="Arial"/>
          <w:b/>
          <w:sz w:val="24"/>
          <w:szCs w:val="24"/>
          <w:lang w:eastAsia="tr-TR"/>
        </w:rPr>
      </w:pPr>
    </w:p>
    <w:tbl>
      <w:tblPr>
        <w:tblW w:w="12932" w:type="dxa"/>
        <w:tblInd w:w="70" w:type="dxa"/>
        <w:tblCellMar>
          <w:left w:w="70" w:type="dxa"/>
          <w:right w:w="70" w:type="dxa"/>
        </w:tblCellMar>
        <w:tblLook w:val="04A0" w:firstRow="1" w:lastRow="0" w:firstColumn="1" w:lastColumn="0" w:noHBand="0" w:noVBand="1"/>
      </w:tblPr>
      <w:tblGrid>
        <w:gridCol w:w="1180"/>
        <w:gridCol w:w="1056"/>
        <w:gridCol w:w="1056"/>
        <w:gridCol w:w="1056"/>
        <w:gridCol w:w="1016"/>
        <w:gridCol w:w="1016"/>
        <w:gridCol w:w="1016"/>
        <w:gridCol w:w="1016"/>
        <w:gridCol w:w="1016"/>
        <w:gridCol w:w="976"/>
        <w:gridCol w:w="936"/>
        <w:gridCol w:w="796"/>
        <w:gridCol w:w="796"/>
      </w:tblGrid>
      <w:tr w:rsidR="008400F4" w:rsidRPr="00BC632B" w:rsidTr="001737F6">
        <w:trPr>
          <w:trHeight w:val="315"/>
        </w:trPr>
        <w:tc>
          <w:tcPr>
            <w:tcW w:w="1180"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bl>
            <w:tblPr>
              <w:tblW w:w="0" w:type="auto"/>
              <w:tblCellSpacing w:w="0" w:type="dxa"/>
              <w:tblCellMar>
                <w:left w:w="0" w:type="dxa"/>
                <w:right w:w="0" w:type="dxa"/>
              </w:tblCellMar>
              <w:tblLook w:val="04A0" w:firstRow="1" w:lastRow="0" w:firstColumn="1" w:lastColumn="0" w:noHBand="0" w:noVBand="1"/>
            </w:tblPr>
            <w:tblGrid>
              <w:gridCol w:w="1040"/>
            </w:tblGrid>
            <w:tr w:rsidR="008400F4" w:rsidRPr="00BC632B" w:rsidTr="001737F6">
              <w:trPr>
                <w:trHeight w:val="315"/>
                <w:tblCellSpacing w:w="0" w:type="dxa"/>
              </w:trPr>
              <w:tc>
                <w:tcPr>
                  <w:tcW w:w="1040"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r>
          </w:tbl>
          <w:p w:rsidR="008400F4" w:rsidRPr="00BC632B" w:rsidRDefault="008400F4" w:rsidP="001737F6">
            <w:pPr>
              <w:spacing w:after="0" w:line="240" w:lineRule="auto"/>
              <w:rPr>
                <w:rFonts w:ascii="Arial" w:eastAsia="Times New Roman" w:hAnsi="Arial" w:cs="Arial"/>
                <w:color w:val="000000"/>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15"/>
        </w:trPr>
        <w:tc>
          <w:tcPr>
            <w:tcW w:w="1180"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15"/>
        </w:trPr>
        <w:tc>
          <w:tcPr>
            <w:tcW w:w="1180"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15"/>
        </w:trPr>
        <w:tc>
          <w:tcPr>
            <w:tcW w:w="1180"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15"/>
        </w:trPr>
        <w:tc>
          <w:tcPr>
            <w:tcW w:w="1180"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15"/>
        </w:trPr>
        <w:tc>
          <w:tcPr>
            <w:tcW w:w="1180"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15"/>
        </w:trPr>
        <w:tc>
          <w:tcPr>
            <w:tcW w:w="1180"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15"/>
        </w:trPr>
        <w:tc>
          <w:tcPr>
            <w:tcW w:w="1180"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15"/>
        </w:trPr>
        <w:tc>
          <w:tcPr>
            <w:tcW w:w="1180"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15"/>
        </w:trPr>
        <w:tc>
          <w:tcPr>
            <w:tcW w:w="1180"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15"/>
        </w:trPr>
        <w:tc>
          <w:tcPr>
            <w:tcW w:w="1180"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15"/>
        </w:trPr>
        <w:tc>
          <w:tcPr>
            <w:tcW w:w="1180"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15"/>
        </w:trPr>
        <w:tc>
          <w:tcPr>
            <w:tcW w:w="1180"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15"/>
        </w:trPr>
        <w:tc>
          <w:tcPr>
            <w:tcW w:w="1180"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5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330"/>
        </w:trPr>
        <w:tc>
          <w:tcPr>
            <w:tcW w:w="7396" w:type="dxa"/>
            <w:gridSpan w:val="7"/>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b/>
                <w:bCs/>
                <w:color w:val="000000"/>
                <w:sz w:val="24"/>
                <w:szCs w:val="24"/>
                <w:lang w:eastAsia="tr-TR"/>
              </w:rPr>
            </w:pPr>
            <w:r w:rsidRPr="00BC632B">
              <w:rPr>
                <w:rFonts w:ascii="Arial" w:eastAsia="Times New Roman" w:hAnsi="Arial" w:cs="Arial"/>
                <w:b/>
                <w:bCs/>
                <w:color w:val="000000"/>
                <w:sz w:val="24"/>
                <w:szCs w:val="24"/>
                <w:lang w:eastAsia="tr-TR"/>
              </w:rPr>
              <w:t xml:space="preserve">                                                                        </w:t>
            </w:r>
          </w:p>
          <w:p w:rsidR="008400F4" w:rsidRDefault="008400F4" w:rsidP="001737F6">
            <w:pPr>
              <w:spacing w:after="0" w:line="240" w:lineRule="auto"/>
              <w:rPr>
                <w:rFonts w:ascii="Arial" w:eastAsia="Times New Roman" w:hAnsi="Arial" w:cs="Arial"/>
                <w:b/>
                <w:bCs/>
                <w:color w:val="000000"/>
                <w:sz w:val="24"/>
                <w:szCs w:val="24"/>
                <w:lang w:eastAsia="tr-TR"/>
              </w:rPr>
            </w:pPr>
          </w:p>
          <w:p w:rsidR="00133B05" w:rsidRDefault="00133B05" w:rsidP="001737F6">
            <w:pPr>
              <w:spacing w:after="0" w:line="240" w:lineRule="auto"/>
              <w:rPr>
                <w:rFonts w:ascii="Arial" w:eastAsia="Times New Roman" w:hAnsi="Arial" w:cs="Arial"/>
                <w:b/>
                <w:bCs/>
                <w:color w:val="000000"/>
                <w:sz w:val="24"/>
                <w:szCs w:val="24"/>
                <w:lang w:eastAsia="tr-TR"/>
              </w:rPr>
            </w:pPr>
          </w:p>
          <w:p w:rsidR="00133B05" w:rsidRDefault="00133B05" w:rsidP="001737F6">
            <w:pPr>
              <w:spacing w:after="0" w:line="240" w:lineRule="auto"/>
              <w:rPr>
                <w:rFonts w:ascii="Arial" w:eastAsia="Times New Roman" w:hAnsi="Arial" w:cs="Arial"/>
                <w:b/>
                <w:bCs/>
                <w:color w:val="000000"/>
                <w:sz w:val="24"/>
                <w:szCs w:val="24"/>
                <w:lang w:eastAsia="tr-TR"/>
              </w:rPr>
            </w:pPr>
          </w:p>
          <w:p w:rsidR="008400F4" w:rsidRPr="00BC632B" w:rsidRDefault="008400F4" w:rsidP="001737F6">
            <w:pPr>
              <w:spacing w:after="0" w:line="240" w:lineRule="auto"/>
              <w:rPr>
                <w:rFonts w:ascii="Arial" w:eastAsia="Times New Roman" w:hAnsi="Arial" w:cs="Arial"/>
                <w:b/>
                <w:bCs/>
                <w:color w:val="000000"/>
                <w:sz w:val="24"/>
                <w:szCs w:val="24"/>
                <w:lang w:eastAsia="tr-TR"/>
              </w:rPr>
            </w:pPr>
            <w:r w:rsidRPr="00BC632B">
              <w:rPr>
                <w:rFonts w:ascii="Arial" w:eastAsia="Times New Roman" w:hAnsi="Arial" w:cs="Arial"/>
                <w:b/>
                <w:bCs/>
                <w:color w:val="000000"/>
                <w:sz w:val="24"/>
                <w:szCs w:val="24"/>
                <w:lang w:eastAsia="tr-TR"/>
              </w:rPr>
              <w:lastRenderedPageBreak/>
              <w:t>ANKET SORULARI</w:t>
            </w: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b/>
                <w:bCs/>
                <w:color w:val="000000"/>
                <w:lang w:eastAsia="tr-TR"/>
              </w:rPr>
            </w:pPr>
          </w:p>
        </w:tc>
        <w:tc>
          <w:tcPr>
            <w:tcW w:w="101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b/>
                <w:bCs/>
                <w:color w:val="000000"/>
                <w:lang w:eastAsia="tr-TR"/>
              </w:rPr>
            </w:pP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b/>
                <w:bCs/>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b/>
                <w:bCs/>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b/>
                <w:bCs/>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b/>
                <w:bCs/>
                <w:color w:val="000000"/>
                <w:lang w:eastAsia="tr-TR"/>
              </w:rPr>
            </w:pPr>
          </w:p>
        </w:tc>
      </w:tr>
      <w:tr w:rsidR="008400F4" w:rsidRPr="00BC632B" w:rsidTr="001737F6">
        <w:trPr>
          <w:trHeight w:val="435"/>
        </w:trPr>
        <w:tc>
          <w:tcPr>
            <w:tcW w:w="4348" w:type="dxa"/>
            <w:gridSpan w:val="4"/>
            <w:tcBorders>
              <w:top w:val="single" w:sz="8" w:space="0" w:color="auto"/>
              <w:left w:val="single" w:sz="8" w:space="0" w:color="auto"/>
              <w:bottom w:val="nil"/>
              <w:right w:val="single" w:sz="8" w:space="0" w:color="000000"/>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sz w:val="24"/>
                <w:szCs w:val="24"/>
                <w:lang w:eastAsia="tr-TR"/>
              </w:rPr>
            </w:pPr>
            <w:r w:rsidRPr="00BC632B">
              <w:rPr>
                <w:rFonts w:ascii="Arial" w:eastAsia="Times New Roman" w:hAnsi="Arial" w:cs="Arial"/>
                <w:b/>
                <w:bCs/>
                <w:color w:val="000000"/>
                <w:sz w:val="24"/>
                <w:szCs w:val="24"/>
                <w:lang w:eastAsia="tr-TR"/>
              </w:rPr>
              <w:lastRenderedPageBreak/>
              <w:t> </w:t>
            </w:r>
          </w:p>
        </w:tc>
        <w:tc>
          <w:tcPr>
            <w:tcW w:w="1016" w:type="dxa"/>
            <w:tcBorders>
              <w:top w:val="single" w:sz="8" w:space="0" w:color="auto"/>
              <w:left w:val="nil"/>
              <w:bottom w:val="nil"/>
              <w:right w:val="single" w:sz="4" w:space="0" w:color="auto"/>
            </w:tcBorders>
            <w:shd w:val="clear" w:color="auto" w:fill="auto"/>
            <w:vAlign w:val="center"/>
            <w:hideMark/>
          </w:tcPr>
          <w:p w:rsidR="008400F4" w:rsidRPr="00BC632B" w:rsidRDefault="008400F4" w:rsidP="001737F6">
            <w:pPr>
              <w:spacing w:after="0" w:line="240" w:lineRule="auto"/>
              <w:jc w:val="center"/>
              <w:rPr>
                <w:rFonts w:ascii="Arial" w:eastAsia="Times New Roman" w:hAnsi="Arial" w:cs="Arial"/>
                <w:b/>
                <w:bCs/>
                <w:color w:val="000000"/>
                <w:sz w:val="16"/>
                <w:szCs w:val="16"/>
                <w:lang w:eastAsia="tr-TR"/>
              </w:rPr>
            </w:pPr>
            <w:r w:rsidRPr="00BC632B">
              <w:rPr>
                <w:rFonts w:ascii="Arial" w:eastAsia="Times New Roman" w:hAnsi="Arial" w:cs="Arial"/>
                <w:b/>
                <w:bCs/>
                <w:color w:val="000000"/>
                <w:sz w:val="16"/>
                <w:szCs w:val="16"/>
                <w:lang w:eastAsia="tr-TR"/>
              </w:rPr>
              <w:t xml:space="preserve">ÇOK </w:t>
            </w:r>
            <w:r w:rsidRPr="00BC632B">
              <w:rPr>
                <w:rFonts w:ascii="Arial" w:eastAsia="Times New Roman" w:hAnsi="Arial" w:cs="Arial"/>
                <w:b/>
                <w:bCs/>
                <w:color w:val="000000"/>
                <w:sz w:val="16"/>
                <w:szCs w:val="16"/>
                <w:lang w:eastAsia="tr-TR"/>
              </w:rPr>
              <w:br/>
              <w:t>İYİ</w:t>
            </w:r>
          </w:p>
        </w:tc>
        <w:tc>
          <w:tcPr>
            <w:tcW w:w="1016" w:type="dxa"/>
            <w:tcBorders>
              <w:top w:val="single" w:sz="8" w:space="0" w:color="auto"/>
              <w:left w:val="nil"/>
              <w:bottom w:val="nil"/>
              <w:right w:val="single" w:sz="4" w:space="0" w:color="auto"/>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sz w:val="16"/>
                <w:szCs w:val="16"/>
                <w:lang w:eastAsia="tr-TR"/>
              </w:rPr>
            </w:pPr>
            <w:r w:rsidRPr="00BC632B">
              <w:rPr>
                <w:rFonts w:ascii="Arial" w:eastAsia="Times New Roman" w:hAnsi="Arial" w:cs="Arial"/>
                <w:b/>
                <w:bCs/>
                <w:color w:val="000000"/>
                <w:sz w:val="16"/>
                <w:szCs w:val="16"/>
                <w:lang w:eastAsia="tr-TR"/>
              </w:rPr>
              <w:t>İYİ</w:t>
            </w:r>
          </w:p>
        </w:tc>
        <w:tc>
          <w:tcPr>
            <w:tcW w:w="1016" w:type="dxa"/>
            <w:tcBorders>
              <w:top w:val="single" w:sz="8" w:space="0" w:color="auto"/>
              <w:left w:val="nil"/>
              <w:bottom w:val="nil"/>
              <w:right w:val="single" w:sz="4" w:space="0" w:color="auto"/>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sz w:val="16"/>
                <w:szCs w:val="16"/>
                <w:lang w:eastAsia="tr-TR"/>
              </w:rPr>
            </w:pPr>
            <w:r w:rsidRPr="00BC632B">
              <w:rPr>
                <w:rFonts w:ascii="Arial" w:eastAsia="Times New Roman" w:hAnsi="Arial" w:cs="Arial"/>
                <w:b/>
                <w:bCs/>
                <w:color w:val="000000"/>
                <w:sz w:val="16"/>
                <w:szCs w:val="16"/>
                <w:lang w:eastAsia="tr-TR"/>
              </w:rPr>
              <w:t>ORTA</w:t>
            </w:r>
          </w:p>
        </w:tc>
        <w:tc>
          <w:tcPr>
            <w:tcW w:w="1016" w:type="dxa"/>
            <w:tcBorders>
              <w:top w:val="single" w:sz="8" w:space="0" w:color="auto"/>
              <w:left w:val="nil"/>
              <w:bottom w:val="nil"/>
              <w:right w:val="single" w:sz="4" w:space="0" w:color="auto"/>
            </w:tcBorders>
            <w:shd w:val="clear" w:color="auto" w:fill="auto"/>
            <w:noWrap/>
            <w:vAlign w:val="center"/>
            <w:hideMark/>
          </w:tcPr>
          <w:p w:rsidR="008400F4" w:rsidRPr="00BC632B" w:rsidRDefault="008400F4" w:rsidP="001737F6">
            <w:pPr>
              <w:spacing w:after="0" w:line="240" w:lineRule="auto"/>
              <w:jc w:val="center"/>
              <w:rPr>
                <w:rFonts w:ascii="Arial" w:eastAsia="Times New Roman" w:hAnsi="Arial" w:cs="Arial"/>
                <w:b/>
                <w:bCs/>
                <w:color w:val="000000"/>
                <w:sz w:val="16"/>
                <w:szCs w:val="16"/>
                <w:lang w:eastAsia="tr-TR"/>
              </w:rPr>
            </w:pPr>
            <w:r w:rsidRPr="00BC632B">
              <w:rPr>
                <w:rFonts w:ascii="Arial" w:eastAsia="Times New Roman" w:hAnsi="Arial" w:cs="Arial"/>
                <w:b/>
                <w:bCs/>
                <w:color w:val="000000"/>
                <w:sz w:val="16"/>
                <w:szCs w:val="16"/>
                <w:lang w:eastAsia="tr-TR"/>
              </w:rPr>
              <w:t xml:space="preserve">KÖTÜ </w:t>
            </w:r>
          </w:p>
        </w:tc>
        <w:tc>
          <w:tcPr>
            <w:tcW w:w="1016" w:type="dxa"/>
            <w:tcBorders>
              <w:top w:val="single" w:sz="8" w:space="0" w:color="auto"/>
              <w:left w:val="nil"/>
              <w:bottom w:val="nil"/>
              <w:right w:val="single" w:sz="8" w:space="0" w:color="auto"/>
            </w:tcBorders>
            <w:shd w:val="clear" w:color="auto" w:fill="auto"/>
            <w:vAlign w:val="center"/>
            <w:hideMark/>
          </w:tcPr>
          <w:p w:rsidR="008400F4" w:rsidRPr="00BC632B" w:rsidRDefault="008400F4" w:rsidP="001737F6">
            <w:pPr>
              <w:spacing w:after="0" w:line="240" w:lineRule="auto"/>
              <w:jc w:val="center"/>
              <w:rPr>
                <w:rFonts w:ascii="Arial" w:eastAsia="Times New Roman" w:hAnsi="Arial" w:cs="Arial"/>
                <w:b/>
                <w:bCs/>
                <w:color w:val="000000"/>
                <w:sz w:val="16"/>
                <w:szCs w:val="16"/>
                <w:lang w:eastAsia="tr-TR"/>
              </w:rPr>
            </w:pPr>
            <w:r w:rsidRPr="00BC632B">
              <w:rPr>
                <w:rFonts w:ascii="Arial" w:eastAsia="Times New Roman" w:hAnsi="Arial" w:cs="Arial"/>
                <w:b/>
                <w:bCs/>
                <w:color w:val="000000"/>
                <w:sz w:val="16"/>
                <w:szCs w:val="16"/>
                <w:lang w:eastAsia="tr-TR"/>
              </w:rPr>
              <w:t xml:space="preserve">ÇOK </w:t>
            </w:r>
            <w:r w:rsidRPr="00BC632B">
              <w:rPr>
                <w:rFonts w:ascii="Arial" w:eastAsia="Times New Roman" w:hAnsi="Arial" w:cs="Arial"/>
                <w:b/>
                <w:bCs/>
                <w:color w:val="000000"/>
                <w:sz w:val="16"/>
                <w:szCs w:val="16"/>
                <w:lang w:eastAsia="tr-TR"/>
              </w:rPr>
              <w:br/>
              <w:t>KÖTÜ</w:t>
            </w: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b/>
                <w:bCs/>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b/>
                <w:bCs/>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b/>
                <w:bCs/>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b/>
                <w:bCs/>
                <w:color w:val="000000"/>
                <w:lang w:eastAsia="tr-TR"/>
              </w:rPr>
            </w:pPr>
          </w:p>
        </w:tc>
      </w:tr>
      <w:tr w:rsidR="008400F4" w:rsidRPr="00BC632B" w:rsidTr="001737F6">
        <w:trPr>
          <w:trHeight w:val="648"/>
        </w:trPr>
        <w:tc>
          <w:tcPr>
            <w:tcW w:w="4348" w:type="dxa"/>
            <w:gridSpan w:val="4"/>
            <w:tcBorders>
              <w:top w:val="nil"/>
              <w:left w:val="single" w:sz="8" w:space="0" w:color="auto"/>
              <w:bottom w:val="single" w:sz="4" w:space="0" w:color="auto"/>
              <w:right w:val="single" w:sz="4" w:space="0" w:color="auto"/>
            </w:tcBorders>
            <w:shd w:val="clear" w:color="auto" w:fill="auto"/>
            <w:vAlign w:val="center"/>
            <w:hideMark/>
          </w:tcPr>
          <w:p w:rsidR="008400F4" w:rsidRPr="00BC632B" w:rsidRDefault="008400F4" w:rsidP="001737F6">
            <w:pPr>
              <w:spacing w:after="0" w:line="240" w:lineRule="auto"/>
              <w:rPr>
                <w:rFonts w:ascii="Arial" w:eastAsia="Times New Roman" w:hAnsi="Arial" w:cs="Arial"/>
                <w:lang w:eastAsia="tr-TR"/>
              </w:rPr>
            </w:pPr>
            <w:r w:rsidRPr="00BC632B">
              <w:rPr>
                <w:rFonts w:ascii="Arial" w:eastAsia="Times New Roman" w:hAnsi="Arial" w:cs="Arial"/>
                <w:lang w:eastAsia="tr-TR"/>
              </w:rPr>
              <w:t>Kestel Belediyesi Sosyal Yaşam Merkezi sağlık hizmetlerinden memnun musunuz?</w:t>
            </w:r>
          </w:p>
        </w:tc>
        <w:tc>
          <w:tcPr>
            <w:tcW w:w="1016" w:type="dxa"/>
            <w:tcBorders>
              <w:top w:val="single" w:sz="8" w:space="0" w:color="auto"/>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single" w:sz="8" w:space="0" w:color="auto"/>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single" w:sz="8" w:space="0" w:color="auto"/>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single" w:sz="8" w:space="0" w:color="auto"/>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single" w:sz="8" w:space="0" w:color="auto"/>
              <w:left w:val="nil"/>
              <w:bottom w:val="single" w:sz="4" w:space="0" w:color="auto"/>
              <w:right w:val="single" w:sz="8"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97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696"/>
        </w:trPr>
        <w:tc>
          <w:tcPr>
            <w:tcW w:w="434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8400F4" w:rsidRPr="00BC632B" w:rsidRDefault="008400F4" w:rsidP="001737F6">
            <w:pPr>
              <w:spacing w:after="0" w:line="240" w:lineRule="auto"/>
              <w:rPr>
                <w:rFonts w:ascii="Arial" w:eastAsia="Times New Roman" w:hAnsi="Arial" w:cs="Arial"/>
                <w:lang w:eastAsia="tr-TR"/>
              </w:rPr>
            </w:pPr>
            <w:r w:rsidRPr="00BC632B">
              <w:rPr>
                <w:rFonts w:ascii="Arial" w:eastAsia="Times New Roman" w:hAnsi="Arial" w:cs="Arial"/>
                <w:lang w:eastAsia="tr-TR"/>
              </w:rPr>
              <w:t>Sosyal Yaşam Merkezine telefonla ulaşabiliyor musunuz?</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976" w:type="dxa"/>
            <w:tcBorders>
              <w:top w:val="nil"/>
              <w:left w:val="single" w:sz="4" w:space="0" w:color="auto"/>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707"/>
        </w:trPr>
        <w:tc>
          <w:tcPr>
            <w:tcW w:w="434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8400F4" w:rsidRPr="00BC632B" w:rsidRDefault="008400F4" w:rsidP="001737F6">
            <w:pPr>
              <w:spacing w:after="0" w:line="240" w:lineRule="auto"/>
              <w:rPr>
                <w:rFonts w:ascii="Arial" w:eastAsia="Times New Roman" w:hAnsi="Arial" w:cs="Arial"/>
                <w:lang w:eastAsia="tr-TR"/>
              </w:rPr>
            </w:pPr>
            <w:r w:rsidRPr="00BC632B">
              <w:rPr>
                <w:rFonts w:ascii="Arial" w:eastAsia="Times New Roman" w:hAnsi="Arial" w:cs="Arial"/>
                <w:lang w:eastAsia="tr-TR"/>
              </w:rPr>
              <w:t xml:space="preserve">Sosyal Yaşam Merkezi personelinin  hastalara yaklaşımından  memnun </w:t>
            </w:r>
            <w:proofErr w:type="gramStart"/>
            <w:r w:rsidRPr="00BC632B">
              <w:rPr>
                <w:rFonts w:ascii="Arial" w:eastAsia="Times New Roman" w:hAnsi="Arial" w:cs="Arial"/>
                <w:lang w:eastAsia="tr-TR"/>
              </w:rPr>
              <w:t>musunuz ?</w:t>
            </w:r>
            <w:proofErr w:type="gramEnd"/>
          </w:p>
        </w:tc>
        <w:tc>
          <w:tcPr>
            <w:tcW w:w="1016" w:type="dxa"/>
            <w:tcBorders>
              <w:top w:val="nil"/>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nil"/>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nil"/>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nil"/>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nil"/>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976" w:type="dxa"/>
            <w:tcBorders>
              <w:top w:val="nil"/>
              <w:left w:val="single" w:sz="4" w:space="0" w:color="auto"/>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830"/>
        </w:trPr>
        <w:tc>
          <w:tcPr>
            <w:tcW w:w="434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8400F4" w:rsidRPr="00BC632B" w:rsidRDefault="008400F4" w:rsidP="001737F6">
            <w:pPr>
              <w:spacing w:after="0" w:line="240" w:lineRule="auto"/>
              <w:rPr>
                <w:rFonts w:ascii="Arial" w:eastAsia="Times New Roman" w:hAnsi="Arial" w:cs="Arial"/>
                <w:lang w:eastAsia="tr-TR"/>
              </w:rPr>
            </w:pPr>
            <w:r w:rsidRPr="00BC632B">
              <w:rPr>
                <w:rFonts w:ascii="Arial" w:eastAsia="Times New Roman" w:hAnsi="Arial" w:cs="Arial"/>
                <w:lang w:eastAsia="tr-TR"/>
              </w:rPr>
              <w:t xml:space="preserve">Sosyal Yaşam </w:t>
            </w:r>
            <w:proofErr w:type="gramStart"/>
            <w:r w:rsidRPr="00BC632B">
              <w:rPr>
                <w:rFonts w:ascii="Arial" w:eastAsia="Times New Roman" w:hAnsi="Arial" w:cs="Arial"/>
                <w:lang w:eastAsia="tr-TR"/>
              </w:rPr>
              <w:t>Merkezi  sağlık</w:t>
            </w:r>
            <w:proofErr w:type="gramEnd"/>
            <w:r w:rsidRPr="00BC632B">
              <w:rPr>
                <w:rFonts w:ascii="Arial" w:eastAsia="Times New Roman" w:hAnsi="Arial" w:cs="Arial"/>
                <w:lang w:eastAsia="tr-TR"/>
              </w:rPr>
              <w:t xml:space="preserve"> hizmeti taleplerinizi karşılıyor mu?</w:t>
            </w:r>
          </w:p>
        </w:tc>
        <w:tc>
          <w:tcPr>
            <w:tcW w:w="1016" w:type="dxa"/>
            <w:tcBorders>
              <w:top w:val="nil"/>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nil"/>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nil"/>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nil"/>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nil"/>
              <w:left w:val="nil"/>
              <w:bottom w:val="single" w:sz="4" w:space="0" w:color="auto"/>
              <w:right w:val="single" w:sz="4" w:space="0" w:color="auto"/>
            </w:tcBorders>
            <w:shd w:val="clear" w:color="auto" w:fill="auto"/>
            <w:noWrap/>
            <w:vAlign w:val="center"/>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976" w:type="dxa"/>
            <w:tcBorders>
              <w:top w:val="nil"/>
              <w:left w:val="single" w:sz="4" w:space="0" w:color="auto"/>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bottom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r w:rsidR="008400F4" w:rsidRPr="00BC632B" w:rsidTr="001737F6">
        <w:trPr>
          <w:trHeight w:val="615"/>
        </w:trPr>
        <w:tc>
          <w:tcPr>
            <w:tcW w:w="434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8400F4" w:rsidRPr="00BC632B" w:rsidRDefault="008400F4" w:rsidP="001737F6">
            <w:pPr>
              <w:spacing w:after="0" w:line="240" w:lineRule="auto"/>
              <w:rPr>
                <w:rFonts w:ascii="Arial" w:eastAsia="Times New Roman" w:hAnsi="Arial" w:cs="Arial"/>
                <w:lang w:eastAsia="tr-TR"/>
              </w:rPr>
            </w:pPr>
            <w:r w:rsidRPr="00BC632B">
              <w:rPr>
                <w:rFonts w:ascii="Arial" w:eastAsia="Times New Roman" w:hAnsi="Arial" w:cs="Arial"/>
                <w:lang w:eastAsia="tr-TR"/>
              </w:rPr>
              <w:t> </w:t>
            </w:r>
          </w:p>
        </w:tc>
        <w:tc>
          <w:tcPr>
            <w:tcW w:w="1016" w:type="dxa"/>
            <w:tcBorders>
              <w:top w:val="nil"/>
              <w:left w:val="nil"/>
              <w:bottom w:val="single" w:sz="4" w:space="0" w:color="auto"/>
              <w:right w:val="single" w:sz="4" w:space="0" w:color="auto"/>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sz w:val="24"/>
                <w:szCs w:val="24"/>
                <w:lang w:eastAsia="tr-TR"/>
              </w:rPr>
            </w:pPr>
            <w:r w:rsidRPr="00BC632B">
              <w:rPr>
                <w:rFonts w:ascii="Arial" w:eastAsia="Times New Roman" w:hAnsi="Arial" w:cs="Arial"/>
                <w:color w:val="000000"/>
                <w:sz w:val="24"/>
                <w:szCs w:val="24"/>
                <w:lang w:eastAsia="tr-TR"/>
              </w:rPr>
              <w:t>75</w:t>
            </w:r>
          </w:p>
        </w:tc>
        <w:tc>
          <w:tcPr>
            <w:tcW w:w="1016" w:type="dxa"/>
            <w:tcBorders>
              <w:top w:val="nil"/>
              <w:left w:val="nil"/>
              <w:bottom w:val="single" w:sz="4" w:space="0" w:color="auto"/>
              <w:right w:val="single" w:sz="4" w:space="0" w:color="auto"/>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1</w:t>
            </w:r>
          </w:p>
        </w:tc>
        <w:tc>
          <w:tcPr>
            <w:tcW w:w="1016" w:type="dxa"/>
            <w:tcBorders>
              <w:top w:val="nil"/>
              <w:left w:val="nil"/>
              <w:bottom w:val="single" w:sz="4" w:space="0" w:color="auto"/>
              <w:right w:val="single" w:sz="4" w:space="0" w:color="auto"/>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nil"/>
              <w:left w:val="nil"/>
              <w:bottom w:val="single" w:sz="4" w:space="0" w:color="auto"/>
              <w:right w:val="single" w:sz="4" w:space="0" w:color="auto"/>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1016" w:type="dxa"/>
            <w:tcBorders>
              <w:top w:val="nil"/>
              <w:left w:val="nil"/>
              <w:bottom w:val="single" w:sz="4" w:space="0" w:color="auto"/>
              <w:right w:val="single" w:sz="4" w:space="0" w:color="auto"/>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r w:rsidRPr="00BC632B">
              <w:rPr>
                <w:rFonts w:ascii="Arial" w:eastAsia="Times New Roman" w:hAnsi="Arial" w:cs="Arial"/>
                <w:color w:val="000000"/>
                <w:lang w:eastAsia="tr-TR"/>
              </w:rPr>
              <w:t> </w:t>
            </w:r>
          </w:p>
        </w:tc>
        <w:tc>
          <w:tcPr>
            <w:tcW w:w="976" w:type="dxa"/>
            <w:tcBorders>
              <w:top w:val="nil"/>
              <w:left w:val="single" w:sz="4" w:space="0" w:color="auto"/>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936" w:type="dxa"/>
            <w:tcBorders>
              <w:top w:val="nil"/>
              <w:left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c>
          <w:tcPr>
            <w:tcW w:w="796" w:type="dxa"/>
            <w:tcBorders>
              <w:top w:val="nil"/>
              <w:left w:val="nil"/>
              <w:right w:val="nil"/>
            </w:tcBorders>
            <w:shd w:val="clear" w:color="auto" w:fill="auto"/>
            <w:noWrap/>
            <w:vAlign w:val="bottom"/>
            <w:hideMark/>
          </w:tcPr>
          <w:p w:rsidR="008400F4" w:rsidRPr="00BC632B" w:rsidRDefault="008400F4" w:rsidP="001737F6">
            <w:pPr>
              <w:spacing w:after="0" w:line="240" w:lineRule="auto"/>
              <w:rPr>
                <w:rFonts w:ascii="Arial" w:eastAsia="Times New Roman" w:hAnsi="Arial" w:cs="Arial"/>
                <w:color w:val="000000"/>
                <w:lang w:eastAsia="tr-TR"/>
              </w:rPr>
            </w:pPr>
          </w:p>
        </w:tc>
      </w:tr>
    </w:tbl>
    <w:p w:rsidR="008400F4" w:rsidRPr="00BC632B" w:rsidRDefault="008400F4" w:rsidP="008400F4">
      <w:pPr>
        <w:tabs>
          <w:tab w:val="left" w:pos="5505"/>
        </w:tabs>
        <w:spacing w:after="0" w:line="240" w:lineRule="auto"/>
        <w:jc w:val="both"/>
        <w:rPr>
          <w:rFonts w:ascii="Arial" w:eastAsia="Times New Roman" w:hAnsi="Arial" w:cs="Arial"/>
          <w:b/>
          <w:sz w:val="24"/>
          <w:szCs w:val="24"/>
          <w:lang w:eastAsia="tr-TR"/>
        </w:rPr>
      </w:pPr>
    </w:p>
    <w:p w:rsidR="008400F4" w:rsidRPr="00BC632B" w:rsidRDefault="008400F4" w:rsidP="008400F4">
      <w:pPr>
        <w:tabs>
          <w:tab w:val="left" w:pos="5505"/>
        </w:tabs>
        <w:spacing w:after="0" w:line="240" w:lineRule="auto"/>
        <w:jc w:val="both"/>
        <w:rPr>
          <w:rFonts w:ascii="Arial" w:eastAsia="Times New Roman" w:hAnsi="Arial" w:cs="Arial"/>
          <w:b/>
          <w:sz w:val="24"/>
          <w:szCs w:val="24"/>
          <w:lang w:eastAsia="tr-TR"/>
        </w:rPr>
      </w:pPr>
    </w:p>
    <w:p w:rsidR="008400F4" w:rsidRPr="00BC632B" w:rsidRDefault="008400F4" w:rsidP="008400F4">
      <w:pPr>
        <w:tabs>
          <w:tab w:val="left" w:pos="5505"/>
        </w:tabs>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Anket sonucuna göre % 99,7 memnuniyet oranı bulunmuştur. </w:t>
      </w:r>
    </w:p>
    <w:p w:rsidR="008400F4" w:rsidRPr="00BC632B" w:rsidRDefault="008400F4" w:rsidP="008400F4">
      <w:pPr>
        <w:tabs>
          <w:tab w:val="left" w:pos="5505"/>
        </w:tabs>
        <w:spacing w:after="0" w:line="240" w:lineRule="auto"/>
        <w:jc w:val="both"/>
        <w:rPr>
          <w:rFonts w:ascii="Arial" w:eastAsia="Times New Roman" w:hAnsi="Arial" w:cs="Arial"/>
          <w:b/>
          <w:sz w:val="24"/>
          <w:szCs w:val="24"/>
          <w:lang w:eastAsia="tr-TR"/>
        </w:rPr>
      </w:pPr>
    </w:p>
    <w:p w:rsidR="008400F4" w:rsidRPr="00BC632B" w:rsidRDefault="008400F4" w:rsidP="008400F4">
      <w:pPr>
        <w:tabs>
          <w:tab w:val="left" w:pos="5505"/>
        </w:tabs>
        <w:spacing w:after="0" w:line="240" w:lineRule="auto"/>
        <w:jc w:val="both"/>
        <w:rPr>
          <w:rFonts w:ascii="Arial" w:eastAsia="Times New Roman" w:hAnsi="Arial" w:cs="Arial"/>
          <w:b/>
          <w:sz w:val="24"/>
          <w:szCs w:val="24"/>
          <w:lang w:eastAsia="tr-TR"/>
        </w:rPr>
      </w:pPr>
    </w:p>
    <w:p w:rsidR="008400F4" w:rsidRPr="00BC632B" w:rsidRDefault="008400F4" w:rsidP="008400F4">
      <w:pPr>
        <w:tabs>
          <w:tab w:val="left" w:pos="5505"/>
        </w:tabs>
        <w:spacing w:after="0" w:line="240" w:lineRule="auto"/>
        <w:jc w:val="both"/>
        <w:rPr>
          <w:rFonts w:ascii="Arial" w:eastAsia="Times New Roman" w:hAnsi="Arial" w:cs="Arial"/>
          <w:b/>
          <w:sz w:val="24"/>
          <w:szCs w:val="24"/>
          <w:lang w:eastAsia="tr-TR"/>
        </w:rPr>
      </w:pPr>
      <w:r w:rsidRPr="00BC632B">
        <w:rPr>
          <w:rFonts w:ascii="Arial" w:eastAsia="Times New Roman" w:hAnsi="Arial" w:cs="Arial"/>
          <w:b/>
          <w:sz w:val="24"/>
          <w:szCs w:val="24"/>
          <w:lang w:eastAsia="tr-TR"/>
        </w:rPr>
        <w:t>B- İDAREYE İLİŞKİN BİLGİLER</w:t>
      </w:r>
    </w:p>
    <w:p w:rsidR="008400F4" w:rsidRPr="00BC632B" w:rsidRDefault="008400F4" w:rsidP="008400F4">
      <w:pPr>
        <w:tabs>
          <w:tab w:val="left" w:pos="5505"/>
        </w:tabs>
        <w:spacing w:after="0" w:line="240" w:lineRule="auto"/>
        <w:jc w:val="both"/>
        <w:rPr>
          <w:rFonts w:ascii="Arial" w:eastAsia="Times New Roman" w:hAnsi="Arial" w:cs="Arial"/>
          <w:b/>
          <w:sz w:val="24"/>
          <w:szCs w:val="24"/>
          <w:lang w:eastAsia="tr-TR"/>
        </w:rPr>
      </w:pPr>
      <w:r w:rsidRPr="00BC632B">
        <w:rPr>
          <w:rFonts w:ascii="Arial" w:eastAsia="Times New Roman" w:hAnsi="Arial" w:cs="Arial"/>
          <w:b/>
          <w:sz w:val="24"/>
          <w:szCs w:val="24"/>
          <w:lang w:eastAsia="tr-TR"/>
        </w:rPr>
        <w:tab/>
      </w:r>
    </w:p>
    <w:p w:rsidR="008400F4" w:rsidRPr="00BC632B" w:rsidRDefault="008400F4" w:rsidP="008400F4">
      <w:pPr>
        <w:tabs>
          <w:tab w:val="left" w:pos="5505"/>
        </w:tabs>
        <w:spacing w:after="0" w:line="240" w:lineRule="auto"/>
        <w:jc w:val="both"/>
        <w:rPr>
          <w:rFonts w:ascii="Arial" w:eastAsia="Times New Roman" w:hAnsi="Arial" w:cs="Arial"/>
          <w:b/>
          <w:sz w:val="24"/>
          <w:szCs w:val="24"/>
          <w:lang w:eastAsia="tr-TR"/>
        </w:rPr>
      </w:pPr>
      <w:r w:rsidRPr="00BC632B">
        <w:rPr>
          <w:rFonts w:ascii="Arial" w:eastAsia="Times New Roman" w:hAnsi="Arial" w:cs="Arial"/>
          <w:b/>
          <w:sz w:val="24"/>
          <w:szCs w:val="24"/>
          <w:lang w:eastAsia="tr-TR"/>
        </w:rPr>
        <w:t xml:space="preserve">    </w:t>
      </w:r>
    </w:p>
    <w:p w:rsidR="008400F4" w:rsidRPr="00BC632B" w:rsidRDefault="008400F4" w:rsidP="008400F4">
      <w:pPr>
        <w:tabs>
          <w:tab w:val="left" w:pos="5505"/>
        </w:tabs>
        <w:spacing w:after="0" w:line="240" w:lineRule="auto"/>
        <w:jc w:val="both"/>
        <w:rPr>
          <w:rFonts w:ascii="Arial" w:eastAsia="Times New Roman" w:hAnsi="Arial" w:cs="Arial"/>
          <w:b/>
          <w:sz w:val="24"/>
          <w:szCs w:val="24"/>
          <w:lang w:eastAsia="tr-TR"/>
        </w:rPr>
      </w:pPr>
      <w:r w:rsidRPr="00BC632B">
        <w:rPr>
          <w:rFonts w:ascii="Arial" w:eastAsia="Times New Roman" w:hAnsi="Arial" w:cs="Arial"/>
          <w:b/>
          <w:sz w:val="24"/>
          <w:szCs w:val="24"/>
          <w:lang w:eastAsia="tr-TR"/>
        </w:rPr>
        <w:t xml:space="preserve">     1- Bilgi ve Teknolojik Kaynaklar</w:t>
      </w:r>
    </w:p>
    <w:p w:rsidR="008400F4" w:rsidRPr="00BC632B" w:rsidRDefault="008400F4" w:rsidP="008400F4">
      <w:pPr>
        <w:tabs>
          <w:tab w:val="left" w:pos="5505"/>
        </w:tabs>
        <w:spacing w:after="0" w:line="240" w:lineRule="auto"/>
        <w:jc w:val="both"/>
        <w:rPr>
          <w:rFonts w:ascii="Arial" w:eastAsia="Times New Roman" w:hAnsi="Arial" w:cs="Arial"/>
          <w:sz w:val="24"/>
          <w:szCs w:val="24"/>
          <w:lang w:eastAsia="tr-TR"/>
        </w:rPr>
      </w:pPr>
      <w:r w:rsidRPr="00BC632B">
        <w:rPr>
          <w:rFonts w:ascii="Arial" w:eastAsia="Times New Roman" w:hAnsi="Arial" w:cs="Arial"/>
          <w:b/>
          <w:sz w:val="24"/>
          <w:szCs w:val="24"/>
          <w:lang w:eastAsia="tr-TR"/>
        </w:rPr>
        <w:t xml:space="preserve">     </w:t>
      </w:r>
      <w:r w:rsidRPr="00BC632B">
        <w:rPr>
          <w:rFonts w:ascii="Arial" w:eastAsia="Times New Roman" w:hAnsi="Arial" w:cs="Arial"/>
          <w:sz w:val="24"/>
          <w:szCs w:val="24"/>
          <w:lang w:eastAsia="tr-TR"/>
        </w:rPr>
        <w:t xml:space="preserve">      </w:t>
      </w:r>
    </w:p>
    <w:tbl>
      <w:tblPr>
        <w:tblpPr w:leftFromText="141" w:rightFromText="141" w:vertAnchor="text" w:horzAnchor="page" w:tblpX="1821" w:tblpY="61"/>
        <w:tblW w:w="5125" w:type="dxa"/>
        <w:tblBorders>
          <w:top w:val="single" w:sz="8" w:space="0" w:color="4F81BD"/>
          <w:left w:val="single" w:sz="8" w:space="0" w:color="4F81BD"/>
          <w:bottom w:val="single" w:sz="8" w:space="0" w:color="4F81BD"/>
          <w:right w:val="single" w:sz="8" w:space="0" w:color="4F81BD"/>
        </w:tblBorders>
        <w:tblLook w:val="01E0" w:firstRow="1" w:lastRow="1" w:firstColumn="1" w:lastColumn="1" w:noHBand="0" w:noVBand="0"/>
      </w:tblPr>
      <w:tblGrid>
        <w:gridCol w:w="3569"/>
        <w:gridCol w:w="69"/>
        <w:gridCol w:w="1487"/>
      </w:tblGrid>
      <w:tr w:rsidR="008400F4" w:rsidRPr="00BC632B" w:rsidTr="001737F6">
        <w:trPr>
          <w:trHeight w:val="441"/>
        </w:trPr>
        <w:tc>
          <w:tcPr>
            <w:tcW w:w="3638" w:type="dxa"/>
            <w:gridSpan w:val="2"/>
            <w:shd w:val="clear" w:color="auto" w:fill="4F81BD"/>
          </w:tcPr>
          <w:p w:rsidR="008400F4" w:rsidRPr="00BC632B" w:rsidRDefault="008400F4" w:rsidP="001737F6">
            <w:pPr>
              <w:tabs>
                <w:tab w:val="left" w:pos="5505"/>
              </w:tabs>
              <w:spacing w:after="0" w:line="240" w:lineRule="auto"/>
              <w:jc w:val="center"/>
              <w:rPr>
                <w:rFonts w:ascii="Arial" w:eastAsia="Times New Roman" w:hAnsi="Arial" w:cs="Arial"/>
                <w:b/>
                <w:bCs/>
                <w:color w:val="FFFFFF"/>
                <w:sz w:val="24"/>
                <w:szCs w:val="24"/>
                <w:lang w:eastAsia="tr-TR"/>
              </w:rPr>
            </w:pPr>
            <w:r w:rsidRPr="00BC632B">
              <w:rPr>
                <w:rFonts w:ascii="Arial" w:eastAsia="Times New Roman" w:hAnsi="Arial" w:cs="Arial"/>
                <w:b/>
                <w:bCs/>
                <w:color w:val="FFFFFF"/>
                <w:sz w:val="24"/>
                <w:szCs w:val="24"/>
                <w:lang w:eastAsia="tr-TR"/>
              </w:rPr>
              <w:t>Adı</w:t>
            </w:r>
          </w:p>
        </w:tc>
        <w:tc>
          <w:tcPr>
            <w:tcW w:w="1487" w:type="dxa"/>
            <w:shd w:val="clear" w:color="auto" w:fill="4F81BD"/>
          </w:tcPr>
          <w:p w:rsidR="008400F4" w:rsidRPr="00BC632B" w:rsidRDefault="008400F4" w:rsidP="001737F6">
            <w:pPr>
              <w:tabs>
                <w:tab w:val="left" w:pos="5505"/>
              </w:tabs>
              <w:spacing w:after="0" w:line="240" w:lineRule="auto"/>
              <w:jc w:val="center"/>
              <w:rPr>
                <w:rFonts w:ascii="Arial" w:eastAsia="Times New Roman" w:hAnsi="Arial" w:cs="Arial"/>
                <w:b/>
                <w:bCs/>
                <w:color w:val="FFFFFF"/>
                <w:sz w:val="24"/>
                <w:szCs w:val="24"/>
                <w:lang w:eastAsia="tr-TR"/>
              </w:rPr>
            </w:pPr>
            <w:r w:rsidRPr="00BC632B">
              <w:rPr>
                <w:rFonts w:ascii="Arial" w:eastAsia="Times New Roman" w:hAnsi="Arial" w:cs="Arial"/>
                <w:b/>
                <w:bCs/>
                <w:color w:val="FFFFFF"/>
                <w:sz w:val="24"/>
                <w:szCs w:val="24"/>
                <w:lang w:eastAsia="tr-TR"/>
              </w:rPr>
              <w:t>Adet</w:t>
            </w:r>
          </w:p>
        </w:tc>
      </w:tr>
      <w:tr w:rsidR="008400F4" w:rsidRPr="00BC632B" w:rsidTr="001737F6">
        <w:trPr>
          <w:trHeight w:val="334"/>
        </w:trPr>
        <w:tc>
          <w:tcPr>
            <w:tcW w:w="3569" w:type="dxa"/>
            <w:tcBorders>
              <w:top w:val="single" w:sz="8" w:space="0" w:color="4F81BD"/>
              <w:left w:val="single" w:sz="8" w:space="0" w:color="4F81BD"/>
              <w:bottom w:val="single" w:sz="8" w:space="0" w:color="4F81BD"/>
              <w:right w:val="single" w:sz="4" w:space="0" w:color="auto"/>
            </w:tcBorders>
          </w:tcPr>
          <w:p w:rsidR="008400F4" w:rsidRPr="00BC632B" w:rsidRDefault="008400F4" w:rsidP="001737F6">
            <w:pPr>
              <w:tabs>
                <w:tab w:val="left" w:pos="5505"/>
              </w:tabs>
              <w:spacing w:after="0" w:line="240" w:lineRule="auto"/>
              <w:jc w:val="center"/>
              <w:rPr>
                <w:rFonts w:ascii="Arial" w:eastAsia="Times New Roman" w:hAnsi="Arial" w:cs="Arial"/>
                <w:b/>
                <w:bCs/>
                <w:sz w:val="24"/>
                <w:szCs w:val="24"/>
                <w:lang w:eastAsia="tr-TR"/>
              </w:rPr>
            </w:pPr>
            <w:r w:rsidRPr="00BC632B">
              <w:rPr>
                <w:rFonts w:ascii="Arial" w:eastAsia="Times New Roman" w:hAnsi="Arial" w:cs="Arial"/>
                <w:b/>
                <w:bCs/>
                <w:sz w:val="24"/>
                <w:szCs w:val="24"/>
                <w:lang w:eastAsia="tr-TR"/>
              </w:rPr>
              <w:t>Dizüstü Bilgisayar</w:t>
            </w:r>
          </w:p>
        </w:tc>
        <w:tc>
          <w:tcPr>
            <w:tcW w:w="1556" w:type="dxa"/>
            <w:gridSpan w:val="2"/>
            <w:tcBorders>
              <w:top w:val="single" w:sz="8" w:space="0" w:color="4F81BD"/>
              <w:left w:val="single" w:sz="4" w:space="0" w:color="auto"/>
              <w:bottom w:val="single" w:sz="8" w:space="0" w:color="4F81BD"/>
              <w:right w:val="single" w:sz="8" w:space="0" w:color="4F81BD"/>
            </w:tcBorders>
          </w:tcPr>
          <w:p w:rsidR="008400F4" w:rsidRPr="00BC632B" w:rsidRDefault="008400F4" w:rsidP="001737F6">
            <w:pPr>
              <w:tabs>
                <w:tab w:val="left" w:pos="5505"/>
              </w:tabs>
              <w:spacing w:after="0" w:line="240" w:lineRule="auto"/>
              <w:jc w:val="center"/>
              <w:rPr>
                <w:rFonts w:ascii="Arial" w:eastAsia="Times New Roman" w:hAnsi="Arial" w:cs="Arial"/>
                <w:b/>
                <w:bCs/>
                <w:sz w:val="24"/>
                <w:szCs w:val="24"/>
                <w:lang w:eastAsia="tr-TR"/>
              </w:rPr>
            </w:pPr>
            <w:r w:rsidRPr="00BC632B">
              <w:rPr>
                <w:rFonts w:ascii="Arial" w:eastAsia="Times New Roman" w:hAnsi="Arial" w:cs="Arial"/>
                <w:b/>
                <w:bCs/>
                <w:sz w:val="24"/>
                <w:szCs w:val="24"/>
                <w:lang w:eastAsia="tr-TR"/>
              </w:rPr>
              <w:t>1</w:t>
            </w:r>
          </w:p>
        </w:tc>
      </w:tr>
      <w:tr w:rsidR="008400F4" w:rsidRPr="00BC632B" w:rsidTr="001737F6">
        <w:trPr>
          <w:trHeight w:val="320"/>
        </w:trPr>
        <w:tc>
          <w:tcPr>
            <w:tcW w:w="3569" w:type="dxa"/>
            <w:tcBorders>
              <w:right w:val="single" w:sz="4" w:space="0" w:color="auto"/>
            </w:tcBorders>
          </w:tcPr>
          <w:p w:rsidR="008400F4" w:rsidRPr="00BC632B" w:rsidRDefault="008400F4" w:rsidP="001737F6">
            <w:pPr>
              <w:tabs>
                <w:tab w:val="left" w:pos="5505"/>
              </w:tabs>
              <w:spacing w:after="0" w:line="240" w:lineRule="auto"/>
              <w:jc w:val="center"/>
              <w:rPr>
                <w:rFonts w:ascii="Arial" w:eastAsia="Times New Roman" w:hAnsi="Arial" w:cs="Arial"/>
                <w:b/>
                <w:bCs/>
                <w:sz w:val="24"/>
                <w:szCs w:val="24"/>
                <w:lang w:eastAsia="tr-TR"/>
              </w:rPr>
            </w:pPr>
            <w:r w:rsidRPr="00BC632B">
              <w:rPr>
                <w:rFonts w:ascii="Arial" w:eastAsia="Times New Roman" w:hAnsi="Arial" w:cs="Arial"/>
                <w:b/>
                <w:bCs/>
                <w:sz w:val="24"/>
                <w:szCs w:val="24"/>
                <w:lang w:eastAsia="tr-TR"/>
              </w:rPr>
              <w:t>Telefon</w:t>
            </w:r>
          </w:p>
        </w:tc>
        <w:tc>
          <w:tcPr>
            <w:tcW w:w="1556" w:type="dxa"/>
            <w:gridSpan w:val="2"/>
            <w:tcBorders>
              <w:left w:val="single" w:sz="4" w:space="0" w:color="auto"/>
            </w:tcBorders>
          </w:tcPr>
          <w:p w:rsidR="008400F4" w:rsidRPr="00BC632B" w:rsidRDefault="008400F4" w:rsidP="001737F6">
            <w:pPr>
              <w:tabs>
                <w:tab w:val="left" w:pos="5505"/>
              </w:tabs>
              <w:spacing w:after="0" w:line="240" w:lineRule="auto"/>
              <w:jc w:val="center"/>
              <w:rPr>
                <w:rFonts w:ascii="Arial" w:eastAsia="Times New Roman" w:hAnsi="Arial" w:cs="Arial"/>
                <w:b/>
                <w:bCs/>
                <w:sz w:val="24"/>
                <w:szCs w:val="24"/>
                <w:lang w:eastAsia="tr-TR"/>
              </w:rPr>
            </w:pPr>
            <w:r w:rsidRPr="00BC632B">
              <w:rPr>
                <w:rFonts w:ascii="Arial" w:eastAsia="Times New Roman" w:hAnsi="Arial" w:cs="Arial"/>
                <w:b/>
                <w:sz w:val="24"/>
                <w:szCs w:val="24"/>
                <w:lang w:eastAsia="tr-TR"/>
              </w:rPr>
              <w:t>1</w:t>
            </w:r>
          </w:p>
        </w:tc>
      </w:tr>
    </w:tbl>
    <w:p w:rsidR="008400F4" w:rsidRPr="00BC632B" w:rsidRDefault="008400F4" w:rsidP="008400F4">
      <w:pPr>
        <w:tabs>
          <w:tab w:val="left" w:pos="5505"/>
        </w:tabs>
        <w:spacing w:after="0" w:line="240" w:lineRule="auto"/>
        <w:ind w:left="284" w:hanging="284"/>
        <w:jc w:val="both"/>
        <w:rPr>
          <w:rFonts w:ascii="Arial" w:eastAsia="Times New Roman" w:hAnsi="Arial" w:cs="Arial"/>
          <w:b/>
          <w:sz w:val="24"/>
          <w:szCs w:val="24"/>
          <w:lang w:eastAsia="tr-TR"/>
        </w:rPr>
      </w:pPr>
    </w:p>
    <w:p w:rsidR="008400F4" w:rsidRPr="00BC632B" w:rsidRDefault="008400F4" w:rsidP="008400F4">
      <w:pPr>
        <w:tabs>
          <w:tab w:val="left" w:pos="5505"/>
        </w:tabs>
        <w:spacing w:after="0" w:line="240" w:lineRule="auto"/>
        <w:ind w:left="284" w:hanging="284"/>
        <w:jc w:val="both"/>
        <w:rPr>
          <w:rFonts w:ascii="Arial" w:eastAsia="Times New Roman" w:hAnsi="Arial" w:cs="Arial"/>
          <w:b/>
          <w:sz w:val="24"/>
          <w:szCs w:val="24"/>
          <w:lang w:eastAsia="tr-TR"/>
        </w:rPr>
      </w:pPr>
    </w:p>
    <w:p w:rsidR="008400F4" w:rsidRPr="00BC632B" w:rsidRDefault="008400F4" w:rsidP="008400F4">
      <w:pPr>
        <w:tabs>
          <w:tab w:val="left" w:pos="5505"/>
        </w:tabs>
        <w:spacing w:after="0" w:line="240" w:lineRule="auto"/>
        <w:ind w:left="284" w:hanging="284"/>
        <w:jc w:val="both"/>
        <w:rPr>
          <w:rFonts w:ascii="Arial" w:eastAsia="Times New Roman" w:hAnsi="Arial" w:cs="Arial"/>
          <w:b/>
          <w:sz w:val="24"/>
          <w:szCs w:val="24"/>
          <w:lang w:eastAsia="tr-TR"/>
        </w:rPr>
      </w:pPr>
    </w:p>
    <w:p w:rsidR="008400F4" w:rsidRPr="00BC632B" w:rsidRDefault="008400F4" w:rsidP="008400F4">
      <w:pPr>
        <w:tabs>
          <w:tab w:val="left" w:pos="5505"/>
        </w:tabs>
        <w:spacing w:after="0" w:line="240" w:lineRule="auto"/>
        <w:ind w:left="284" w:hanging="284"/>
        <w:jc w:val="both"/>
        <w:rPr>
          <w:rFonts w:ascii="Arial" w:eastAsia="Times New Roman" w:hAnsi="Arial" w:cs="Arial"/>
          <w:b/>
          <w:sz w:val="24"/>
          <w:szCs w:val="24"/>
          <w:lang w:eastAsia="tr-TR"/>
        </w:rPr>
      </w:pPr>
    </w:p>
    <w:p w:rsidR="008400F4" w:rsidRPr="00BC632B" w:rsidRDefault="008400F4" w:rsidP="008400F4">
      <w:pPr>
        <w:tabs>
          <w:tab w:val="left" w:pos="5505"/>
        </w:tabs>
        <w:spacing w:after="0" w:line="240" w:lineRule="auto"/>
        <w:jc w:val="both"/>
        <w:rPr>
          <w:rFonts w:ascii="Arial" w:eastAsia="Times New Roman" w:hAnsi="Arial" w:cs="Arial"/>
          <w:b/>
          <w:sz w:val="24"/>
          <w:szCs w:val="24"/>
          <w:lang w:eastAsia="tr-TR"/>
        </w:rPr>
      </w:pPr>
    </w:p>
    <w:p w:rsidR="008400F4" w:rsidRPr="00BC632B" w:rsidRDefault="008400F4" w:rsidP="008400F4">
      <w:pPr>
        <w:tabs>
          <w:tab w:val="left" w:pos="5505"/>
        </w:tabs>
        <w:spacing w:after="0" w:line="240" w:lineRule="auto"/>
        <w:jc w:val="both"/>
        <w:rPr>
          <w:rFonts w:ascii="Arial" w:eastAsia="Times New Roman" w:hAnsi="Arial" w:cs="Arial"/>
          <w:b/>
          <w:sz w:val="24"/>
          <w:szCs w:val="24"/>
          <w:lang w:eastAsia="tr-TR"/>
        </w:rPr>
      </w:pPr>
    </w:p>
    <w:p w:rsidR="008400F4" w:rsidRPr="00BC632B" w:rsidRDefault="008400F4" w:rsidP="008400F4">
      <w:pPr>
        <w:tabs>
          <w:tab w:val="left" w:pos="5505"/>
        </w:tabs>
        <w:spacing w:after="0" w:line="240" w:lineRule="auto"/>
        <w:jc w:val="both"/>
        <w:rPr>
          <w:rFonts w:ascii="Arial" w:eastAsia="Times New Roman" w:hAnsi="Arial" w:cs="Arial"/>
          <w:b/>
          <w:sz w:val="24"/>
          <w:szCs w:val="24"/>
          <w:lang w:eastAsia="tr-TR"/>
        </w:rPr>
      </w:pPr>
      <w:r w:rsidRPr="00BC632B">
        <w:rPr>
          <w:rFonts w:ascii="Arial" w:eastAsia="Times New Roman" w:hAnsi="Arial" w:cs="Arial"/>
          <w:b/>
          <w:sz w:val="24"/>
          <w:szCs w:val="24"/>
          <w:lang w:eastAsia="tr-TR"/>
        </w:rPr>
        <w:t xml:space="preserve">  4-   Sunulan Hizmetler</w:t>
      </w:r>
    </w:p>
    <w:p w:rsidR="008400F4" w:rsidRPr="00BC632B" w:rsidRDefault="008400F4" w:rsidP="008400F4">
      <w:pPr>
        <w:tabs>
          <w:tab w:val="left" w:pos="5505"/>
        </w:tabs>
        <w:spacing w:after="0" w:line="240" w:lineRule="auto"/>
        <w:ind w:left="284"/>
        <w:jc w:val="both"/>
        <w:rPr>
          <w:rFonts w:ascii="Arial" w:eastAsia="Times New Roman" w:hAnsi="Arial" w:cs="Arial"/>
          <w:b/>
          <w:sz w:val="24"/>
          <w:szCs w:val="24"/>
          <w:lang w:eastAsia="tr-TR"/>
        </w:rPr>
      </w:pPr>
      <w:r w:rsidRPr="00BC632B">
        <w:rPr>
          <w:rFonts w:ascii="Arial" w:eastAsia="Times New Roman" w:hAnsi="Arial" w:cs="Arial"/>
          <w:sz w:val="24"/>
          <w:szCs w:val="24"/>
          <w:lang w:eastAsia="tr-TR"/>
        </w:rPr>
        <w:t>.</w:t>
      </w:r>
    </w:p>
    <w:p w:rsidR="008400F4" w:rsidRPr="00BC632B" w:rsidRDefault="008400F4" w:rsidP="00F743FD">
      <w:pPr>
        <w:numPr>
          <w:ilvl w:val="0"/>
          <w:numId w:val="41"/>
        </w:numPr>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Kestel Belediyesi üst yönetimi; </w:t>
      </w:r>
      <w:proofErr w:type="gramStart"/>
      <w:r w:rsidRPr="00BC632B">
        <w:rPr>
          <w:rFonts w:ascii="Arial" w:eastAsia="Times New Roman" w:hAnsi="Arial" w:cs="Arial"/>
          <w:sz w:val="24"/>
          <w:szCs w:val="24"/>
          <w:lang w:eastAsia="tr-TR"/>
        </w:rPr>
        <w:t>misyon</w:t>
      </w:r>
      <w:proofErr w:type="gramEnd"/>
      <w:r w:rsidRPr="00BC632B">
        <w:rPr>
          <w:rFonts w:ascii="Arial" w:eastAsia="Times New Roman" w:hAnsi="Arial" w:cs="Arial"/>
          <w:sz w:val="24"/>
          <w:szCs w:val="24"/>
          <w:lang w:eastAsia="tr-TR"/>
        </w:rPr>
        <w:t>, vizyon ve kalite politikasının şartlarını karşılayacak şekilde kalite hedeflerini oluşturmuştur ve stratejik planımızla entegre edilmiştir.</w:t>
      </w:r>
    </w:p>
    <w:p w:rsidR="008400F4" w:rsidRPr="00BC632B" w:rsidRDefault="008400F4" w:rsidP="00F743FD">
      <w:pPr>
        <w:numPr>
          <w:ilvl w:val="0"/>
          <w:numId w:val="41"/>
        </w:numPr>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Kalite Politikası oluşturulmuştur.</w:t>
      </w:r>
    </w:p>
    <w:p w:rsidR="008400F4" w:rsidRPr="00BC632B" w:rsidRDefault="008400F4" w:rsidP="00F743FD">
      <w:pPr>
        <w:numPr>
          <w:ilvl w:val="0"/>
          <w:numId w:val="41"/>
        </w:numPr>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Kalite</w:t>
      </w:r>
      <w:r w:rsidRPr="00BC632B">
        <w:rPr>
          <w:rFonts w:ascii="Arial" w:eastAsia="Times New Roman" w:hAnsi="Arial" w:cs="Arial"/>
          <w:b/>
          <w:sz w:val="24"/>
          <w:szCs w:val="24"/>
          <w:lang w:eastAsia="tr-TR"/>
        </w:rPr>
        <w:t xml:space="preserve"> </w:t>
      </w:r>
      <w:r w:rsidRPr="00BC632B">
        <w:rPr>
          <w:rFonts w:ascii="Arial" w:eastAsia="Times New Roman" w:hAnsi="Arial" w:cs="Arial"/>
          <w:sz w:val="24"/>
          <w:szCs w:val="24"/>
          <w:lang w:eastAsia="tr-TR"/>
        </w:rPr>
        <w:t>El Kitabı oluşturulmuştur. Misyonumuz ve Vizyonumuz revize edilmiştir.</w:t>
      </w:r>
    </w:p>
    <w:p w:rsidR="008400F4" w:rsidRPr="00BC632B" w:rsidRDefault="008400F4" w:rsidP="00F743FD">
      <w:pPr>
        <w:numPr>
          <w:ilvl w:val="0"/>
          <w:numId w:val="41"/>
        </w:numPr>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Organizasyon El Kitabı oluşturulmuştur. Organizasyon şeması revize edilmiştir.</w:t>
      </w:r>
    </w:p>
    <w:p w:rsidR="008400F4" w:rsidRPr="00BC632B" w:rsidRDefault="008400F4" w:rsidP="00F743FD">
      <w:pPr>
        <w:numPr>
          <w:ilvl w:val="0"/>
          <w:numId w:val="41"/>
        </w:numPr>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Proses El Kitabı oluşturulmuştur ve yeni </w:t>
      </w:r>
      <w:proofErr w:type="gramStart"/>
      <w:r w:rsidRPr="00BC632B">
        <w:rPr>
          <w:rFonts w:ascii="Arial" w:eastAsia="Times New Roman" w:hAnsi="Arial" w:cs="Arial"/>
          <w:sz w:val="24"/>
          <w:szCs w:val="24"/>
          <w:lang w:eastAsia="tr-TR"/>
        </w:rPr>
        <w:t>prosesler</w:t>
      </w:r>
      <w:proofErr w:type="gramEnd"/>
      <w:r w:rsidRPr="00BC632B">
        <w:rPr>
          <w:rFonts w:ascii="Arial" w:eastAsia="Times New Roman" w:hAnsi="Arial" w:cs="Arial"/>
          <w:sz w:val="24"/>
          <w:szCs w:val="24"/>
          <w:lang w:eastAsia="tr-TR"/>
        </w:rPr>
        <w:t xml:space="preserve"> eklenmiştir.</w:t>
      </w:r>
    </w:p>
    <w:p w:rsidR="008400F4" w:rsidRPr="00BC632B" w:rsidRDefault="008400F4" w:rsidP="00F743FD">
      <w:pPr>
        <w:numPr>
          <w:ilvl w:val="0"/>
          <w:numId w:val="41"/>
        </w:numPr>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İhtiyaç duyulan yeni dokümanlar oluşturulmuştur. </w:t>
      </w:r>
    </w:p>
    <w:p w:rsidR="008400F4" w:rsidRPr="00BC632B" w:rsidRDefault="008400F4" w:rsidP="00F743FD">
      <w:pPr>
        <w:numPr>
          <w:ilvl w:val="0"/>
          <w:numId w:val="41"/>
        </w:numPr>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Kalite sistemimize ait ihtiyaç duyulan tüm dokümanların </w:t>
      </w:r>
      <w:proofErr w:type="gramStart"/>
      <w:r w:rsidRPr="00BC632B">
        <w:rPr>
          <w:rFonts w:ascii="Arial" w:eastAsia="Times New Roman" w:hAnsi="Arial" w:cs="Arial"/>
          <w:sz w:val="24"/>
          <w:szCs w:val="24"/>
          <w:lang w:eastAsia="tr-TR"/>
        </w:rPr>
        <w:t>revizyonu</w:t>
      </w:r>
      <w:proofErr w:type="gramEnd"/>
      <w:r w:rsidRPr="00BC632B">
        <w:rPr>
          <w:rFonts w:ascii="Arial" w:eastAsia="Times New Roman" w:hAnsi="Arial" w:cs="Arial"/>
          <w:sz w:val="24"/>
          <w:szCs w:val="24"/>
          <w:lang w:eastAsia="tr-TR"/>
        </w:rPr>
        <w:t>, yapılarak onaylatılmış ve dağıtımları yapılmıştır. İptal edilen tüm dokümanların iptal edilme işlemleri yapılmıştır.</w:t>
      </w:r>
    </w:p>
    <w:p w:rsidR="008400F4" w:rsidRPr="00BC632B" w:rsidRDefault="008400F4" w:rsidP="00F743FD">
      <w:pPr>
        <w:numPr>
          <w:ilvl w:val="0"/>
          <w:numId w:val="41"/>
        </w:numPr>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KYS Dokümanlarını okunabilir ve kolaylıkla tanınabilir olarak elektronik ortamda hazırlanmıştır.</w:t>
      </w:r>
    </w:p>
    <w:p w:rsidR="008400F4" w:rsidRPr="00BC632B" w:rsidRDefault="008400F4" w:rsidP="00F743FD">
      <w:pPr>
        <w:numPr>
          <w:ilvl w:val="0"/>
          <w:numId w:val="41"/>
        </w:numPr>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Yönetimin Gözden Geçirme (YGG) toplantısını yapılmıştır. </w:t>
      </w:r>
    </w:p>
    <w:p w:rsidR="008400F4" w:rsidRPr="00BC632B" w:rsidRDefault="008400F4" w:rsidP="00F743FD">
      <w:pPr>
        <w:numPr>
          <w:ilvl w:val="0"/>
          <w:numId w:val="41"/>
        </w:numPr>
        <w:spacing w:before="100" w:beforeAutospacing="1" w:after="100" w:afterAutospacing="1" w:line="240" w:lineRule="auto"/>
        <w:rPr>
          <w:rFonts w:ascii="Arial" w:eastAsia="Times New Roman" w:hAnsi="Arial" w:cs="Arial"/>
          <w:sz w:val="24"/>
          <w:szCs w:val="24"/>
        </w:rPr>
      </w:pPr>
      <w:r w:rsidRPr="00BC632B">
        <w:rPr>
          <w:rFonts w:ascii="Arial" w:eastAsia="Times New Roman" w:hAnsi="Arial" w:cs="Arial"/>
          <w:sz w:val="24"/>
          <w:szCs w:val="24"/>
        </w:rPr>
        <w:t>Belediye içi tetkikler planlanmış ve tetkikler planlanan tarihte yapılmıştır.</w:t>
      </w:r>
    </w:p>
    <w:p w:rsidR="008400F4" w:rsidRPr="00BC632B" w:rsidRDefault="008400F4" w:rsidP="00F743FD">
      <w:pPr>
        <w:numPr>
          <w:ilvl w:val="0"/>
          <w:numId w:val="41"/>
        </w:numPr>
        <w:spacing w:before="100" w:beforeAutospacing="1" w:after="100" w:afterAutospacing="1" w:line="240" w:lineRule="auto"/>
        <w:rPr>
          <w:rFonts w:ascii="Arial" w:eastAsia="Times New Roman" w:hAnsi="Arial" w:cs="Arial"/>
          <w:sz w:val="24"/>
          <w:szCs w:val="24"/>
        </w:rPr>
      </w:pPr>
      <w:r w:rsidRPr="00BC632B">
        <w:rPr>
          <w:rFonts w:ascii="Arial" w:eastAsia="Times New Roman" w:hAnsi="Arial" w:cs="Arial"/>
          <w:sz w:val="24"/>
          <w:szCs w:val="24"/>
        </w:rPr>
        <w:t xml:space="preserve">Haftalık olarak müdürlüklerden ve birimlerden gelen “Veri Analiz Raporları” Aylık formlara işlenmiş, “Aylık Faaliyet Sonuç Grafikleri” hazırlanmıştır. Hazırlanan grafikler ilgili müdürlüklere gönderilmiştir. </w:t>
      </w:r>
    </w:p>
    <w:p w:rsidR="008400F4" w:rsidRPr="00BC632B" w:rsidRDefault="008400F4" w:rsidP="00F743FD">
      <w:pPr>
        <w:numPr>
          <w:ilvl w:val="0"/>
          <w:numId w:val="41"/>
        </w:numPr>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lastRenderedPageBreak/>
        <w:t>Uygunsuzluklar için Düzeltici-Önleyici Faaliyet Formu düzenlenerek ilgili müdürlüklere gönderilmiştir. Düzeltici Önleyici Faaliyet (DÖF ) Sonuçları Takip Formuna İşlenerek Müdürlük bazında listelenmiştir.</w:t>
      </w:r>
    </w:p>
    <w:p w:rsidR="008400F4" w:rsidRPr="00BC632B" w:rsidRDefault="008400F4" w:rsidP="00F743FD">
      <w:pPr>
        <w:numPr>
          <w:ilvl w:val="0"/>
          <w:numId w:val="41"/>
        </w:numPr>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Anket kutularından verileri aylık olarak toplanarak Vatandaş Şikâyetleri Kayıt Formuna işlenmiş ve ilgili bölümlere tespit edilen uygunsuzluklar ile ilgili DÖF açılmıştır.</w:t>
      </w:r>
    </w:p>
    <w:p w:rsidR="008400F4" w:rsidRPr="00BC632B" w:rsidRDefault="008400F4" w:rsidP="00F743FD">
      <w:pPr>
        <w:numPr>
          <w:ilvl w:val="0"/>
          <w:numId w:val="41"/>
        </w:numPr>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Vatandaş ve çalışanlarımızın ihtiyaç ve beklentilerinin daha net olarak anlaşılması için gerekli anket çalışmaları yapılmıştır. Alınan verilerden anket grafikleri hazırlanarak Üst yönetime sunulmuştur.</w:t>
      </w:r>
    </w:p>
    <w:p w:rsidR="008400F4" w:rsidRPr="00BC632B" w:rsidRDefault="008400F4" w:rsidP="00F743FD">
      <w:pPr>
        <w:numPr>
          <w:ilvl w:val="0"/>
          <w:numId w:val="41"/>
        </w:numPr>
        <w:spacing w:after="0" w:line="240" w:lineRule="auto"/>
        <w:jc w:val="both"/>
        <w:rPr>
          <w:rFonts w:ascii="Arial" w:eastAsia="Times New Roman" w:hAnsi="Arial" w:cs="Arial"/>
          <w:sz w:val="24"/>
          <w:szCs w:val="24"/>
          <w:lang w:eastAsia="tr-TR"/>
        </w:rPr>
      </w:pPr>
      <w:r w:rsidRPr="00BC632B">
        <w:rPr>
          <w:rFonts w:ascii="Arial" w:eastAsia="Times New Roman" w:hAnsi="Arial" w:cs="Arial"/>
          <w:sz w:val="24"/>
          <w:szCs w:val="24"/>
          <w:lang w:eastAsia="tr-TR"/>
        </w:rPr>
        <w:t xml:space="preserve">Form listemize tüm müdürlük ve birimlerin ihtiyaç duyduğu yeni formlar eklenmiştir. İhtiyaç duyulması halinde formların </w:t>
      </w:r>
      <w:proofErr w:type="gramStart"/>
      <w:r w:rsidRPr="00BC632B">
        <w:rPr>
          <w:rFonts w:ascii="Arial" w:eastAsia="Times New Roman" w:hAnsi="Arial" w:cs="Arial"/>
          <w:sz w:val="24"/>
          <w:szCs w:val="24"/>
          <w:lang w:eastAsia="tr-TR"/>
        </w:rPr>
        <w:t>revizyonu</w:t>
      </w:r>
      <w:proofErr w:type="gramEnd"/>
      <w:r w:rsidRPr="00BC632B">
        <w:rPr>
          <w:rFonts w:ascii="Arial" w:eastAsia="Times New Roman" w:hAnsi="Arial" w:cs="Arial"/>
          <w:sz w:val="24"/>
          <w:szCs w:val="24"/>
          <w:lang w:eastAsia="tr-TR"/>
        </w:rPr>
        <w:t>, yapılarak onaylatılmış ve dağıtımları yapılmıştır.</w:t>
      </w:r>
    </w:p>
    <w:p w:rsidR="008400F4" w:rsidRPr="00BC632B" w:rsidRDefault="008400F4" w:rsidP="008400F4">
      <w:pPr>
        <w:widowControl w:val="0"/>
        <w:autoSpaceDE w:val="0"/>
        <w:autoSpaceDN w:val="0"/>
        <w:adjustRightInd w:val="0"/>
        <w:spacing w:after="0"/>
        <w:jc w:val="both"/>
        <w:rPr>
          <w:rFonts w:ascii="Arial" w:eastAsia="Times New Roman" w:hAnsi="Arial" w:cs="Arial"/>
          <w:lang w:eastAsia="tr-TR"/>
        </w:rPr>
      </w:pPr>
    </w:p>
    <w:p w:rsidR="008400F4" w:rsidRPr="00BC632B" w:rsidRDefault="008400F4" w:rsidP="008400F4">
      <w:pPr>
        <w:rPr>
          <w:rFonts w:ascii="Arial" w:hAnsi="Arial" w:cs="Arial"/>
          <w:b/>
          <w:sz w:val="24"/>
          <w:szCs w:val="24"/>
        </w:rPr>
      </w:pPr>
    </w:p>
    <w:p w:rsidR="008400F4" w:rsidRPr="00BC632B" w:rsidRDefault="008400F4" w:rsidP="008400F4">
      <w:pPr>
        <w:rPr>
          <w:rFonts w:ascii="Arial" w:hAnsi="Arial" w:cs="Arial"/>
          <w:b/>
          <w:sz w:val="24"/>
          <w:szCs w:val="24"/>
        </w:rPr>
      </w:pPr>
    </w:p>
    <w:p w:rsidR="008400F4" w:rsidRPr="00BC632B" w:rsidRDefault="008400F4" w:rsidP="008400F4">
      <w:pPr>
        <w:rPr>
          <w:rFonts w:ascii="Arial" w:hAnsi="Arial" w:cs="Arial"/>
          <w:b/>
          <w:sz w:val="24"/>
          <w:szCs w:val="24"/>
        </w:rPr>
      </w:pPr>
    </w:p>
    <w:p w:rsidR="008400F4" w:rsidRPr="00BC632B" w:rsidRDefault="008400F4" w:rsidP="008400F4">
      <w:pPr>
        <w:rPr>
          <w:rFonts w:ascii="Arial" w:hAnsi="Arial" w:cs="Arial"/>
          <w:b/>
          <w:sz w:val="24"/>
          <w:szCs w:val="24"/>
        </w:rPr>
      </w:pPr>
    </w:p>
    <w:p w:rsidR="008400F4" w:rsidRPr="00BC632B" w:rsidRDefault="008400F4" w:rsidP="008400F4">
      <w:pPr>
        <w:rPr>
          <w:rFonts w:ascii="Arial" w:hAnsi="Arial" w:cs="Arial"/>
          <w:b/>
          <w:sz w:val="24"/>
          <w:szCs w:val="24"/>
        </w:rPr>
      </w:pPr>
    </w:p>
    <w:p w:rsidR="008400F4" w:rsidRPr="00BC632B" w:rsidRDefault="008400F4" w:rsidP="008400F4">
      <w:pPr>
        <w:rPr>
          <w:rFonts w:ascii="Arial" w:hAnsi="Arial" w:cs="Arial"/>
          <w:b/>
          <w:sz w:val="24"/>
          <w:szCs w:val="24"/>
        </w:rPr>
      </w:pPr>
    </w:p>
    <w:p w:rsidR="008400F4" w:rsidRPr="00BC632B" w:rsidRDefault="008400F4" w:rsidP="008400F4">
      <w:pPr>
        <w:rPr>
          <w:rFonts w:ascii="Arial" w:hAnsi="Arial" w:cs="Arial"/>
          <w:b/>
          <w:sz w:val="24"/>
          <w:szCs w:val="24"/>
        </w:rPr>
      </w:pPr>
    </w:p>
    <w:p w:rsidR="008400F4" w:rsidRPr="00BC632B" w:rsidRDefault="008400F4" w:rsidP="008400F4">
      <w:pPr>
        <w:rPr>
          <w:rFonts w:ascii="Arial" w:hAnsi="Arial" w:cs="Arial"/>
          <w:b/>
          <w:sz w:val="24"/>
          <w:szCs w:val="24"/>
        </w:rPr>
      </w:pPr>
    </w:p>
    <w:p w:rsidR="008400F4" w:rsidRPr="00BC632B" w:rsidRDefault="008400F4" w:rsidP="008400F4">
      <w:pPr>
        <w:rPr>
          <w:rFonts w:ascii="Arial" w:hAnsi="Arial" w:cs="Arial"/>
          <w:b/>
          <w:sz w:val="24"/>
          <w:szCs w:val="24"/>
        </w:rPr>
      </w:pPr>
    </w:p>
    <w:p w:rsidR="008400F4" w:rsidRPr="00BC632B" w:rsidRDefault="008400F4" w:rsidP="008400F4">
      <w:pPr>
        <w:rPr>
          <w:rFonts w:ascii="Arial" w:hAnsi="Arial" w:cs="Arial"/>
          <w:b/>
          <w:sz w:val="24"/>
          <w:szCs w:val="24"/>
        </w:rPr>
      </w:pPr>
    </w:p>
    <w:p w:rsidR="008400F4" w:rsidRPr="00BC632B" w:rsidRDefault="008400F4" w:rsidP="008400F4">
      <w:pPr>
        <w:rPr>
          <w:rFonts w:ascii="Arial" w:hAnsi="Arial" w:cs="Arial"/>
          <w:b/>
          <w:sz w:val="24"/>
          <w:szCs w:val="24"/>
        </w:rPr>
      </w:pPr>
    </w:p>
    <w:p w:rsidR="008400F4" w:rsidRPr="00BC632B" w:rsidRDefault="008400F4" w:rsidP="008400F4">
      <w:pPr>
        <w:rPr>
          <w:rFonts w:ascii="Arial" w:hAnsi="Arial" w:cs="Arial"/>
          <w:b/>
          <w:sz w:val="24"/>
          <w:szCs w:val="24"/>
        </w:rPr>
      </w:pPr>
    </w:p>
    <w:p w:rsidR="008400F4" w:rsidRPr="00BC632B" w:rsidRDefault="008400F4" w:rsidP="008400F4">
      <w:pPr>
        <w:spacing w:before="40" w:after="40"/>
        <w:rPr>
          <w:rFonts w:ascii="Arial" w:eastAsia="Times New Roman" w:hAnsi="Arial" w:cs="Arial"/>
          <w:b/>
          <w:sz w:val="24"/>
          <w:szCs w:val="24"/>
          <w:lang w:eastAsia="tr-TR"/>
        </w:rPr>
      </w:pPr>
    </w:p>
    <w:p w:rsidR="008400F4" w:rsidRPr="00BC632B" w:rsidRDefault="008400F4" w:rsidP="008400F4">
      <w:pPr>
        <w:spacing w:before="40" w:after="40"/>
        <w:rPr>
          <w:rFonts w:ascii="Arial" w:eastAsia="Times New Roman" w:hAnsi="Arial" w:cs="Arial"/>
          <w:b/>
          <w:sz w:val="24"/>
          <w:szCs w:val="24"/>
          <w:lang w:eastAsia="tr-TR"/>
        </w:rPr>
      </w:pPr>
    </w:p>
    <w:p w:rsidR="008400F4" w:rsidRPr="00BC632B" w:rsidRDefault="008400F4" w:rsidP="008400F4">
      <w:pPr>
        <w:spacing w:before="40" w:after="40"/>
        <w:rPr>
          <w:rFonts w:ascii="Arial" w:eastAsia="Times New Roman" w:hAnsi="Arial" w:cs="Arial"/>
          <w:b/>
          <w:sz w:val="24"/>
          <w:szCs w:val="24"/>
          <w:lang w:eastAsia="tr-TR"/>
        </w:rPr>
      </w:pPr>
    </w:p>
    <w:p w:rsidR="008400F4" w:rsidRPr="00BC632B" w:rsidRDefault="008400F4" w:rsidP="008400F4">
      <w:pPr>
        <w:spacing w:before="40" w:after="40"/>
        <w:rPr>
          <w:rFonts w:ascii="Arial" w:eastAsia="Times New Roman" w:hAnsi="Arial" w:cs="Arial"/>
          <w:b/>
          <w:sz w:val="24"/>
          <w:szCs w:val="24"/>
          <w:lang w:eastAsia="tr-TR"/>
        </w:rPr>
      </w:pPr>
    </w:p>
    <w:p w:rsidR="008400F4" w:rsidRPr="00BC632B" w:rsidRDefault="008400F4" w:rsidP="008400F4">
      <w:pPr>
        <w:spacing w:before="40" w:after="40"/>
        <w:rPr>
          <w:rFonts w:ascii="Arial" w:eastAsia="Times New Roman" w:hAnsi="Arial" w:cs="Arial"/>
          <w:b/>
          <w:sz w:val="24"/>
          <w:szCs w:val="24"/>
          <w:lang w:eastAsia="tr-TR"/>
        </w:rPr>
      </w:pPr>
    </w:p>
    <w:p w:rsidR="008400F4" w:rsidRPr="00BC632B" w:rsidRDefault="008400F4" w:rsidP="008400F4">
      <w:pPr>
        <w:spacing w:before="40" w:after="40"/>
        <w:rPr>
          <w:rFonts w:ascii="Arial" w:eastAsia="Times New Roman" w:hAnsi="Arial" w:cs="Arial"/>
          <w:b/>
          <w:sz w:val="24"/>
          <w:szCs w:val="24"/>
          <w:lang w:eastAsia="tr-TR"/>
        </w:rPr>
      </w:pPr>
    </w:p>
    <w:p w:rsidR="008400F4" w:rsidRPr="00BC632B" w:rsidRDefault="008400F4" w:rsidP="008400F4">
      <w:pPr>
        <w:spacing w:before="40" w:after="40"/>
        <w:rPr>
          <w:rFonts w:ascii="Arial" w:eastAsia="Times New Roman" w:hAnsi="Arial" w:cs="Arial"/>
          <w:b/>
          <w:sz w:val="24"/>
          <w:szCs w:val="24"/>
          <w:lang w:eastAsia="tr-TR"/>
        </w:rPr>
      </w:pPr>
    </w:p>
    <w:p w:rsidR="008400F4" w:rsidRPr="00BC632B" w:rsidRDefault="008400F4" w:rsidP="008400F4">
      <w:pPr>
        <w:spacing w:before="40" w:after="40"/>
        <w:rPr>
          <w:rFonts w:ascii="Arial" w:eastAsia="Times New Roman" w:hAnsi="Arial" w:cs="Arial"/>
          <w:b/>
          <w:sz w:val="24"/>
          <w:szCs w:val="24"/>
          <w:lang w:eastAsia="tr-TR"/>
        </w:rPr>
      </w:pPr>
    </w:p>
    <w:p w:rsidR="008400F4" w:rsidRDefault="008400F4" w:rsidP="008400F4">
      <w:pPr>
        <w:spacing w:before="40" w:after="40"/>
        <w:rPr>
          <w:rFonts w:ascii="Arial" w:eastAsia="Times New Roman" w:hAnsi="Arial" w:cs="Arial"/>
          <w:b/>
          <w:sz w:val="24"/>
          <w:szCs w:val="24"/>
          <w:lang w:eastAsia="tr-TR"/>
        </w:rPr>
      </w:pPr>
    </w:p>
    <w:p w:rsidR="00133B05" w:rsidRPr="00BC632B" w:rsidRDefault="00133B05" w:rsidP="008400F4">
      <w:pPr>
        <w:spacing w:before="40" w:after="40"/>
        <w:rPr>
          <w:rFonts w:ascii="Arial" w:eastAsia="Times New Roman" w:hAnsi="Arial" w:cs="Arial"/>
          <w:b/>
          <w:sz w:val="24"/>
          <w:szCs w:val="24"/>
          <w:lang w:eastAsia="tr-TR"/>
        </w:rPr>
      </w:pPr>
    </w:p>
    <w:p w:rsidR="008400F4" w:rsidRDefault="008400F4" w:rsidP="008400F4">
      <w:pPr>
        <w:spacing w:before="40" w:after="40"/>
        <w:rPr>
          <w:rFonts w:ascii="Arial" w:eastAsia="Times New Roman" w:hAnsi="Arial" w:cs="Arial"/>
          <w:b/>
          <w:sz w:val="24"/>
          <w:szCs w:val="24"/>
          <w:lang w:eastAsia="tr-TR"/>
        </w:rPr>
      </w:pPr>
    </w:p>
    <w:p w:rsidR="00E76480" w:rsidRDefault="00E76480" w:rsidP="008400F4">
      <w:pPr>
        <w:spacing w:before="40" w:after="40"/>
        <w:rPr>
          <w:rFonts w:ascii="Arial" w:eastAsia="Times New Roman" w:hAnsi="Arial" w:cs="Arial"/>
          <w:b/>
          <w:sz w:val="24"/>
          <w:szCs w:val="24"/>
          <w:lang w:eastAsia="tr-TR"/>
        </w:rPr>
      </w:pPr>
    </w:p>
    <w:p w:rsidR="00E76480" w:rsidRDefault="00E76480" w:rsidP="008400F4">
      <w:pPr>
        <w:spacing w:before="40" w:after="40"/>
        <w:rPr>
          <w:rFonts w:ascii="Arial" w:eastAsia="Times New Roman" w:hAnsi="Arial" w:cs="Arial"/>
          <w:b/>
          <w:sz w:val="24"/>
          <w:szCs w:val="24"/>
          <w:lang w:eastAsia="tr-TR"/>
        </w:rPr>
      </w:pPr>
    </w:p>
    <w:p w:rsidR="00E76480" w:rsidRPr="00BC632B" w:rsidRDefault="00E76480" w:rsidP="008400F4">
      <w:pPr>
        <w:spacing w:before="40" w:after="40"/>
        <w:rPr>
          <w:rFonts w:ascii="Arial" w:eastAsia="Times New Roman" w:hAnsi="Arial" w:cs="Arial"/>
          <w:b/>
          <w:sz w:val="24"/>
          <w:szCs w:val="24"/>
          <w:lang w:eastAsia="tr-TR"/>
        </w:rPr>
      </w:pPr>
    </w:p>
    <w:p w:rsidR="008400F4" w:rsidRPr="00BC632B" w:rsidRDefault="008400F4" w:rsidP="008400F4">
      <w:pPr>
        <w:ind w:left="360"/>
        <w:jc w:val="both"/>
        <w:rPr>
          <w:rFonts w:ascii="Arial" w:hAnsi="Arial" w:cs="Arial"/>
          <w:b/>
          <w:sz w:val="24"/>
          <w:szCs w:val="24"/>
        </w:rPr>
      </w:pPr>
      <w:r w:rsidRPr="00BC632B">
        <w:rPr>
          <w:rFonts w:ascii="Arial" w:hAnsi="Arial" w:cs="Arial"/>
          <w:b/>
          <w:sz w:val="24"/>
          <w:szCs w:val="24"/>
        </w:rPr>
        <w:lastRenderedPageBreak/>
        <w:t xml:space="preserve">V. Öneri ve Tedbirler </w:t>
      </w:r>
    </w:p>
    <w:p w:rsidR="008400F4" w:rsidRPr="00BC632B" w:rsidRDefault="008400F4" w:rsidP="008400F4">
      <w:pPr>
        <w:ind w:left="360"/>
        <w:jc w:val="both"/>
        <w:rPr>
          <w:rFonts w:ascii="Arial" w:hAnsi="Arial" w:cs="Arial"/>
          <w:sz w:val="24"/>
          <w:szCs w:val="24"/>
        </w:rPr>
      </w:pPr>
      <w:r w:rsidRPr="00BC632B">
        <w:rPr>
          <w:rFonts w:ascii="Arial" w:hAnsi="Arial" w:cs="Arial"/>
          <w:sz w:val="24"/>
          <w:szCs w:val="24"/>
        </w:rPr>
        <w:t xml:space="preserve">        Belediye meclisimiz ve ilçe </w:t>
      </w:r>
      <w:proofErr w:type="gramStart"/>
      <w:r w:rsidRPr="00BC632B">
        <w:rPr>
          <w:rFonts w:ascii="Arial" w:hAnsi="Arial" w:cs="Arial"/>
          <w:sz w:val="24"/>
          <w:szCs w:val="24"/>
        </w:rPr>
        <w:t>halkımızla  birlikte</w:t>
      </w:r>
      <w:proofErr w:type="gramEnd"/>
      <w:r w:rsidRPr="00BC632B">
        <w:rPr>
          <w:rFonts w:ascii="Arial" w:hAnsi="Arial" w:cs="Arial"/>
          <w:sz w:val="24"/>
          <w:szCs w:val="24"/>
        </w:rPr>
        <w:t xml:space="preserve"> Kestel’imizin daha modern ve çağdaş bir seviyeye erişmesi için çalışılacaktır.</w:t>
      </w:r>
    </w:p>
    <w:p w:rsidR="008400F4" w:rsidRPr="00BC632B" w:rsidRDefault="008400F4" w:rsidP="008400F4">
      <w:pPr>
        <w:ind w:left="360"/>
        <w:jc w:val="both"/>
        <w:rPr>
          <w:rFonts w:ascii="Arial" w:hAnsi="Arial" w:cs="Arial"/>
          <w:sz w:val="24"/>
          <w:szCs w:val="24"/>
        </w:rPr>
      </w:pPr>
      <w:r w:rsidRPr="00BC632B">
        <w:rPr>
          <w:rFonts w:ascii="Arial" w:hAnsi="Arial" w:cs="Arial"/>
          <w:sz w:val="24"/>
          <w:szCs w:val="24"/>
        </w:rPr>
        <w:t xml:space="preserve">        Bilgilerinize arz ederim.</w:t>
      </w:r>
    </w:p>
    <w:p w:rsidR="008400F4" w:rsidRPr="00BC632B" w:rsidRDefault="008400F4" w:rsidP="008400F4">
      <w:pPr>
        <w:ind w:left="360"/>
        <w:jc w:val="both"/>
        <w:rPr>
          <w:rFonts w:ascii="Arial" w:hAnsi="Arial" w:cs="Arial"/>
          <w:sz w:val="24"/>
          <w:szCs w:val="24"/>
        </w:rPr>
      </w:pPr>
    </w:p>
    <w:p w:rsidR="008400F4" w:rsidRPr="00BC632B" w:rsidRDefault="008400F4" w:rsidP="008400F4">
      <w:pPr>
        <w:ind w:left="360"/>
        <w:jc w:val="both"/>
        <w:rPr>
          <w:rFonts w:ascii="Arial" w:hAnsi="Arial" w:cs="Arial"/>
          <w:sz w:val="24"/>
          <w:szCs w:val="24"/>
        </w:rPr>
      </w:pPr>
    </w:p>
    <w:p w:rsidR="008400F4" w:rsidRPr="00BC632B" w:rsidRDefault="008400F4" w:rsidP="008400F4">
      <w:pPr>
        <w:ind w:left="360"/>
        <w:jc w:val="center"/>
        <w:rPr>
          <w:rFonts w:ascii="Arial" w:hAnsi="Arial" w:cs="Arial"/>
          <w:sz w:val="24"/>
          <w:szCs w:val="24"/>
        </w:rPr>
      </w:pPr>
      <w:r w:rsidRPr="00BC632B">
        <w:rPr>
          <w:rFonts w:ascii="Arial" w:hAnsi="Arial" w:cs="Arial"/>
          <w:sz w:val="24"/>
          <w:szCs w:val="24"/>
        </w:rPr>
        <w:t xml:space="preserve">                                                                        24.02.2016</w:t>
      </w:r>
    </w:p>
    <w:p w:rsidR="008400F4" w:rsidRPr="00BC632B" w:rsidRDefault="008400F4" w:rsidP="008400F4">
      <w:pPr>
        <w:spacing w:after="0" w:line="240" w:lineRule="auto"/>
        <w:jc w:val="center"/>
        <w:rPr>
          <w:rFonts w:ascii="Arial" w:hAnsi="Arial" w:cs="Arial"/>
          <w:sz w:val="24"/>
          <w:szCs w:val="24"/>
        </w:rPr>
      </w:pPr>
      <w:r w:rsidRPr="00BC632B">
        <w:rPr>
          <w:rFonts w:ascii="Arial" w:hAnsi="Arial" w:cs="Arial"/>
          <w:sz w:val="24"/>
          <w:szCs w:val="24"/>
        </w:rPr>
        <w:t xml:space="preserve">                                                                                </w:t>
      </w:r>
      <w:proofErr w:type="spellStart"/>
      <w:r w:rsidRPr="00BC632B">
        <w:rPr>
          <w:rFonts w:ascii="Arial" w:hAnsi="Arial" w:cs="Arial"/>
          <w:sz w:val="24"/>
          <w:szCs w:val="24"/>
        </w:rPr>
        <w:t>Rifat</w:t>
      </w:r>
      <w:proofErr w:type="spellEnd"/>
      <w:r w:rsidRPr="00BC632B">
        <w:rPr>
          <w:rFonts w:ascii="Arial" w:hAnsi="Arial" w:cs="Arial"/>
          <w:sz w:val="24"/>
          <w:szCs w:val="24"/>
        </w:rPr>
        <w:t xml:space="preserve"> AMİL</w:t>
      </w:r>
    </w:p>
    <w:p w:rsidR="008400F4" w:rsidRPr="00BC632B" w:rsidRDefault="008400F4" w:rsidP="008400F4">
      <w:pPr>
        <w:spacing w:after="0" w:line="240" w:lineRule="auto"/>
        <w:jc w:val="center"/>
        <w:rPr>
          <w:rFonts w:ascii="Arial" w:hAnsi="Arial" w:cs="Arial"/>
          <w:sz w:val="24"/>
          <w:szCs w:val="24"/>
        </w:rPr>
      </w:pPr>
      <w:r w:rsidRPr="00BC632B">
        <w:rPr>
          <w:rFonts w:ascii="Arial" w:hAnsi="Arial" w:cs="Arial"/>
          <w:sz w:val="24"/>
          <w:szCs w:val="24"/>
        </w:rPr>
        <w:t xml:space="preserve">                                                                                 Özel Kalem Müdürü</w:t>
      </w:r>
    </w:p>
    <w:p w:rsidR="008400F4" w:rsidRPr="00BC632B" w:rsidRDefault="008400F4" w:rsidP="008400F4">
      <w:pPr>
        <w:spacing w:after="0" w:line="240" w:lineRule="auto"/>
        <w:jc w:val="right"/>
        <w:rPr>
          <w:rFonts w:ascii="Arial" w:hAnsi="Arial" w:cs="Arial"/>
          <w:sz w:val="24"/>
          <w:szCs w:val="24"/>
        </w:rPr>
      </w:pPr>
      <w:r w:rsidRPr="00BC632B">
        <w:rPr>
          <w:rFonts w:ascii="Arial" w:hAnsi="Arial" w:cs="Arial"/>
          <w:sz w:val="24"/>
          <w:szCs w:val="24"/>
        </w:rPr>
        <w:t>Kültür ve Sosyal İşler Müdür V.</w:t>
      </w:r>
    </w:p>
    <w:p w:rsidR="008400F4" w:rsidRPr="00BC632B" w:rsidRDefault="008400F4" w:rsidP="008400F4">
      <w:pPr>
        <w:spacing w:after="0" w:line="240" w:lineRule="auto"/>
        <w:jc w:val="center"/>
        <w:rPr>
          <w:rFonts w:ascii="Arial" w:hAnsi="Arial" w:cs="Arial"/>
          <w:sz w:val="24"/>
          <w:szCs w:val="24"/>
        </w:rPr>
      </w:pPr>
      <w:r w:rsidRPr="00BC632B">
        <w:rPr>
          <w:rFonts w:ascii="Arial" w:hAnsi="Arial" w:cs="Arial"/>
          <w:sz w:val="24"/>
          <w:szCs w:val="24"/>
        </w:rPr>
        <w:t xml:space="preserve">                                                                                    Harcama Yetkilisi</w:t>
      </w:r>
    </w:p>
    <w:p w:rsidR="008400F4" w:rsidRPr="00BC632B" w:rsidRDefault="008400F4" w:rsidP="008400F4">
      <w:pPr>
        <w:ind w:left="360"/>
        <w:rPr>
          <w:rFonts w:ascii="Arial" w:hAnsi="Arial" w:cs="Arial"/>
          <w:sz w:val="24"/>
          <w:szCs w:val="24"/>
        </w:rPr>
      </w:pPr>
    </w:p>
    <w:p w:rsidR="008400F4" w:rsidRPr="00BC632B" w:rsidRDefault="008400F4" w:rsidP="008400F4">
      <w:pPr>
        <w:ind w:left="360"/>
        <w:rPr>
          <w:rFonts w:ascii="Arial" w:hAnsi="Arial" w:cs="Arial"/>
          <w:sz w:val="24"/>
          <w:szCs w:val="24"/>
        </w:rPr>
      </w:pPr>
    </w:p>
    <w:p w:rsidR="008400F4" w:rsidRPr="00BC632B" w:rsidRDefault="008400F4" w:rsidP="008400F4">
      <w:pPr>
        <w:ind w:left="360"/>
        <w:rPr>
          <w:rFonts w:ascii="Arial" w:hAnsi="Arial" w:cs="Arial"/>
          <w:sz w:val="24"/>
          <w:szCs w:val="24"/>
        </w:rPr>
      </w:pPr>
    </w:p>
    <w:p w:rsidR="008400F4" w:rsidRPr="00BC632B" w:rsidRDefault="008400F4" w:rsidP="008400F4">
      <w:pPr>
        <w:ind w:left="360"/>
        <w:rPr>
          <w:rFonts w:ascii="Arial" w:hAnsi="Arial" w:cs="Arial"/>
          <w:sz w:val="24"/>
          <w:szCs w:val="24"/>
        </w:rPr>
      </w:pPr>
    </w:p>
    <w:p w:rsidR="008400F4" w:rsidRPr="00BC632B" w:rsidRDefault="008400F4" w:rsidP="008400F4">
      <w:pPr>
        <w:ind w:left="360"/>
        <w:rPr>
          <w:rFonts w:ascii="Arial" w:hAnsi="Arial" w:cs="Arial"/>
          <w:sz w:val="24"/>
          <w:szCs w:val="24"/>
        </w:rPr>
      </w:pPr>
    </w:p>
    <w:p w:rsidR="008400F4" w:rsidRPr="00BC632B" w:rsidRDefault="008400F4" w:rsidP="008400F4">
      <w:pPr>
        <w:ind w:left="360"/>
        <w:rPr>
          <w:rFonts w:ascii="Arial" w:hAnsi="Arial" w:cs="Arial"/>
          <w:sz w:val="24"/>
          <w:szCs w:val="24"/>
        </w:rPr>
      </w:pPr>
    </w:p>
    <w:p w:rsidR="008400F4" w:rsidRPr="00BC632B" w:rsidRDefault="008400F4" w:rsidP="008400F4">
      <w:pPr>
        <w:ind w:left="360"/>
        <w:rPr>
          <w:rFonts w:ascii="Arial" w:hAnsi="Arial" w:cs="Arial"/>
          <w:sz w:val="24"/>
          <w:szCs w:val="24"/>
        </w:rPr>
      </w:pPr>
    </w:p>
    <w:p w:rsidR="008400F4" w:rsidRPr="00BC632B" w:rsidRDefault="008400F4" w:rsidP="008400F4">
      <w:pPr>
        <w:ind w:left="360"/>
        <w:rPr>
          <w:rFonts w:ascii="Arial" w:hAnsi="Arial" w:cs="Arial"/>
          <w:sz w:val="24"/>
          <w:szCs w:val="24"/>
        </w:rPr>
      </w:pPr>
    </w:p>
    <w:p w:rsidR="008400F4" w:rsidRPr="00BC632B" w:rsidRDefault="008400F4" w:rsidP="008400F4">
      <w:pPr>
        <w:ind w:left="360"/>
        <w:rPr>
          <w:rFonts w:ascii="Arial" w:hAnsi="Arial" w:cs="Arial"/>
          <w:sz w:val="24"/>
          <w:szCs w:val="24"/>
        </w:rPr>
      </w:pPr>
    </w:p>
    <w:p w:rsidR="008400F4" w:rsidRPr="00BC632B" w:rsidRDefault="008400F4" w:rsidP="008400F4">
      <w:pPr>
        <w:ind w:left="360"/>
        <w:rPr>
          <w:rFonts w:ascii="Arial" w:hAnsi="Arial" w:cs="Arial"/>
          <w:sz w:val="24"/>
          <w:szCs w:val="24"/>
        </w:rPr>
      </w:pPr>
    </w:p>
    <w:p w:rsidR="008400F4" w:rsidRPr="00BC632B" w:rsidRDefault="008400F4" w:rsidP="008400F4">
      <w:pPr>
        <w:ind w:left="360"/>
        <w:rPr>
          <w:rFonts w:ascii="Arial" w:hAnsi="Arial" w:cs="Arial"/>
          <w:sz w:val="24"/>
          <w:szCs w:val="24"/>
        </w:rPr>
      </w:pPr>
    </w:p>
    <w:p w:rsidR="008400F4" w:rsidRPr="00BC632B" w:rsidRDefault="008400F4" w:rsidP="008400F4">
      <w:pPr>
        <w:ind w:left="360"/>
        <w:rPr>
          <w:rFonts w:ascii="Arial" w:hAnsi="Arial" w:cs="Arial"/>
          <w:sz w:val="24"/>
          <w:szCs w:val="24"/>
        </w:rPr>
      </w:pPr>
    </w:p>
    <w:p w:rsidR="008400F4" w:rsidRPr="00BC632B" w:rsidRDefault="008400F4" w:rsidP="008400F4">
      <w:pPr>
        <w:ind w:left="360"/>
        <w:rPr>
          <w:rFonts w:ascii="Arial" w:hAnsi="Arial" w:cs="Arial"/>
          <w:sz w:val="24"/>
          <w:szCs w:val="24"/>
        </w:rPr>
      </w:pPr>
    </w:p>
    <w:p w:rsidR="008400F4" w:rsidRPr="00BC632B" w:rsidRDefault="008400F4" w:rsidP="008400F4">
      <w:pPr>
        <w:ind w:left="360"/>
        <w:rPr>
          <w:rFonts w:ascii="Arial" w:hAnsi="Arial" w:cs="Arial"/>
          <w:sz w:val="24"/>
          <w:szCs w:val="24"/>
        </w:rPr>
      </w:pPr>
    </w:p>
    <w:p w:rsidR="008400F4" w:rsidRPr="00BC632B" w:rsidRDefault="008400F4" w:rsidP="008400F4">
      <w:pPr>
        <w:ind w:left="360"/>
        <w:rPr>
          <w:rFonts w:ascii="Arial" w:hAnsi="Arial" w:cs="Arial"/>
          <w:sz w:val="24"/>
          <w:szCs w:val="24"/>
        </w:rPr>
      </w:pPr>
    </w:p>
    <w:p w:rsidR="008400F4" w:rsidRDefault="008400F4" w:rsidP="008400F4">
      <w:pPr>
        <w:ind w:left="360"/>
        <w:rPr>
          <w:rFonts w:ascii="Arial" w:hAnsi="Arial" w:cs="Arial"/>
          <w:sz w:val="24"/>
          <w:szCs w:val="24"/>
        </w:rPr>
      </w:pPr>
    </w:p>
    <w:p w:rsidR="00133B05" w:rsidRDefault="00133B05" w:rsidP="008400F4">
      <w:pPr>
        <w:ind w:left="360"/>
        <w:rPr>
          <w:rFonts w:ascii="Arial" w:hAnsi="Arial" w:cs="Arial"/>
          <w:sz w:val="24"/>
          <w:szCs w:val="24"/>
        </w:rPr>
      </w:pPr>
    </w:p>
    <w:p w:rsidR="00133B05" w:rsidRDefault="00133B05" w:rsidP="008400F4">
      <w:pPr>
        <w:ind w:left="360"/>
        <w:rPr>
          <w:rFonts w:ascii="Arial" w:hAnsi="Arial" w:cs="Arial"/>
          <w:sz w:val="24"/>
          <w:szCs w:val="24"/>
        </w:rPr>
      </w:pPr>
    </w:p>
    <w:p w:rsidR="00133B05" w:rsidRPr="00BC632B" w:rsidRDefault="00133B05" w:rsidP="008400F4">
      <w:pPr>
        <w:ind w:left="360"/>
        <w:rPr>
          <w:rFonts w:ascii="Arial" w:hAnsi="Arial" w:cs="Arial"/>
          <w:sz w:val="24"/>
          <w:szCs w:val="24"/>
        </w:rPr>
      </w:pPr>
    </w:p>
    <w:p w:rsidR="008400F4" w:rsidRPr="00BC632B" w:rsidRDefault="008400F4" w:rsidP="008400F4">
      <w:pPr>
        <w:ind w:left="360"/>
        <w:rPr>
          <w:rFonts w:ascii="Arial" w:hAnsi="Arial" w:cs="Arial"/>
          <w:sz w:val="24"/>
          <w:szCs w:val="24"/>
        </w:rPr>
      </w:pPr>
    </w:p>
    <w:p w:rsidR="008400F4" w:rsidRPr="00BC632B" w:rsidRDefault="008400F4" w:rsidP="008400F4">
      <w:pPr>
        <w:spacing w:line="360" w:lineRule="auto"/>
        <w:jc w:val="center"/>
        <w:rPr>
          <w:rFonts w:ascii="Arial" w:hAnsi="Arial" w:cs="Arial"/>
          <w:b/>
          <w:sz w:val="24"/>
          <w:szCs w:val="24"/>
        </w:rPr>
      </w:pPr>
      <w:r w:rsidRPr="00BC632B">
        <w:rPr>
          <w:rFonts w:ascii="Arial" w:hAnsi="Arial" w:cs="Arial"/>
          <w:b/>
          <w:sz w:val="24"/>
          <w:szCs w:val="24"/>
        </w:rPr>
        <w:lastRenderedPageBreak/>
        <w:t>İÇ KONTROL GÜVENCE BEYANI</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sz w:val="24"/>
          <w:szCs w:val="24"/>
        </w:rPr>
        <w:t xml:space="preserve">    Harcama yetkilisi olarak yetkim </w:t>
      </w:r>
      <w:proofErr w:type="gramStart"/>
      <w:r w:rsidRPr="00BC632B">
        <w:rPr>
          <w:rFonts w:ascii="Arial" w:hAnsi="Arial" w:cs="Arial"/>
          <w:sz w:val="24"/>
          <w:szCs w:val="24"/>
        </w:rPr>
        <w:t>dahilinde</w:t>
      </w:r>
      <w:proofErr w:type="gramEnd"/>
      <w:r w:rsidRPr="00BC632B">
        <w:rPr>
          <w:rFonts w:ascii="Arial" w:hAnsi="Arial" w:cs="Arial"/>
          <w:sz w:val="24"/>
          <w:szCs w:val="24"/>
        </w:rPr>
        <w:t xml:space="preserve"> ve benden önceki harcama yetkilisinden almış olduğum bilgilere göre;</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sz w:val="24"/>
          <w:szCs w:val="24"/>
        </w:rPr>
        <w:t xml:space="preserve">    Bu raporda yer alan bilgilerin güvenilir, tam ve doğru olduğunu beyan ederim.</w:t>
      </w:r>
    </w:p>
    <w:p w:rsidR="008400F4" w:rsidRPr="00BC632B" w:rsidRDefault="008400F4" w:rsidP="008400F4">
      <w:pPr>
        <w:spacing w:after="0" w:line="240" w:lineRule="auto"/>
        <w:jc w:val="both"/>
        <w:rPr>
          <w:rFonts w:ascii="Arial" w:hAnsi="Arial" w:cs="Arial"/>
          <w:sz w:val="24"/>
          <w:szCs w:val="24"/>
        </w:rPr>
      </w:pPr>
      <w:proofErr w:type="gramStart"/>
      <w:r w:rsidRPr="00BC632B">
        <w:rPr>
          <w:rFonts w:ascii="Arial" w:hAnsi="Arial" w:cs="Arial"/>
          <w:sz w:val="24"/>
          <w:szCs w:val="24"/>
        </w:rPr>
        <w:t>Açıklanan faaliyetler için İdare Bütçesinden Müdürlüğümüze ve bağlı birimlerine tahsisi edilmiş olan kaynakların etkili, ekonomik ve verimli bir şekilde kullanıldığını, görev ve yetki alanım çerçevesinde iç kontrol sisteminin idari mali kararlar ile bunlara ilişkin işlemlerin yasallık ve düzenliliği hususunda yeterli güvenceyi sağladığını ve harcama birimlerimize süreç kontrolünün etkin olarak uygulandığını bildiririm.</w:t>
      </w:r>
      <w:proofErr w:type="gramEnd"/>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sz w:val="24"/>
          <w:szCs w:val="24"/>
        </w:rPr>
        <w:t xml:space="preserve">    Bu güvence harcama yetkilisi olarak sahip olduğum bilgi ve değerlendirmelere dayanmaktadır.</w:t>
      </w:r>
    </w:p>
    <w:p w:rsidR="008400F4" w:rsidRPr="00BC632B" w:rsidRDefault="008400F4" w:rsidP="008400F4">
      <w:pPr>
        <w:spacing w:after="0" w:line="240" w:lineRule="auto"/>
        <w:jc w:val="both"/>
        <w:rPr>
          <w:rFonts w:ascii="Arial" w:hAnsi="Arial" w:cs="Arial"/>
          <w:sz w:val="24"/>
          <w:szCs w:val="24"/>
        </w:rPr>
      </w:pPr>
      <w:r w:rsidRPr="00BC632B">
        <w:rPr>
          <w:rFonts w:ascii="Arial" w:hAnsi="Arial" w:cs="Arial"/>
          <w:sz w:val="24"/>
          <w:szCs w:val="24"/>
        </w:rPr>
        <w:t xml:space="preserve">    Burada raporlanmayan idarenin menfaatlerine zarar veren herhangi bir husus hakkında bilgim olmadığını beyan ederim.  24.02.2016</w:t>
      </w:r>
    </w:p>
    <w:p w:rsidR="008400F4" w:rsidRPr="00BC632B" w:rsidRDefault="008400F4" w:rsidP="008400F4">
      <w:pPr>
        <w:spacing w:after="0" w:line="240" w:lineRule="auto"/>
        <w:rPr>
          <w:rFonts w:ascii="Arial" w:hAnsi="Arial" w:cs="Arial"/>
          <w:sz w:val="24"/>
          <w:szCs w:val="24"/>
        </w:rPr>
      </w:pPr>
    </w:p>
    <w:p w:rsidR="008400F4" w:rsidRPr="00BC632B" w:rsidRDefault="008400F4" w:rsidP="008400F4">
      <w:pPr>
        <w:spacing w:after="0" w:line="240" w:lineRule="auto"/>
        <w:rPr>
          <w:rFonts w:ascii="Arial" w:hAnsi="Arial" w:cs="Arial"/>
          <w:sz w:val="24"/>
          <w:szCs w:val="24"/>
        </w:rPr>
      </w:pPr>
    </w:p>
    <w:p w:rsidR="008400F4" w:rsidRPr="00BC632B" w:rsidRDefault="008400F4" w:rsidP="008400F4">
      <w:pPr>
        <w:ind w:left="360"/>
        <w:jc w:val="center"/>
        <w:rPr>
          <w:rFonts w:ascii="Arial" w:hAnsi="Arial" w:cs="Arial"/>
          <w:sz w:val="24"/>
          <w:szCs w:val="24"/>
        </w:rPr>
      </w:pPr>
      <w:r w:rsidRPr="00BC632B">
        <w:rPr>
          <w:rFonts w:ascii="Arial" w:hAnsi="Arial" w:cs="Arial"/>
          <w:sz w:val="24"/>
          <w:szCs w:val="24"/>
        </w:rPr>
        <w:t xml:space="preserve">                                                                           24.02.2016</w:t>
      </w:r>
    </w:p>
    <w:p w:rsidR="008400F4" w:rsidRPr="00BC632B" w:rsidRDefault="008400F4" w:rsidP="008400F4">
      <w:pPr>
        <w:spacing w:after="0" w:line="240" w:lineRule="auto"/>
        <w:jc w:val="center"/>
        <w:rPr>
          <w:rFonts w:ascii="Arial" w:hAnsi="Arial" w:cs="Arial"/>
          <w:sz w:val="24"/>
          <w:szCs w:val="24"/>
        </w:rPr>
      </w:pPr>
      <w:r w:rsidRPr="00BC632B">
        <w:rPr>
          <w:rFonts w:ascii="Arial" w:hAnsi="Arial" w:cs="Arial"/>
          <w:sz w:val="24"/>
          <w:szCs w:val="24"/>
        </w:rPr>
        <w:t xml:space="preserve">                                                                                  </w:t>
      </w:r>
      <w:proofErr w:type="spellStart"/>
      <w:r w:rsidRPr="00BC632B">
        <w:rPr>
          <w:rFonts w:ascii="Arial" w:hAnsi="Arial" w:cs="Arial"/>
          <w:sz w:val="24"/>
          <w:szCs w:val="24"/>
        </w:rPr>
        <w:t>Rifat</w:t>
      </w:r>
      <w:proofErr w:type="spellEnd"/>
      <w:r w:rsidRPr="00BC632B">
        <w:rPr>
          <w:rFonts w:ascii="Arial" w:hAnsi="Arial" w:cs="Arial"/>
          <w:sz w:val="24"/>
          <w:szCs w:val="24"/>
        </w:rPr>
        <w:t xml:space="preserve"> AMİL</w:t>
      </w:r>
    </w:p>
    <w:p w:rsidR="008400F4" w:rsidRPr="00BC632B" w:rsidRDefault="008400F4" w:rsidP="008400F4">
      <w:pPr>
        <w:spacing w:after="0" w:line="240" w:lineRule="auto"/>
        <w:jc w:val="center"/>
        <w:rPr>
          <w:rFonts w:ascii="Arial" w:hAnsi="Arial" w:cs="Arial"/>
          <w:sz w:val="24"/>
          <w:szCs w:val="24"/>
        </w:rPr>
      </w:pPr>
      <w:r w:rsidRPr="00BC632B">
        <w:rPr>
          <w:rFonts w:ascii="Arial" w:hAnsi="Arial" w:cs="Arial"/>
          <w:sz w:val="24"/>
          <w:szCs w:val="24"/>
        </w:rPr>
        <w:t xml:space="preserve">                                                                                  Özel Kalem Müdürü</w:t>
      </w:r>
    </w:p>
    <w:p w:rsidR="008400F4" w:rsidRPr="00BC632B" w:rsidRDefault="008400F4" w:rsidP="008400F4">
      <w:pPr>
        <w:spacing w:after="0" w:line="240" w:lineRule="auto"/>
        <w:jc w:val="right"/>
        <w:rPr>
          <w:rFonts w:ascii="Arial" w:hAnsi="Arial" w:cs="Arial"/>
          <w:sz w:val="24"/>
          <w:szCs w:val="24"/>
        </w:rPr>
      </w:pPr>
      <w:r w:rsidRPr="00BC632B">
        <w:rPr>
          <w:rFonts w:ascii="Arial" w:hAnsi="Arial" w:cs="Arial"/>
          <w:sz w:val="24"/>
          <w:szCs w:val="24"/>
        </w:rPr>
        <w:t>Kültür ve Sosyal İşler Müdür V.</w:t>
      </w:r>
    </w:p>
    <w:p w:rsidR="008400F4" w:rsidRPr="00BC632B" w:rsidRDefault="008400F4" w:rsidP="008400F4">
      <w:pPr>
        <w:spacing w:after="0" w:line="240" w:lineRule="auto"/>
        <w:jc w:val="center"/>
        <w:rPr>
          <w:rFonts w:ascii="Arial" w:hAnsi="Arial" w:cs="Arial"/>
          <w:sz w:val="24"/>
          <w:szCs w:val="24"/>
        </w:rPr>
      </w:pPr>
      <w:r w:rsidRPr="00BC632B">
        <w:rPr>
          <w:rFonts w:ascii="Arial" w:hAnsi="Arial" w:cs="Arial"/>
          <w:sz w:val="24"/>
          <w:szCs w:val="24"/>
        </w:rPr>
        <w:t xml:space="preserve">                                                                                  Harcama Yetkilisi</w:t>
      </w:r>
    </w:p>
    <w:p w:rsidR="008400F4" w:rsidRPr="00BC632B" w:rsidRDefault="008400F4" w:rsidP="008400F4">
      <w:pPr>
        <w:ind w:left="360"/>
        <w:rPr>
          <w:rFonts w:ascii="Arial" w:hAnsi="Arial" w:cs="Arial"/>
          <w:sz w:val="24"/>
          <w:szCs w:val="24"/>
        </w:rPr>
      </w:pPr>
    </w:p>
    <w:p w:rsidR="008400F4" w:rsidRPr="00BC632B" w:rsidRDefault="008400F4" w:rsidP="008400F4">
      <w:pPr>
        <w:ind w:left="360"/>
        <w:rPr>
          <w:rFonts w:ascii="Arial" w:hAnsi="Arial" w:cs="Arial"/>
          <w:sz w:val="24"/>
          <w:szCs w:val="24"/>
        </w:rPr>
      </w:pPr>
    </w:p>
    <w:p w:rsidR="008400F4" w:rsidRPr="00BC632B" w:rsidRDefault="008400F4" w:rsidP="008400F4">
      <w:pPr>
        <w:spacing w:after="0" w:line="240" w:lineRule="auto"/>
        <w:jc w:val="right"/>
        <w:rPr>
          <w:rFonts w:ascii="Arial" w:hAnsi="Arial" w:cs="Arial"/>
          <w:sz w:val="24"/>
          <w:szCs w:val="24"/>
        </w:rPr>
      </w:pPr>
      <w:r w:rsidRPr="00BC632B">
        <w:rPr>
          <w:rFonts w:ascii="Arial" w:hAnsi="Arial" w:cs="Arial"/>
          <w:sz w:val="24"/>
          <w:szCs w:val="24"/>
        </w:rPr>
        <w:t xml:space="preserve">                                                                                                </w:t>
      </w:r>
    </w:p>
    <w:p w:rsidR="008400F4" w:rsidRPr="00BC632B" w:rsidRDefault="008400F4" w:rsidP="008400F4">
      <w:pPr>
        <w:rPr>
          <w:rFonts w:ascii="Arial" w:hAnsi="Arial" w:cs="Arial"/>
          <w:b/>
          <w:sz w:val="24"/>
          <w:szCs w:val="24"/>
          <w:u w:val="single"/>
        </w:rPr>
      </w:pPr>
    </w:p>
    <w:p w:rsidR="008400F4" w:rsidRPr="00BC632B" w:rsidRDefault="008400F4" w:rsidP="008400F4">
      <w:pPr>
        <w:rPr>
          <w:rFonts w:ascii="Arial" w:hAnsi="Arial" w:cs="Arial"/>
          <w:sz w:val="24"/>
          <w:szCs w:val="24"/>
        </w:rPr>
      </w:pPr>
    </w:p>
    <w:p w:rsidR="008400F4" w:rsidRPr="00BC632B" w:rsidRDefault="008400F4" w:rsidP="008400F4">
      <w:pPr>
        <w:rPr>
          <w:rFonts w:ascii="Arial" w:hAnsi="Arial" w:cs="Arial"/>
          <w:sz w:val="24"/>
          <w:szCs w:val="24"/>
        </w:rPr>
      </w:pPr>
    </w:p>
    <w:p w:rsidR="008400F4" w:rsidRPr="00BC632B" w:rsidRDefault="008400F4" w:rsidP="008400F4">
      <w:pPr>
        <w:rPr>
          <w:rFonts w:ascii="Arial" w:hAnsi="Arial" w:cs="Arial"/>
          <w:sz w:val="24"/>
          <w:szCs w:val="24"/>
        </w:rPr>
      </w:pPr>
    </w:p>
    <w:p w:rsidR="008400F4" w:rsidRPr="00BC632B" w:rsidRDefault="008400F4" w:rsidP="008400F4">
      <w:pPr>
        <w:rPr>
          <w:rFonts w:ascii="Arial" w:hAnsi="Arial" w:cs="Arial"/>
          <w:sz w:val="24"/>
          <w:szCs w:val="24"/>
        </w:rPr>
      </w:pPr>
    </w:p>
    <w:p w:rsidR="008400F4" w:rsidRPr="00BC632B" w:rsidRDefault="008400F4" w:rsidP="008400F4">
      <w:pPr>
        <w:rPr>
          <w:rFonts w:ascii="Arial" w:hAnsi="Arial" w:cs="Arial"/>
          <w:sz w:val="24"/>
          <w:szCs w:val="24"/>
        </w:rPr>
      </w:pPr>
    </w:p>
    <w:p w:rsidR="008400F4" w:rsidRPr="00BC632B" w:rsidRDefault="008400F4" w:rsidP="008400F4">
      <w:pPr>
        <w:rPr>
          <w:rFonts w:ascii="Arial" w:hAnsi="Arial" w:cs="Arial"/>
          <w:sz w:val="24"/>
          <w:szCs w:val="24"/>
        </w:rPr>
      </w:pPr>
    </w:p>
    <w:p w:rsidR="008400F4" w:rsidRPr="00BC632B" w:rsidRDefault="008400F4" w:rsidP="008400F4">
      <w:pPr>
        <w:rPr>
          <w:rFonts w:ascii="Arial" w:hAnsi="Arial" w:cs="Arial"/>
          <w:sz w:val="24"/>
          <w:szCs w:val="24"/>
        </w:rPr>
      </w:pPr>
    </w:p>
    <w:p w:rsidR="008400F4" w:rsidRPr="00BC632B" w:rsidRDefault="008400F4" w:rsidP="008400F4">
      <w:pPr>
        <w:rPr>
          <w:rFonts w:ascii="Arial" w:hAnsi="Arial" w:cs="Arial"/>
          <w:sz w:val="24"/>
          <w:szCs w:val="24"/>
        </w:rPr>
      </w:pPr>
    </w:p>
    <w:p w:rsidR="008400F4" w:rsidRPr="00BC632B" w:rsidRDefault="008400F4" w:rsidP="008400F4">
      <w:pPr>
        <w:rPr>
          <w:rFonts w:ascii="Arial" w:hAnsi="Arial" w:cs="Arial"/>
          <w:sz w:val="24"/>
          <w:szCs w:val="24"/>
        </w:rPr>
      </w:pPr>
    </w:p>
    <w:p w:rsidR="008400F4" w:rsidRPr="00BC632B" w:rsidRDefault="008400F4" w:rsidP="008400F4">
      <w:pPr>
        <w:rPr>
          <w:rFonts w:ascii="Arial" w:hAnsi="Arial" w:cs="Arial"/>
          <w:sz w:val="24"/>
          <w:szCs w:val="24"/>
        </w:rPr>
      </w:pPr>
    </w:p>
    <w:p w:rsidR="00165366" w:rsidRPr="00750B41" w:rsidRDefault="00165366" w:rsidP="004D02D0">
      <w:pPr>
        <w:spacing w:after="0" w:line="240" w:lineRule="auto"/>
        <w:jc w:val="center"/>
        <w:rPr>
          <w:rFonts w:ascii="Arial" w:eastAsia="Times New Roman" w:hAnsi="Arial" w:cs="Arial"/>
          <w:b/>
          <w:bCs/>
          <w:sz w:val="24"/>
          <w:szCs w:val="24"/>
          <w:u w:val="single"/>
          <w:lang w:eastAsia="tr-TR"/>
        </w:rPr>
      </w:pPr>
    </w:p>
    <w:p w:rsidR="008400F4" w:rsidRDefault="008400F4" w:rsidP="00AE2FBA">
      <w:pPr>
        <w:rPr>
          <w:rFonts w:ascii="Arial" w:hAnsi="Arial" w:cs="Arial"/>
          <w:b/>
          <w:sz w:val="24"/>
          <w:szCs w:val="24"/>
        </w:rPr>
      </w:pPr>
    </w:p>
    <w:p w:rsidR="008400F4" w:rsidRDefault="008400F4" w:rsidP="00AE2FBA">
      <w:pPr>
        <w:rPr>
          <w:rFonts w:ascii="Arial" w:hAnsi="Arial" w:cs="Arial"/>
          <w:b/>
          <w:sz w:val="24"/>
          <w:szCs w:val="24"/>
        </w:rPr>
      </w:pPr>
    </w:p>
    <w:p w:rsidR="008400F4" w:rsidRDefault="008400F4" w:rsidP="00AE2FBA">
      <w:pPr>
        <w:rPr>
          <w:rFonts w:ascii="Arial" w:hAnsi="Arial" w:cs="Arial"/>
          <w:b/>
          <w:sz w:val="24"/>
          <w:szCs w:val="24"/>
        </w:rPr>
      </w:pPr>
    </w:p>
    <w:p w:rsidR="0021115C" w:rsidRDefault="0021115C" w:rsidP="00AE2FBA">
      <w:pPr>
        <w:rPr>
          <w:rFonts w:ascii="Arial" w:hAnsi="Arial" w:cs="Arial"/>
          <w:b/>
          <w:sz w:val="24"/>
          <w:szCs w:val="24"/>
        </w:rPr>
      </w:pPr>
      <w:r>
        <w:rPr>
          <w:rFonts w:ascii="Arial" w:hAnsi="Arial" w:cs="Arial"/>
          <w:b/>
          <w:noProof/>
          <w:sz w:val="24"/>
          <w:szCs w:val="24"/>
          <w:lang w:eastAsia="tr-TR"/>
        </w:rPr>
        <w:lastRenderedPageBreak/>
        <w:drawing>
          <wp:inline distT="0" distB="0" distL="0" distR="0">
            <wp:extent cx="5759450" cy="4112895"/>
            <wp:effectExtent l="0" t="0" r="0" b="190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ıda ekmek 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9450" cy="4112895"/>
                    </a:xfrm>
                    <a:prstGeom prst="rect">
                      <a:avLst/>
                    </a:prstGeom>
                  </pic:spPr>
                </pic:pic>
              </a:graphicData>
            </a:graphic>
          </wp:inline>
        </w:drawing>
      </w:r>
    </w:p>
    <w:p w:rsidR="0021115C" w:rsidRDefault="00D434E0" w:rsidP="00AE2FBA">
      <w:pPr>
        <w:rPr>
          <w:rFonts w:ascii="Arial" w:hAnsi="Arial" w:cs="Arial"/>
          <w:b/>
          <w:sz w:val="24"/>
          <w:szCs w:val="24"/>
        </w:rPr>
      </w:pPr>
      <w:r>
        <w:rPr>
          <w:rFonts w:ascii="Arial" w:hAnsi="Arial" w:cs="Arial"/>
          <w:b/>
          <w:sz w:val="24"/>
          <w:szCs w:val="24"/>
        </w:rPr>
        <w:t xml:space="preserve">                              Askıda Ekmek Sosyal Sorumluluk Projemiz</w:t>
      </w:r>
    </w:p>
    <w:p w:rsidR="0021115C" w:rsidRDefault="0021115C" w:rsidP="00AE2FBA">
      <w:pPr>
        <w:rPr>
          <w:rFonts w:ascii="Arial" w:hAnsi="Arial" w:cs="Arial"/>
          <w:b/>
          <w:sz w:val="24"/>
          <w:szCs w:val="24"/>
        </w:rPr>
      </w:pPr>
    </w:p>
    <w:p w:rsidR="0021115C" w:rsidRDefault="0021115C"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43655"/>
            <wp:effectExtent l="0" t="0" r="0" b="444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34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21115C" w:rsidRDefault="00653466" w:rsidP="00653466">
      <w:pPr>
        <w:jc w:val="center"/>
        <w:rPr>
          <w:rFonts w:ascii="Arial" w:hAnsi="Arial" w:cs="Arial"/>
          <w:b/>
          <w:sz w:val="24"/>
          <w:szCs w:val="24"/>
        </w:rPr>
      </w:pPr>
      <w:r>
        <w:rPr>
          <w:rFonts w:ascii="Arial" w:hAnsi="Arial" w:cs="Arial"/>
          <w:b/>
          <w:sz w:val="24"/>
          <w:szCs w:val="24"/>
        </w:rPr>
        <w:t>Kestel Kitap Günleri Etkinliklerimiz</w:t>
      </w:r>
    </w:p>
    <w:p w:rsidR="0021115C" w:rsidRDefault="0021115C" w:rsidP="00AE2FBA">
      <w:pPr>
        <w:rPr>
          <w:rFonts w:ascii="Arial" w:hAnsi="Arial" w:cs="Arial"/>
          <w:b/>
          <w:sz w:val="24"/>
          <w:szCs w:val="24"/>
        </w:rPr>
      </w:pPr>
    </w:p>
    <w:p w:rsidR="0021115C" w:rsidRDefault="0021115C" w:rsidP="00AE2FBA">
      <w:pPr>
        <w:rPr>
          <w:rFonts w:ascii="Arial" w:hAnsi="Arial" w:cs="Arial"/>
          <w:b/>
          <w:sz w:val="24"/>
          <w:szCs w:val="24"/>
        </w:rPr>
      </w:pPr>
      <w:r>
        <w:rPr>
          <w:rFonts w:ascii="Arial" w:hAnsi="Arial" w:cs="Arial"/>
          <w:b/>
          <w:noProof/>
          <w:sz w:val="24"/>
          <w:szCs w:val="24"/>
          <w:lang w:eastAsia="tr-TR"/>
        </w:rPr>
        <w:lastRenderedPageBreak/>
        <w:drawing>
          <wp:inline distT="0" distB="0" distL="0" distR="0">
            <wp:extent cx="5759450" cy="3843655"/>
            <wp:effectExtent l="0" t="0" r="0" b="4445"/>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64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653466" w:rsidRDefault="00653466" w:rsidP="00653466">
      <w:pPr>
        <w:jc w:val="center"/>
        <w:rPr>
          <w:rFonts w:ascii="Arial" w:hAnsi="Arial" w:cs="Arial"/>
          <w:b/>
          <w:sz w:val="24"/>
          <w:szCs w:val="24"/>
        </w:rPr>
      </w:pPr>
      <w:r>
        <w:rPr>
          <w:rFonts w:ascii="Arial" w:hAnsi="Arial" w:cs="Arial"/>
          <w:b/>
          <w:sz w:val="24"/>
          <w:szCs w:val="24"/>
        </w:rPr>
        <w:t>Kültürel Dernek Gecelerimiz</w:t>
      </w:r>
    </w:p>
    <w:p w:rsidR="00653466" w:rsidRDefault="00653466" w:rsidP="00AE2FBA">
      <w:pPr>
        <w:rPr>
          <w:rFonts w:ascii="Arial" w:hAnsi="Arial" w:cs="Arial"/>
          <w:b/>
          <w:sz w:val="24"/>
          <w:szCs w:val="24"/>
        </w:rPr>
      </w:pPr>
    </w:p>
    <w:p w:rsidR="0021115C" w:rsidRDefault="0021115C"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43655"/>
            <wp:effectExtent l="0" t="0" r="0" b="444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30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21115C" w:rsidRDefault="00653466" w:rsidP="00653466">
      <w:pPr>
        <w:jc w:val="center"/>
        <w:rPr>
          <w:rFonts w:ascii="Arial" w:hAnsi="Arial" w:cs="Arial"/>
          <w:b/>
          <w:sz w:val="24"/>
          <w:szCs w:val="24"/>
        </w:rPr>
      </w:pPr>
      <w:r>
        <w:rPr>
          <w:rFonts w:ascii="Arial" w:hAnsi="Arial" w:cs="Arial"/>
          <w:b/>
          <w:sz w:val="24"/>
          <w:szCs w:val="24"/>
        </w:rPr>
        <w:t xml:space="preserve">8 Mart Dünya Kadınlar </w:t>
      </w:r>
      <w:proofErr w:type="gramStart"/>
      <w:r>
        <w:rPr>
          <w:rFonts w:ascii="Arial" w:hAnsi="Arial" w:cs="Arial"/>
          <w:b/>
          <w:sz w:val="24"/>
          <w:szCs w:val="24"/>
        </w:rPr>
        <w:t>Günü  Nuray</w:t>
      </w:r>
      <w:proofErr w:type="gramEnd"/>
      <w:r>
        <w:rPr>
          <w:rFonts w:ascii="Arial" w:hAnsi="Arial" w:cs="Arial"/>
          <w:b/>
          <w:sz w:val="24"/>
          <w:szCs w:val="24"/>
        </w:rPr>
        <w:t xml:space="preserve"> HAFİFTAŞ Konserimiz</w:t>
      </w:r>
    </w:p>
    <w:p w:rsidR="0021115C" w:rsidRDefault="0021115C" w:rsidP="00AE2FBA">
      <w:pPr>
        <w:rPr>
          <w:rFonts w:ascii="Arial" w:hAnsi="Arial" w:cs="Arial"/>
          <w:b/>
          <w:sz w:val="24"/>
          <w:szCs w:val="24"/>
        </w:rPr>
      </w:pPr>
    </w:p>
    <w:p w:rsidR="0021115C" w:rsidRDefault="0021115C" w:rsidP="00AE2FBA">
      <w:pPr>
        <w:rPr>
          <w:rFonts w:ascii="Arial" w:hAnsi="Arial" w:cs="Arial"/>
          <w:b/>
          <w:sz w:val="24"/>
          <w:szCs w:val="24"/>
        </w:rPr>
      </w:pPr>
      <w:r>
        <w:rPr>
          <w:rFonts w:ascii="Arial" w:hAnsi="Arial" w:cs="Arial"/>
          <w:b/>
          <w:noProof/>
          <w:sz w:val="24"/>
          <w:szCs w:val="24"/>
          <w:lang w:eastAsia="tr-TR"/>
        </w:rPr>
        <w:lastRenderedPageBreak/>
        <w:drawing>
          <wp:inline distT="0" distB="0" distL="0" distR="0">
            <wp:extent cx="5759450" cy="3843655"/>
            <wp:effectExtent l="0" t="0" r="0" b="444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7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653466" w:rsidRDefault="00653466" w:rsidP="00653466">
      <w:pPr>
        <w:jc w:val="center"/>
        <w:rPr>
          <w:rFonts w:ascii="Arial" w:hAnsi="Arial" w:cs="Arial"/>
          <w:b/>
          <w:sz w:val="24"/>
          <w:szCs w:val="24"/>
        </w:rPr>
      </w:pPr>
      <w:r>
        <w:rPr>
          <w:rFonts w:ascii="Arial" w:hAnsi="Arial" w:cs="Arial"/>
          <w:b/>
          <w:sz w:val="24"/>
          <w:szCs w:val="24"/>
        </w:rPr>
        <w:t>BTÜ Üniversite Alanı Ağaçlandırma Çalışmamız</w:t>
      </w:r>
    </w:p>
    <w:p w:rsidR="0021115C" w:rsidRDefault="0021115C" w:rsidP="00AE2FBA">
      <w:pPr>
        <w:rPr>
          <w:rFonts w:ascii="Arial" w:hAnsi="Arial" w:cs="Arial"/>
          <w:b/>
          <w:sz w:val="24"/>
          <w:szCs w:val="24"/>
        </w:rPr>
      </w:pPr>
    </w:p>
    <w:p w:rsidR="0021115C" w:rsidRDefault="0021115C"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43655"/>
            <wp:effectExtent l="0" t="0" r="0" b="4445"/>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5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21115C" w:rsidRDefault="00653466" w:rsidP="00AE2FBA">
      <w:pPr>
        <w:rPr>
          <w:rFonts w:ascii="Arial" w:hAnsi="Arial" w:cs="Arial"/>
          <w:b/>
          <w:sz w:val="24"/>
          <w:szCs w:val="24"/>
        </w:rPr>
      </w:pPr>
      <w:r>
        <w:rPr>
          <w:rFonts w:ascii="Arial" w:hAnsi="Arial" w:cs="Arial"/>
          <w:b/>
          <w:sz w:val="24"/>
          <w:szCs w:val="24"/>
        </w:rPr>
        <w:t>ÇANAKKALE ZAFERİNİN 100. YILDÖNÜMÜ ETKİNLİKLERİMİZ</w:t>
      </w:r>
    </w:p>
    <w:p w:rsidR="0021115C" w:rsidRDefault="0021115C" w:rsidP="00AE2FBA">
      <w:pPr>
        <w:rPr>
          <w:rFonts w:ascii="Arial" w:hAnsi="Arial" w:cs="Arial"/>
          <w:b/>
          <w:sz w:val="24"/>
          <w:szCs w:val="24"/>
        </w:rPr>
      </w:pPr>
    </w:p>
    <w:p w:rsidR="0021115C" w:rsidRDefault="0021115C" w:rsidP="00AE2FBA">
      <w:pPr>
        <w:rPr>
          <w:rFonts w:ascii="Arial" w:hAnsi="Arial" w:cs="Arial"/>
          <w:b/>
          <w:sz w:val="24"/>
          <w:szCs w:val="24"/>
        </w:rPr>
      </w:pPr>
      <w:r>
        <w:rPr>
          <w:rFonts w:ascii="Arial" w:hAnsi="Arial" w:cs="Arial"/>
          <w:b/>
          <w:noProof/>
          <w:sz w:val="24"/>
          <w:szCs w:val="24"/>
          <w:lang w:eastAsia="tr-TR"/>
        </w:rPr>
        <w:lastRenderedPageBreak/>
        <w:drawing>
          <wp:inline distT="0" distB="0" distL="0" distR="0">
            <wp:extent cx="5759450" cy="3843655"/>
            <wp:effectExtent l="0" t="0" r="0" b="444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598.JPG"/>
                    <pic:cNvPicPr/>
                  </pic:nvPicPr>
                  <pic:blipFill>
                    <a:blip r:embed="rId22" cstate="print">
                      <a:extLst>
                        <a:ext uri="{BEBA8EAE-BF5A-486C-A8C5-ECC9F3942E4B}">
                          <a14:imgProps xmlns:a14="http://schemas.microsoft.com/office/drawing/2010/main">
                            <a14:imgLayer r:embed="rId23">
                              <a14:imgEffect>
                                <a14:brightnessContrast bright="30000"/>
                              </a14:imgEffect>
                            </a14:imgLayer>
                          </a14:imgProps>
                        </a:ex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653466" w:rsidRDefault="00653466" w:rsidP="00653466">
      <w:pPr>
        <w:jc w:val="center"/>
        <w:rPr>
          <w:rFonts w:ascii="Arial" w:hAnsi="Arial" w:cs="Arial"/>
          <w:b/>
          <w:sz w:val="24"/>
          <w:szCs w:val="24"/>
        </w:rPr>
      </w:pPr>
      <w:r>
        <w:rPr>
          <w:rFonts w:ascii="Arial" w:hAnsi="Arial" w:cs="Arial"/>
          <w:b/>
          <w:sz w:val="24"/>
          <w:szCs w:val="24"/>
        </w:rPr>
        <w:t>ÇANAKKALE KÜLTÜREL GEZİMİZ</w:t>
      </w:r>
    </w:p>
    <w:p w:rsidR="0021115C" w:rsidRDefault="0021115C" w:rsidP="00AE2FBA">
      <w:pPr>
        <w:rPr>
          <w:rFonts w:ascii="Arial" w:hAnsi="Arial" w:cs="Arial"/>
          <w:b/>
          <w:sz w:val="24"/>
          <w:szCs w:val="24"/>
        </w:rPr>
      </w:pPr>
    </w:p>
    <w:p w:rsidR="0021115C" w:rsidRDefault="0021115C" w:rsidP="00AE2FBA">
      <w:pPr>
        <w:rPr>
          <w:rFonts w:ascii="Arial" w:hAnsi="Arial" w:cs="Arial"/>
          <w:b/>
          <w:sz w:val="24"/>
          <w:szCs w:val="24"/>
        </w:rPr>
      </w:pPr>
    </w:p>
    <w:p w:rsidR="0021115C" w:rsidRDefault="0021115C"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43655"/>
            <wp:effectExtent l="0" t="0" r="0" b="444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0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653466" w:rsidRDefault="00653466" w:rsidP="00653466">
      <w:pPr>
        <w:jc w:val="center"/>
        <w:rPr>
          <w:rFonts w:ascii="Arial" w:hAnsi="Arial" w:cs="Arial"/>
          <w:b/>
          <w:sz w:val="24"/>
          <w:szCs w:val="24"/>
        </w:rPr>
      </w:pPr>
      <w:r>
        <w:rPr>
          <w:rFonts w:ascii="Arial" w:hAnsi="Arial" w:cs="Arial"/>
          <w:b/>
          <w:sz w:val="24"/>
          <w:szCs w:val="24"/>
        </w:rPr>
        <w:t>YAŞLILARA SAYGI HAFTASI HUZUREVİ ZİYARETİMİZ</w:t>
      </w:r>
    </w:p>
    <w:p w:rsidR="0021115C" w:rsidRDefault="005A1BB7" w:rsidP="00AE2FBA">
      <w:pPr>
        <w:rPr>
          <w:rFonts w:ascii="Arial" w:hAnsi="Arial" w:cs="Arial"/>
          <w:b/>
          <w:sz w:val="24"/>
          <w:szCs w:val="24"/>
        </w:rPr>
      </w:pPr>
      <w:r>
        <w:rPr>
          <w:rFonts w:ascii="Arial" w:hAnsi="Arial" w:cs="Arial"/>
          <w:b/>
          <w:noProof/>
          <w:sz w:val="24"/>
          <w:szCs w:val="24"/>
          <w:lang w:eastAsia="tr-TR"/>
        </w:rPr>
        <w:lastRenderedPageBreak/>
        <w:drawing>
          <wp:inline distT="0" distB="0" distL="0" distR="0">
            <wp:extent cx="5759450" cy="3843655"/>
            <wp:effectExtent l="0" t="0" r="0" b="4445"/>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45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653466" w:rsidRDefault="00653466" w:rsidP="00653466">
      <w:pPr>
        <w:jc w:val="center"/>
        <w:rPr>
          <w:rFonts w:ascii="Arial" w:hAnsi="Arial" w:cs="Arial"/>
          <w:b/>
          <w:sz w:val="24"/>
          <w:szCs w:val="24"/>
        </w:rPr>
      </w:pPr>
      <w:r>
        <w:rPr>
          <w:rFonts w:ascii="Arial" w:hAnsi="Arial" w:cs="Arial"/>
          <w:b/>
          <w:sz w:val="24"/>
          <w:szCs w:val="24"/>
        </w:rPr>
        <w:t>KANSER HAFTASI KONFERANSIMIZ</w:t>
      </w:r>
    </w:p>
    <w:p w:rsidR="0021115C" w:rsidRDefault="0021115C" w:rsidP="00AE2FBA">
      <w:pPr>
        <w:rPr>
          <w:rFonts w:ascii="Arial" w:hAnsi="Arial" w:cs="Arial"/>
          <w:b/>
          <w:sz w:val="24"/>
          <w:szCs w:val="24"/>
        </w:rPr>
      </w:pPr>
    </w:p>
    <w:p w:rsidR="0021115C" w:rsidRDefault="0021115C" w:rsidP="00AE2FBA">
      <w:pPr>
        <w:rPr>
          <w:rFonts w:ascii="Arial" w:hAnsi="Arial" w:cs="Arial"/>
          <w:b/>
          <w:sz w:val="24"/>
          <w:szCs w:val="24"/>
        </w:rPr>
      </w:pPr>
    </w:p>
    <w:p w:rsidR="0021115C" w:rsidRDefault="00E249D2"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43655"/>
            <wp:effectExtent l="0" t="0" r="0" b="444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749.JPG"/>
                    <pic:cNvPicPr/>
                  </pic:nvPicPr>
                  <pic:blipFill>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653466" w:rsidRDefault="00653466" w:rsidP="00653466">
      <w:pPr>
        <w:jc w:val="center"/>
        <w:rPr>
          <w:rFonts w:ascii="Arial" w:hAnsi="Arial" w:cs="Arial"/>
          <w:b/>
          <w:sz w:val="24"/>
          <w:szCs w:val="24"/>
        </w:rPr>
      </w:pPr>
      <w:r>
        <w:rPr>
          <w:rFonts w:ascii="Arial" w:hAnsi="Arial" w:cs="Arial"/>
          <w:b/>
          <w:sz w:val="24"/>
          <w:szCs w:val="24"/>
        </w:rPr>
        <w:t>KUTLU DOĞUM HAFTASI ETKİNLİKLERİMİZ</w:t>
      </w:r>
    </w:p>
    <w:p w:rsidR="0021115C" w:rsidRDefault="0021115C" w:rsidP="00AE2FBA">
      <w:pPr>
        <w:rPr>
          <w:rFonts w:ascii="Arial" w:hAnsi="Arial" w:cs="Arial"/>
          <w:b/>
          <w:sz w:val="24"/>
          <w:szCs w:val="24"/>
        </w:rPr>
      </w:pPr>
    </w:p>
    <w:p w:rsidR="0021115C" w:rsidRDefault="00E249D2"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43655"/>
            <wp:effectExtent l="0" t="0" r="0" b="4445"/>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16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653466" w:rsidRDefault="00653466" w:rsidP="00653466">
      <w:pPr>
        <w:jc w:val="center"/>
        <w:rPr>
          <w:rFonts w:ascii="Arial" w:hAnsi="Arial" w:cs="Arial"/>
          <w:b/>
          <w:sz w:val="24"/>
          <w:szCs w:val="24"/>
        </w:rPr>
      </w:pPr>
      <w:r>
        <w:rPr>
          <w:rFonts w:ascii="Arial" w:hAnsi="Arial" w:cs="Arial"/>
          <w:b/>
          <w:sz w:val="24"/>
          <w:szCs w:val="24"/>
        </w:rPr>
        <w:t>GELENEKSEL ÇOCUK OYUNLARI ETKİNLİKLERİMİZ</w:t>
      </w:r>
    </w:p>
    <w:p w:rsidR="00653466" w:rsidRDefault="00653466" w:rsidP="00AE2FBA">
      <w:pPr>
        <w:rPr>
          <w:rFonts w:ascii="Arial" w:hAnsi="Arial" w:cs="Arial"/>
          <w:b/>
          <w:sz w:val="24"/>
          <w:szCs w:val="24"/>
        </w:rPr>
      </w:pPr>
    </w:p>
    <w:p w:rsidR="00E249D2" w:rsidRDefault="00E249D2"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43655"/>
            <wp:effectExtent l="0" t="0" r="0" b="4445"/>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193.JPG"/>
                    <pic:cNvPicPr/>
                  </pic:nvPicPr>
                  <pic:blipFill>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21115C" w:rsidRDefault="00653466" w:rsidP="00653466">
      <w:pPr>
        <w:jc w:val="center"/>
        <w:rPr>
          <w:rFonts w:ascii="Arial" w:hAnsi="Arial" w:cs="Arial"/>
          <w:b/>
          <w:sz w:val="24"/>
          <w:szCs w:val="24"/>
        </w:rPr>
      </w:pPr>
      <w:r>
        <w:rPr>
          <w:rFonts w:ascii="Arial" w:hAnsi="Arial" w:cs="Arial"/>
          <w:b/>
          <w:sz w:val="24"/>
          <w:szCs w:val="24"/>
        </w:rPr>
        <w:t>TURİZM HAFTASI ETKİNLİKLERİ TANITIM STANDIMIZ</w:t>
      </w:r>
    </w:p>
    <w:p w:rsidR="0021115C" w:rsidRDefault="0021115C" w:rsidP="00AE2FBA">
      <w:pPr>
        <w:rPr>
          <w:rFonts w:ascii="Arial" w:hAnsi="Arial" w:cs="Arial"/>
          <w:b/>
          <w:sz w:val="24"/>
          <w:szCs w:val="24"/>
        </w:rPr>
      </w:pPr>
    </w:p>
    <w:p w:rsidR="0021115C" w:rsidRDefault="00E249D2"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43655"/>
            <wp:effectExtent l="0" t="0" r="0" b="4445"/>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56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653466" w:rsidRDefault="00653466" w:rsidP="00653466">
      <w:pPr>
        <w:jc w:val="center"/>
        <w:rPr>
          <w:rFonts w:ascii="Arial" w:hAnsi="Arial" w:cs="Arial"/>
          <w:b/>
          <w:sz w:val="24"/>
          <w:szCs w:val="24"/>
        </w:rPr>
      </w:pPr>
      <w:r>
        <w:rPr>
          <w:rFonts w:ascii="Arial" w:hAnsi="Arial" w:cs="Arial"/>
          <w:b/>
          <w:sz w:val="24"/>
          <w:szCs w:val="24"/>
        </w:rPr>
        <w:t>ANNELER GÜNÜ PİKNİĞİMİZ</w:t>
      </w:r>
    </w:p>
    <w:p w:rsidR="00E249D2" w:rsidRDefault="00E249D2" w:rsidP="00AE2FBA">
      <w:pPr>
        <w:rPr>
          <w:rFonts w:ascii="Arial" w:hAnsi="Arial" w:cs="Arial"/>
          <w:b/>
          <w:sz w:val="24"/>
          <w:szCs w:val="24"/>
        </w:rPr>
      </w:pPr>
    </w:p>
    <w:p w:rsidR="00E249D2" w:rsidRDefault="00E249D2"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43655"/>
            <wp:effectExtent l="0" t="0" r="0" b="444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57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653466" w:rsidRDefault="00653466" w:rsidP="00653466">
      <w:pPr>
        <w:jc w:val="center"/>
        <w:rPr>
          <w:rFonts w:ascii="Arial" w:hAnsi="Arial" w:cs="Arial"/>
          <w:b/>
          <w:sz w:val="24"/>
          <w:szCs w:val="24"/>
        </w:rPr>
      </w:pPr>
      <w:r>
        <w:rPr>
          <w:rFonts w:ascii="Arial" w:hAnsi="Arial" w:cs="Arial"/>
          <w:b/>
          <w:sz w:val="24"/>
          <w:szCs w:val="24"/>
        </w:rPr>
        <w:t>OKUL ÖNCESİ ÇOKLARA YÖNELİK ŞENLİĞİMİZ</w:t>
      </w:r>
    </w:p>
    <w:p w:rsidR="00E249D2" w:rsidRDefault="00E249D2" w:rsidP="00AE2FBA">
      <w:pPr>
        <w:rPr>
          <w:rFonts w:ascii="Arial" w:hAnsi="Arial" w:cs="Arial"/>
          <w:b/>
          <w:sz w:val="24"/>
          <w:szCs w:val="24"/>
        </w:rPr>
      </w:pPr>
      <w:r>
        <w:rPr>
          <w:rFonts w:ascii="Arial" w:hAnsi="Arial" w:cs="Arial"/>
          <w:b/>
          <w:noProof/>
          <w:sz w:val="24"/>
          <w:szCs w:val="24"/>
          <w:lang w:eastAsia="tr-TR"/>
        </w:rPr>
        <w:lastRenderedPageBreak/>
        <w:drawing>
          <wp:inline distT="0" distB="0" distL="0" distR="0">
            <wp:extent cx="5759450" cy="3843655"/>
            <wp:effectExtent l="0" t="0" r="0" b="4445"/>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87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653466" w:rsidRDefault="00653466" w:rsidP="00653466">
      <w:pPr>
        <w:jc w:val="center"/>
        <w:rPr>
          <w:rFonts w:ascii="Arial" w:hAnsi="Arial" w:cs="Arial"/>
          <w:b/>
          <w:sz w:val="24"/>
          <w:szCs w:val="24"/>
        </w:rPr>
      </w:pPr>
      <w:r>
        <w:rPr>
          <w:rFonts w:ascii="Arial" w:hAnsi="Arial" w:cs="Arial"/>
          <w:b/>
          <w:sz w:val="24"/>
          <w:szCs w:val="24"/>
        </w:rPr>
        <w:t>MAHALLE PİLAVLARI ETKİNLİKLERİMİZ</w:t>
      </w:r>
    </w:p>
    <w:p w:rsidR="0021115C" w:rsidRDefault="0021115C" w:rsidP="00AE2FBA">
      <w:pPr>
        <w:rPr>
          <w:rFonts w:ascii="Arial" w:hAnsi="Arial" w:cs="Arial"/>
          <w:b/>
          <w:sz w:val="24"/>
          <w:szCs w:val="24"/>
        </w:rPr>
      </w:pPr>
    </w:p>
    <w:p w:rsidR="00E249D2" w:rsidRDefault="00E249D2" w:rsidP="00AE2FBA">
      <w:pPr>
        <w:rPr>
          <w:rFonts w:ascii="Arial" w:hAnsi="Arial" w:cs="Arial"/>
          <w:b/>
          <w:sz w:val="24"/>
          <w:szCs w:val="24"/>
        </w:rPr>
      </w:pPr>
    </w:p>
    <w:p w:rsidR="0021115C" w:rsidRDefault="00E249D2"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43655"/>
            <wp:effectExtent l="0" t="0" r="0" b="4445"/>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20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9C44C9" w:rsidRDefault="009C44C9" w:rsidP="00AE2FBA">
      <w:pPr>
        <w:rPr>
          <w:rFonts w:ascii="Arial" w:hAnsi="Arial" w:cs="Arial"/>
          <w:b/>
          <w:sz w:val="24"/>
          <w:szCs w:val="24"/>
        </w:rPr>
      </w:pPr>
      <w:r>
        <w:rPr>
          <w:rFonts w:ascii="Arial" w:hAnsi="Arial" w:cs="Arial"/>
          <w:b/>
          <w:sz w:val="24"/>
          <w:szCs w:val="24"/>
        </w:rPr>
        <w:t>DAHA TEMİZ BİR KESTEL İÇİN EL ELE BAHAR TEMİZLİĞİ YÜRÜYÜŞÜMÜZ</w:t>
      </w:r>
    </w:p>
    <w:p w:rsidR="0021115C" w:rsidRDefault="0021115C" w:rsidP="00AE2FBA">
      <w:pPr>
        <w:rPr>
          <w:rFonts w:ascii="Arial" w:hAnsi="Arial" w:cs="Arial"/>
          <w:b/>
          <w:sz w:val="24"/>
          <w:szCs w:val="24"/>
        </w:rPr>
      </w:pPr>
    </w:p>
    <w:p w:rsidR="00E249D2" w:rsidRDefault="00E249D2"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43655"/>
            <wp:effectExtent l="0" t="0" r="0" b="4445"/>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23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E249D2" w:rsidRDefault="009C44C9" w:rsidP="009C44C9">
      <w:pPr>
        <w:jc w:val="center"/>
        <w:rPr>
          <w:rFonts w:ascii="Arial" w:hAnsi="Arial" w:cs="Arial"/>
          <w:b/>
          <w:sz w:val="24"/>
          <w:szCs w:val="24"/>
        </w:rPr>
      </w:pPr>
      <w:r>
        <w:rPr>
          <w:rFonts w:ascii="Arial" w:hAnsi="Arial" w:cs="Arial"/>
          <w:b/>
          <w:sz w:val="24"/>
          <w:szCs w:val="24"/>
        </w:rPr>
        <w:t>KESTEL BELEDİYE SPOR YAZ SPOR OKULLARIMIZ</w:t>
      </w:r>
    </w:p>
    <w:p w:rsidR="00E249D2" w:rsidRDefault="00E249D2" w:rsidP="00AE2FBA">
      <w:pPr>
        <w:rPr>
          <w:rFonts w:ascii="Arial" w:hAnsi="Arial" w:cs="Arial"/>
          <w:b/>
          <w:sz w:val="24"/>
          <w:szCs w:val="24"/>
        </w:rPr>
      </w:pPr>
    </w:p>
    <w:p w:rsidR="00E249D2" w:rsidRDefault="00E249D2"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43655"/>
            <wp:effectExtent l="0" t="0" r="0" b="4445"/>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95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9C44C9" w:rsidRDefault="009C44C9" w:rsidP="009C44C9">
      <w:pPr>
        <w:jc w:val="center"/>
        <w:rPr>
          <w:rFonts w:ascii="Arial" w:hAnsi="Arial" w:cs="Arial"/>
          <w:b/>
          <w:sz w:val="24"/>
          <w:szCs w:val="24"/>
        </w:rPr>
      </w:pPr>
      <w:r>
        <w:rPr>
          <w:rFonts w:ascii="Arial" w:hAnsi="Arial" w:cs="Arial"/>
          <w:b/>
          <w:sz w:val="24"/>
          <w:szCs w:val="24"/>
        </w:rPr>
        <w:t>TİYATRO GÖSTERİLERİMİZ</w:t>
      </w:r>
    </w:p>
    <w:p w:rsidR="0021115C" w:rsidRDefault="00E249D2" w:rsidP="00AE2FBA">
      <w:pPr>
        <w:rPr>
          <w:rFonts w:ascii="Arial" w:hAnsi="Arial" w:cs="Arial"/>
          <w:b/>
          <w:sz w:val="24"/>
          <w:szCs w:val="24"/>
        </w:rPr>
      </w:pPr>
      <w:r>
        <w:rPr>
          <w:rFonts w:ascii="Arial" w:hAnsi="Arial" w:cs="Arial"/>
          <w:b/>
          <w:noProof/>
          <w:sz w:val="24"/>
          <w:szCs w:val="24"/>
          <w:lang w:eastAsia="tr-TR"/>
        </w:rPr>
        <w:lastRenderedPageBreak/>
        <w:drawing>
          <wp:inline distT="0" distB="0" distL="0" distR="0">
            <wp:extent cx="5759450" cy="3839845"/>
            <wp:effectExtent l="0" t="0" r="0" b="8255"/>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E249D2" w:rsidRDefault="009C44C9" w:rsidP="00AE2FBA">
      <w:pPr>
        <w:rPr>
          <w:rFonts w:ascii="Arial" w:hAnsi="Arial" w:cs="Arial"/>
          <w:b/>
          <w:sz w:val="24"/>
          <w:szCs w:val="24"/>
        </w:rPr>
      </w:pPr>
      <w:r>
        <w:rPr>
          <w:rFonts w:ascii="Arial" w:hAnsi="Arial" w:cs="Arial"/>
          <w:b/>
          <w:sz w:val="24"/>
          <w:szCs w:val="24"/>
        </w:rPr>
        <w:t>RAMAZAN AYI GELENEKSEL RAMAZAN EĞLENCELERİ PROGRAMLARIMIZ</w:t>
      </w:r>
    </w:p>
    <w:p w:rsidR="00E249D2" w:rsidRDefault="00E249D2" w:rsidP="00AE2FBA">
      <w:pPr>
        <w:rPr>
          <w:rFonts w:ascii="Arial" w:hAnsi="Arial" w:cs="Arial"/>
          <w:b/>
          <w:sz w:val="24"/>
          <w:szCs w:val="24"/>
        </w:rPr>
      </w:pPr>
    </w:p>
    <w:p w:rsidR="00E249D2" w:rsidRDefault="00E249D2" w:rsidP="00AE2FBA">
      <w:pPr>
        <w:rPr>
          <w:rFonts w:ascii="Arial" w:hAnsi="Arial" w:cs="Arial"/>
          <w:b/>
          <w:sz w:val="24"/>
          <w:szCs w:val="24"/>
        </w:rPr>
      </w:pPr>
    </w:p>
    <w:p w:rsidR="00E249D2" w:rsidRDefault="00E249D2"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43655"/>
            <wp:effectExtent l="0" t="0" r="0" b="4445"/>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94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rsidR="009C44C9" w:rsidRDefault="009C44C9" w:rsidP="009C44C9">
      <w:pPr>
        <w:jc w:val="center"/>
        <w:rPr>
          <w:rFonts w:ascii="Arial" w:hAnsi="Arial" w:cs="Arial"/>
          <w:b/>
          <w:sz w:val="24"/>
          <w:szCs w:val="24"/>
        </w:rPr>
      </w:pPr>
      <w:r>
        <w:rPr>
          <w:rFonts w:ascii="Arial" w:hAnsi="Arial" w:cs="Arial"/>
          <w:b/>
          <w:sz w:val="24"/>
          <w:szCs w:val="24"/>
        </w:rPr>
        <w:t>İFTAR PROGRAMLARIMIZ</w:t>
      </w:r>
    </w:p>
    <w:p w:rsidR="0021115C" w:rsidRDefault="0021115C" w:rsidP="00AE2FBA">
      <w:pPr>
        <w:rPr>
          <w:rFonts w:ascii="Arial" w:hAnsi="Arial" w:cs="Arial"/>
          <w:b/>
          <w:sz w:val="24"/>
          <w:szCs w:val="24"/>
        </w:rPr>
      </w:pPr>
    </w:p>
    <w:p w:rsidR="0021115C" w:rsidRDefault="00E249D2"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39845"/>
            <wp:effectExtent l="0" t="0" r="0" b="8255"/>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8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21115C" w:rsidRDefault="009C44C9" w:rsidP="009C44C9">
      <w:pPr>
        <w:jc w:val="center"/>
        <w:rPr>
          <w:rFonts w:ascii="Arial" w:hAnsi="Arial" w:cs="Arial"/>
          <w:b/>
          <w:sz w:val="24"/>
          <w:szCs w:val="24"/>
        </w:rPr>
      </w:pPr>
      <w:r>
        <w:rPr>
          <w:rFonts w:ascii="Arial" w:hAnsi="Arial" w:cs="Arial"/>
          <w:b/>
          <w:sz w:val="24"/>
          <w:szCs w:val="24"/>
        </w:rPr>
        <w:t>ÇATALTEPE MAHALLESİ YÖRÜK ŞENLİĞİMİZ</w:t>
      </w:r>
    </w:p>
    <w:p w:rsidR="009C44C9" w:rsidRDefault="009C44C9" w:rsidP="009C44C9">
      <w:pPr>
        <w:jc w:val="center"/>
        <w:rPr>
          <w:rFonts w:ascii="Arial" w:hAnsi="Arial" w:cs="Arial"/>
          <w:b/>
          <w:sz w:val="24"/>
          <w:szCs w:val="24"/>
        </w:rPr>
      </w:pPr>
    </w:p>
    <w:p w:rsidR="00B9235A" w:rsidRDefault="00B9235A"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39845"/>
            <wp:effectExtent l="0" t="0" r="0" b="825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20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21115C" w:rsidRDefault="009C44C9" w:rsidP="00AE2FBA">
      <w:pPr>
        <w:rPr>
          <w:rFonts w:ascii="Arial" w:hAnsi="Arial" w:cs="Arial"/>
          <w:b/>
          <w:sz w:val="24"/>
          <w:szCs w:val="24"/>
        </w:rPr>
      </w:pPr>
      <w:r>
        <w:rPr>
          <w:rFonts w:ascii="Arial" w:hAnsi="Arial" w:cs="Arial"/>
          <w:b/>
          <w:sz w:val="24"/>
          <w:szCs w:val="24"/>
        </w:rPr>
        <w:t>ŞEVKET YILMAZ HASTANESİNE AKÜLÜ ARAÇ TESLİM PROGRAMIMIZ</w:t>
      </w:r>
    </w:p>
    <w:p w:rsidR="0021115C" w:rsidRDefault="00B9235A" w:rsidP="00AE2FBA">
      <w:pPr>
        <w:rPr>
          <w:rFonts w:ascii="Arial" w:hAnsi="Arial" w:cs="Arial"/>
          <w:b/>
          <w:sz w:val="24"/>
          <w:szCs w:val="24"/>
        </w:rPr>
      </w:pPr>
      <w:r>
        <w:rPr>
          <w:rFonts w:ascii="Arial" w:hAnsi="Arial" w:cs="Arial"/>
          <w:b/>
          <w:noProof/>
          <w:sz w:val="24"/>
          <w:szCs w:val="24"/>
          <w:lang w:eastAsia="tr-TR"/>
        </w:rPr>
        <w:lastRenderedPageBreak/>
        <w:drawing>
          <wp:inline distT="0" distB="0" distL="0" distR="0">
            <wp:extent cx="5759450" cy="3839845"/>
            <wp:effectExtent l="0" t="0" r="0" b="8255"/>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90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21115C" w:rsidRDefault="009C44C9" w:rsidP="009C44C9">
      <w:pPr>
        <w:jc w:val="center"/>
        <w:rPr>
          <w:rFonts w:ascii="Arial" w:hAnsi="Arial" w:cs="Arial"/>
          <w:b/>
          <w:sz w:val="24"/>
          <w:szCs w:val="24"/>
        </w:rPr>
      </w:pPr>
      <w:r>
        <w:rPr>
          <w:rFonts w:ascii="Arial" w:hAnsi="Arial" w:cs="Arial"/>
          <w:b/>
          <w:sz w:val="24"/>
          <w:szCs w:val="24"/>
        </w:rPr>
        <w:t xml:space="preserve">TOPLU SÜNNET VE </w:t>
      </w:r>
      <w:proofErr w:type="gramStart"/>
      <w:r>
        <w:rPr>
          <w:rFonts w:ascii="Arial" w:hAnsi="Arial" w:cs="Arial"/>
          <w:b/>
          <w:sz w:val="24"/>
          <w:szCs w:val="24"/>
        </w:rPr>
        <w:t>NİKAH</w:t>
      </w:r>
      <w:proofErr w:type="gramEnd"/>
      <w:r>
        <w:rPr>
          <w:rFonts w:ascii="Arial" w:hAnsi="Arial" w:cs="Arial"/>
          <w:b/>
          <w:sz w:val="24"/>
          <w:szCs w:val="24"/>
        </w:rPr>
        <w:t xml:space="preserve"> ŞÖLENİMİZ</w:t>
      </w:r>
    </w:p>
    <w:p w:rsidR="0021115C" w:rsidRDefault="0021115C" w:rsidP="00AE2FBA">
      <w:pPr>
        <w:rPr>
          <w:rFonts w:ascii="Arial" w:hAnsi="Arial" w:cs="Arial"/>
          <w:b/>
          <w:sz w:val="24"/>
          <w:szCs w:val="24"/>
        </w:rPr>
      </w:pPr>
    </w:p>
    <w:p w:rsidR="00B9235A" w:rsidRDefault="00B9235A"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39845"/>
            <wp:effectExtent l="0" t="0" r="0" b="8255"/>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86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21115C" w:rsidRDefault="009C44C9" w:rsidP="009C44C9">
      <w:pPr>
        <w:jc w:val="center"/>
        <w:rPr>
          <w:rFonts w:ascii="Arial" w:hAnsi="Arial" w:cs="Arial"/>
          <w:b/>
          <w:sz w:val="24"/>
          <w:szCs w:val="24"/>
        </w:rPr>
      </w:pPr>
      <w:r>
        <w:rPr>
          <w:rFonts w:ascii="Arial" w:hAnsi="Arial" w:cs="Arial"/>
          <w:b/>
          <w:sz w:val="24"/>
          <w:szCs w:val="24"/>
        </w:rPr>
        <w:t>GELENEKSEL AŞURE GÜNÜMÜZ</w:t>
      </w:r>
    </w:p>
    <w:p w:rsidR="0021115C" w:rsidRDefault="0021115C" w:rsidP="00AE2FBA">
      <w:pPr>
        <w:rPr>
          <w:rFonts w:ascii="Arial" w:hAnsi="Arial" w:cs="Arial"/>
          <w:b/>
          <w:sz w:val="24"/>
          <w:szCs w:val="24"/>
        </w:rPr>
      </w:pPr>
    </w:p>
    <w:p w:rsidR="00B9235A" w:rsidRDefault="00B9235A" w:rsidP="00AE2FBA">
      <w:pPr>
        <w:rPr>
          <w:rFonts w:ascii="Arial" w:hAnsi="Arial" w:cs="Arial"/>
          <w:b/>
          <w:sz w:val="24"/>
          <w:szCs w:val="24"/>
        </w:rPr>
      </w:pPr>
      <w:r>
        <w:rPr>
          <w:rFonts w:ascii="Arial" w:hAnsi="Arial" w:cs="Arial"/>
          <w:b/>
          <w:noProof/>
          <w:sz w:val="24"/>
          <w:szCs w:val="24"/>
          <w:lang w:eastAsia="tr-TR"/>
        </w:rPr>
        <w:lastRenderedPageBreak/>
        <w:drawing>
          <wp:inline distT="0" distB="0" distL="0" distR="0">
            <wp:extent cx="5759450" cy="4319905"/>
            <wp:effectExtent l="0" t="0" r="0" b="4445"/>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44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p w:rsidR="009C44C9" w:rsidRDefault="009C44C9" w:rsidP="009C44C9">
      <w:pPr>
        <w:jc w:val="center"/>
        <w:rPr>
          <w:rFonts w:ascii="Arial" w:hAnsi="Arial" w:cs="Arial"/>
          <w:b/>
          <w:sz w:val="24"/>
          <w:szCs w:val="24"/>
        </w:rPr>
      </w:pPr>
      <w:r>
        <w:rPr>
          <w:rFonts w:ascii="Arial" w:hAnsi="Arial" w:cs="Arial"/>
          <w:b/>
          <w:sz w:val="24"/>
          <w:szCs w:val="24"/>
        </w:rPr>
        <w:t>KONYA KÜLTÜREL GEZİMİZ</w:t>
      </w:r>
    </w:p>
    <w:p w:rsidR="00B9235A" w:rsidRDefault="00B9235A" w:rsidP="00AE2FBA">
      <w:pPr>
        <w:rPr>
          <w:rFonts w:ascii="Arial" w:hAnsi="Arial" w:cs="Arial"/>
          <w:b/>
          <w:sz w:val="24"/>
          <w:szCs w:val="24"/>
        </w:rPr>
      </w:pPr>
    </w:p>
    <w:p w:rsidR="00B9235A" w:rsidRDefault="00D434E0"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39845"/>
            <wp:effectExtent l="0" t="0" r="0" b="825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59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B9235A" w:rsidRDefault="009C44C9" w:rsidP="009C44C9">
      <w:pPr>
        <w:jc w:val="center"/>
        <w:rPr>
          <w:rFonts w:ascii="Arial" w:hAnsi="Arial" w:cs="Arial"/>
          <w:b/>
          <w:sz w:val="24"/>
          <w:szCs w:val="24"/>
        </w:rPr>
      </w:pPr>
      <w:r>
        <w:rPr>
          <w:rFonts w:ascii="Arial" w:hAnsi="Arial" w:cs="Arial"/>
          <w:b/>
          <w:sz w:val="24"/>
          <w:szCs w:val="24"/>
        </w:rPr>
        <w:t>24 KASIM ÖĞRETMENLER GÜNÜ PROGRAMIMIZ</w:t>
      </w:r>
    </w:p>
    <w:p w:rsidR="00B9235A" w:rsidRDefault="00B9235A" w:rsidP="00AE2FBA">
      <w:pPr>
        <w:rPr>
          <w:rFonts w:ascii="Arial" w:hAnsi="Arial" w:cs="Arial"/>
          <w:b/>
          <w:sz w:val="24"/>
          <w:szCs w:val="24"/>
        </w:rPr>
      </w:pPr>
    </w:p>
    <w:p w:rsidR="00D434E0" w:rsidRDefault="00D434E0"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39845"/>
            <wp:effectExtent l="0" t="0" r="0" b="8255"/>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93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D434E0" w:rsidRDefault="009C44C9" w:rsidP="009C44C9">
      <w:pPr>
        <w:jc w:val="center"/>
        <w:rPr>
          <w:rFonts w:ascii="Arial" w:hAnsi="Arial" w:cs="Arial"/>
          <w:b/>
          <w:sz w:val="24"/>
          <w:szCs w:val="24"/>
        </w:rPr>
      </w:pPr>
      <w:r>
        <w:rPr>
          <w:rFonts w:ascii="Arial" w:hAnsi="Arial" w:cs="Arial"/>
          <w:b/>
          <w:sz w:val="24"/>
          <w:szCs w:val="24"/>
        </w:rPr>
        <w:t>AHISKALILAR KÜLTÜREL DERNEK PROGRAMIMIZ</w:t>
      </w:r>
    </w:p>
    <w:p w:rsidR="00D434E0" w:rsidRDefault="00D434E0" w:rsidP="00AE2FBA">
      <w:pPr>
        <w:rPr>
          <w:rFonts w:ascii="Arial" w:hAnsi="Arial" w:cs="Arial"/>
          <w:b/>
          <w:sz w:val="24"/>
          <w:szCs w:val="24"/>
        </w:rPr>
      </w:pPr>
    </w:p>
    <w:p w:rsidR="00D434E0" w:rsidRDefault="00D434E0" w:rsidP="00AE2FBA">
      <w:pPr>
        <w:rPr>
          <w:rFonts w:ascii="Arial" w:hAnsi="Arial" w:cs="Arial"/>
          <w:b/>
          <w:sz w:val="24"/>
          <w:szCs w:val="24"/>
        </w:rPr>
      </w:pPr>
      <w:r>
        <w:rPr>
          <w:rFonts w:ascii="Arial" w:hAnsi="Arial" w:cs="Arial"/>
          <w:b/>
          <w:noProof/>
          <w:sz w:val="24"/>
          <w:szCs w:val="24"/>
          <w:lang w:eastAsia="tr-TR"/>
        </w:rPr>
        <w:drawing>
          <wp:inline distT="0" distB="0" distL="0" distR="0">
            <wp:extent cx="5759450" cy="3839845"/>
            <wp:effectExtent l="0" t="0" r="0" b="8255"/>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27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9C44C9" w:rsidRDefault="009C44C9" w:rsidP="009C44C9">
      <w:pPr>
        <w:jc w:val="center"/>
        <w:rPr>
          <w:rFonts w:ascii="Arial" w:hAnsi="Arial" w:cs="Arial"/>
          <w:b/>
          <w:sz w:val="24"/>
          <w:szCs w:val="24"/>
        </w:rPr>
      </w:pPr>
      <w:r>
        <w:rPr>
          <w:rFonts w:ascii="Arial" w:hAnsi="Arial" w:cs="Arial"/>
          <w:b/>
          <w:sz w:val="24"/>
          <w:szCs w:val="24"/>
        </w:rPr>
        <w:t>3 ARALIK DÜNYA ENGELLİLER GÜNÜ PROGRAMIMIZ</w:t>
      </w:r>
    </w:p>
    <w:p w:rsidR="00E76480" w:rsidRDefault="00E76480" w:rsidP="009C44C9">
      <w:pPr>
        <w:jc w:val="center"/>
        <w:rPr>
          <w:rFonts w:ascii="Arial" w:hAnsi="Arial" w:cs="Arial"/>
          <w:b/>
          <w:sz w:val="24"/>
          <w:szCs w:val="24"/>
        </w:rPr>
      </w:pPr>
      <w:r>
        <w:rPr>
          <w:rFonts w:ascii="Arial" w:hAnsi="Arial" w:cs="Arial"/>
          <w:b/>
          <w:noProof/>
          <w:sz w:val="24"/>
          <w:szCs w:val="24"/>
          <w:lang w:eastAsia="tr-TR"/>
        </w:rPr>
        <w:lastRenderedPageBreak/>
        <w:drawing>
          <wp:inline distT="0" distB="0" distL="0" distR="0">
            <wp:extent cx="5759450" cy="3839845"/>
            <wp:effectExtent l="0" t="0" r="0" b="8255"/>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E76480" w:rsidRDefault="008709DD" w:rsidP="009C44C9">
      <w:pPr>
        <w:jc w:val="center"/>
        <w:rPr>
          <w:rFonts w:ascii="Arial" w:hAnsi="Arial" w:cs="Arial"/>
          <w:b/>
          <w:sz w:val="24"/>
          <w:szCs w:val="24"/>
        </w:rPr>
      </w:pPr>
      <w:proofErr w:type="spellStart"/>
      <w:r>
        <w:rPr>
          <w:rFonts w:ascii="Arial" w:hAnsi="Arial" w:cs="Arial"/>
          <w:b/>
          <w:sz w:val="24"/>
          <w:szCs w:val="24"/>
        </w:rPr>
        <w:t>Mevlid</w:t>
      </w:r>
      <w:proofErr w:type="spellEnd"/>
      <w:r>
        <w:rPr>
          <w:rFonts w:ascii="Arial" w:hAnsi="Arial" w:cs="Arial"/>
          <w:b/>
          <w:sz w:val="24"/>
          <w:szCs w:val="24"/>
        </w:rPr>
        <w:t xml:space="preserve"> Kandili Lokma Dağıtım Programımız</w:t>
      </w:r>
    </w:p>
    <w:p w:rsidR="00E76480" w:rsidRDefault="00E76480" w:rsidP="009C44C9">
      <w:pPr>
        <w:jc w:val="center"/>
        <w:rPr>
          <w:rFonts w:ascii="Arial" w:hAnsi="Arial" w:cs="Arial"/>
          <w:b/>
          <w:sz w:val="24"/>
          <w:szCs w:val="24"/>
        </w:rPr>
      </w:pPr>
    </w:p>
    <w:p w:rsidR="00E76480" w:rsidRDefault="00E76480" w:rsidP="009C44C9">
      <w:pPr>
        <w:jc w:val="center"/>
        <w:rPr>
          <w:rFonts w:ascii="Arial" w:hAnsi="Arial" w:cs="Arial"/>
          <w:b/>
          <w:sz w:val="24"/>
          <w:szCs w:val="24"/>
        </w:rPr>
      </w:pPr>
      <w:r>
        <w:rPr>
          <w:rFonts w:ascii="Arial" w:hAnsi="Arial" w:cs="Arial"/>
          <w:b/>
          <w:noProof/>
          <w:sz w:val="24"/>
          <w:szCs w:val="24"/>
          <w:lang w:eastAsia="tr-TR"/>
        </w:rPr>
        <w:drawing>
          <wp:inline distT="0" distB="0" distL="0" distR="0">
            <wp:extent cx="5759450" cy="3839845"/>
            <wp:effectExtent l="0" t="0" r="0" b="8255"/>
            <wp:docPr id="98" name="Resi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73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E76480" w:rsidRDefault="008709DD" w:rsidP="009C44C9">
      <w:pPr>
        <w:jc w:val="center"/>
        <w:rPr>
          <w:rFonts w:ascii="Arial" w:hAnsi="Arial" w:cs="Arial"/>
          <w:b/>
          <w:sz w:val="24"/>
          <w:szCs w:val="24"/>
        </w:rPr>
      </w:pPr>
      <w:r>
        <w:rPr>
          <w:rFonts w:ascii="Arial" w:hAnsi="Arial" w:cs="Arial"/>
          <w:b/>
          <w:sz w:val="24"/>
          <w:szCs w:val="24"/>
        </w:rPr>
        <w:t>Kent Konseyi Çalışmalarımız</w:t>
      </w:r>
    </w:p>
    <w:p w:rsidR="00E76480" w:rsidRDefault="00E76480" w:rsidP="009C44C9">
      <w:pPr>
        <w:jc w:val="center"/>
        <w:rPr>
          <w:rFonts w:ascii="Arial" w:hAnsi="Arial" w:cs="Arial"/>
          <w:b/>
          <w:sz w:val="24"/>
          <w:szCs w:val="24"/>
        </w:rPr>
      </w:pPr>
    </w:p>
    <w:p w:rsidR="00AE2FBA" w:rsidRPr="00750B41" w:rsidRDefault="00750B41" w:rsidP="00AE2FBA">
      <w:pPr>
        <w:rPr>
          <w:rFonts w:ascii="Arial" w:hAnsi="Arial" w:cs="Arial"/>
          <w:b/>
          <w:sz w:val="24"/>
          <w:szCs w:val="24"/>
        </w:rPr>
      </w:pPr>
      <w:r w:rsidRPr="00750B41">
        <w:rPr>
          <w:rFonts w:ascii="Arial" w:hAnsi="Arial" w:cs="Arial"/>
          <w:b/>
          <w:sz w:val="24"/>
          <w:szCs w:val="24"/>
        </w:rPr>
        <w:lastRenderedPageBreak/>
        <w:t>YAZI İŞLERİ MÜDÜRLÜĞÜ 2015 YILI FAALİYET RAPORU</w:t>
      </w:r>
    </w:p>
    <w:p w:rsidR="004D02D0" w:rsidRPr="00750B41" w:rsidRDefault="004D02D0" w:rsidP="004D02D0">
      <w:pPr>
        <w:spacing w:after="0" w:line="240" w:lineRule="auto"/>
        <w:rPr>
          <w:rFonts w:ascii="Arial" w:eastAsia="Times New Roman" w:hAnsi="Arial" w:cs="Arial"/>
          <w:b/>
          <w:bCs/>
          <w:sz w:val="24"/>
          <w:szCs w:val="24"/>
          <w:u w:val="single"/>
          <w:lang w:eastAsia="tr-TR"/>
        </w:rPr>
      </w:pPr>
      <w:r w:rsidRPr="00750B41">
        <w:rPr>
          <w:rFonts w:ascii="Arial" w:eastAsia="Times New Roman" w:hAnsi="Arial" w:cs="Arial"/>
          <w:b/>
          <w:bCs/>
          <w:sz w:val="24"/>
          <w:szCs w:val="24"/>
          <w:u w:val="single"/>
          <w:lang w:eastAsia="tr-TR"/>
        </w:rPr>
        <w:t xml:space="preserve">I- Genel </w:t>
      </w:r>
      <w:proofErr w:type="gramStart"/>
      <w:r w:rsidRPr="00750B41">
        <w:rPr>
          <w:rFonts w:ascii="Arial" w:eastAsia="Times New Roman" w:hAnsi="Arial" w:cs="Arial"/>
          <w:b/>
          <w:bCs/>
          <w:sz w:val="24"/>
          <w:szCs w:val="24"/>
          <w:u w:val="single"/>
          <w:lang w:eastAsia="tr-TR"/>
        </w:rPr>
        <w:t>Bilgiler :</w:t>
      </w:r>
      <w:proofErr w:type="gramEnd"/>
    </w:p>
    <w:p w:rsidR="004D02D0" w:rsidRPr="00750B41" w:rsidRDefault="004D02D0" w:rsidP="004D02D0">
      <w:pPr>
        <w:spacing w:after="0" w:line="240" w:lineRule="auto"/>
        <w:rPr>
          <w:rFonts w:ascii="Arial" w:eastAsia="Times New Roman" w:hAnsi="Arial" w:cs="Arial"/>
          <w:sz w:val="24"/>
          <w:szCs w:val="24"/>
          <w:lang w:eastAsia="tr-TR"/>
        </w:rPr>
      </w:pPr>
      <w:r w:rsidRPr="00750B41">
        <w:rPr>
          <w:rFonts w:ascii="Arial" w:eastAsia="Times New Roman" w:hAnsi="Arial" w:cs="Arial"/>
          <w:sz w:val="24"/>
          <w:szCs w:val="24"/>
          <w:lang w:eastAsia="tr-TR"/>
        </w:rPr>
        <w:tab/>
        <w:t>Belediyemizin Yazı İşleri Müdürlüğünde 201</w:t>
      </w:r>
      <w:r w:rsidR="00137A66" w:rsidRPr="00750B41">
        <w:rPr>
          <w:rFonts w:ascii="Arial" w:eastAsia="Times New Roman" w:hAnsi="Arial" w:cs="Arial"/>
          <w:sz w:val="24"/>
          <w:szCs w:val="24"/>
          <w:lang w:eastAsia="tr-TR"/>
        </w:rPr>
        <w:t>5</w:t>
      </w:r>
      <w:r w:rsidRPr="00750B41">
        <w:rPr>
          <w:rFonts w:ascii="Arial" w:eastAsia="Times New Roman" w:hAnsi="Arial" w:cs="Arial"/>
          <w:sz w:val="24"/>
          <w:szCs w:val="24"/>
          <w:lang w:eastAsia="tr-TR"/>
        </w:rPr>
        <w:t xml:space="preserve"> </w:t>
      </w:r>
      <w:proofErr w:type="gramStart"/>
      <w:r w:rsidRPr="00750B41">
        <w:rPr>
          <w:rFonts w:ascii="Arial" w:eastAsia="Times New Roman" w:hAnsi="Arial" w:cs="Arial"/>
          <w:sz w:val="24"/>
          <w:szCs w:val="24"/>
          <w:lang w:eastAsia="tr-TR"/>
        </w:rPr>
        <w:t>Yılında ;</w:t>
      </w:r>
      <w:proofErr w:type="gramEnd"/>
      <w:r w:rsidRPr="00750B41">
        <w:rPr>
          <w:rFonts w:ascii="Arial" w:eastAsia="Times New Roman" w:hAnsi="Arial" w:cs="Arial"/>
          <w:sz w:val="24"/>
          <w:szCs w:val="24"/>
          <w:lang w:eastAsia="tr-TR"/>
        </w:rPr>
        <w:t xml:space="preserve"> </w:t>
      </w:r>
    </w:p>
    <w:p w:rsidR="004D02D0" w:rsidRPr="00750B41" w:rsidRDefault="004D02D0" w:rsidP="004D02D0">
      <w:pPr>
        <w:spacing w:after="0" w:line="240" w:lineRule="auto"/>
        <w:rPr>
          <w:rFonts w:ascii="Arial" w:eastAsia="Times New Roman" w:hAnsi="Arial" w:cs="Arial"/>
          <w:sz w:val="24"/>
          <w:szCs w:val="24"/>
          <w:lang w:eastAsia="tr-TR"/>
        </w:rPr>
      </w:pPr>
      <w:r w:rsidRPr="00750B41">
        <w:rPr>
          <w:rFonts w:ascii="Arial" w:eastAsia="Times New Roman" w:hAnsi="Arial" w:cs="Arial"/>
          <w:sz w:val="24"/>
          <w:szCs w:val="24"/>
          <w:lang w:eastAsia="tr-TR"/>
        </w:rPr>
        <w:tab/>
        <w:t>1 Yazı İşleri Müdür</w:t>
      </w:r>
      <w:r w:rsidR="00137A66" w:rsidRPr="00750B41">
        <w:rPr>
          <w:rFonts w:ascii="Arial" w:eastAsia="Times New Roman" w:hAnsi="Arial" w:cs="Arial"/>
          <w:sz w:val="24"/>
          <w:szCs w:val="24"/>
          <w:lang w:eastAsia="tr-TR"/>
        </w:rPr>
        <w:t xml:space="preserve">ü </w:t>
      </w:r>
      <w:r w:rsidRPr="00750B41">
        <w:rPr>
          <w:rFonts w:ascii="Arial" w:eastAsia="Times New Roman" w:hAnsi="Arial" w:cs="Arial"/>
          <w:sz w:val="24"/>
          <w:szCs w:val="24"/>
          <w:lang w:eastAsia="tr-TR"/>
        </w:rPr>
        <w:t xml:space="preserve"> </w:t>
      </w:r>
    </w:p>
    <w:p w:rsidR="004D02D0" w:rsidRPr="00750B41" w:rsidRDefault="004D02D0" w:rsidP="004D02D0">
      <w:pPr>
        <w:spacing w:after="0" w:line="240" w:lineRule="auto"/>
        <w:rPr>
          <w:rFonts w:ascii="Arial" w:eastAsia="Times New Roman" w:hAnsi="Arial" w:cs="Arial"/>
          <w:sz w:val="24"/>
          <w:szCs w:val="24"/>
          <w:lang w:eastAsia="tr-TR"/>
        </w:rPr>
      </w:pPr>
      <w:r w:rsidRPr="00750B41">
        <w:rPr>
          <w:rFonts w:ascii="Arial" w:eastAsia="Times New Roman" w:hAnsi="Arial" w:cs="Arial"/>
          <w:sz w:val="24"/>
          <w:szCs w:val="24"/>
          <w:lang w:eastAsia="tr-TR"/>
        </w:rPr>
        <w:tab/>
        <w:t>1 Uzman</w:t>
      </w:r>
    </w:p>
    <w:p w:rsidR="00165366" w:rsidRPr="00750B41" w:rsidRDefault="00165366" w:rsidP="004D02D0">
      <w:pPr>
        <w:spacing w:after="0" w:line="240" w:lineRule="auto"/>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1 Memur </w:t>
      </w:r>
    </w:p>
    <w:p w:rsidR="00594A91" w:rsidRPr="00750B41" w:rsidRDefault="00594A91" w:rsidP="004D02D0">
      <w:pPr>
        <w:spacing w:after="0" w:line="240" w:lineRule="auto"/>
        <w:rPr>
          <w:rFonts w:ascii="Arial" w:eastAsia="Times New Roman" w:hAnsi="Arial" w:cs="Arial"/>
          <w:sz w:val="24"/>
          <w:szCs w:val="24"/>
          <w:lang w:eastAsia="tr-TR"/>
        </w:rPr>
      </w:pPr>
    </w:p>
    <w:p w:rsidR="00594A91" w:rsidRPr="00750B41" w:rsidRDefault="00594A91" w:rsidP="004D02D0">
      <w:pPr>
        <w:spacing w:after="0" w:line="240" w:lineRule="auto"/>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Genel Evrak Biriminde; </w:t>
      </w:r>
    </w:p>
    <w:p w:rsidR="00594A91" w:rsidRPr="00750B41" w:rsidRDefault="00594A91" w:rsidP="004D02D0">
      <w:pPr>
        <w:spacing w:after="0" w:line="240" w:lineRule="auto"/>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1 Memur </w:t>
      </w:r>
    </w:p>
    <w:p w:rsidR="008873DA" w:rsidRPr="00750B41" w:rsidRDefault="00594A91" w:rsidP="00594A91">
      <w:pPr>
        <w:spacing w:after="0" w:line="240" w:lineRule="auto"/>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1</w:t>
      </w:r>
      <w:r w:rsidR="008873DA" w:rsidRPr="00750B41">
        <w:rPr>
          <w:rFonts w:ascii="Arial" w:eastAsia="Times New Roman" w:hAnsi="Arial" w:cs="Arial"/>
          <w:sz w:val="24"/>
          <w:szCs w:val="24"/>
          <w:lang w:eastAsia="tr-TR"/>
        </w:rPr>
        <w:t xml:space="preserve"> Büro Personeli</w:t>
      </w:r>
    </w:p>
    <w:p w:rsidR="00594A91" w:rsidRPr="00750B41" w:rsidRDefault="00594A91" w:rsidP="00594A91">
      <w:pPr>
        <w:spacing w:after="0" w:line="240" w:lineRule="auto"/>
        <w:rPr>
          <w:rFonts w:ascii="Arial" w:eastAsia="Times New Roman" w:hAnsi="Arial" w:cs="Arial"/>
          <w:sz w:val="24"/>
          <w:szCs w:val="24"/>
          <w:lang w:eastAsia="tr-TR"/>
        </w:rPr>
      </w:pPr>
    </w:p>
    <w:p w:rsidR="00594A91" w:rsidRPr="00750B41" w:rsidRDefault="00594A91" w:rsidP="00594A91">
      <w:pPr>
        <w:spacing w:after="0" w:line="240" w:lineRule="auto"/>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Santral Biriminde; </w:t>
      </w:r>
    </w:p>
    <w:p w:rsidR="00594A91" w:rsidRPr="00750B41" w:rsidRDefault="008873DA" w:rsidP="004D02D0">
      <w:pPr>
        <w:spacing w:after="0" w:line="240" w:lineRule="auto"/>
        <w:ind w:firstLine="708"/>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1 </w:t>
      </w:r>
      <w:r w:rsidR="00594A91" w:rsidRPr="00750B41">
        <w:rPr>
          <w:rFonts w:ascii="Arial" w:eastAsia="Times New Roman" w:hAnsi="Arial" w:cs="Arial"/>
          <w:sz w:val="24"/>
          <w:szCs w:val="24"/>
          <w:lang w:eastAsia="tr-TR"/>
        </w:rPr>
        <w:t xml:space="preserve">Santral Görevlisi </w:t>
      </w:r>
    </w:p>
    <w:p w:rsidR="00594A91" w:rsidRPr="00750B41" w:rsidRDefault="00594A91" w:rsidP="004D02D0">
      <w:pPr>
        <w:spacing w:after="0" w:line="240" w:lineRule="auto"/>
        <w:ind w:firstLine="708"/>
        <w:rPr>
          <w:rFonts w:ascii="Arial" w:eastAsia="Times New Roman" w:hAnsi="Arial" w:cs="Arial"/>
          <w:sz w:val="24"/>
          <w:szCs w:val="24"/>
          <w:lang w:eastAsia="tr-TR"/>
        </w:rPr>
      </w:pPr>
    </w:p>
    <w:p w:rsidR="004D02D0" w:rsidRPr="00750B41" w:rsidRDefault="00594A91" w:rsidP="004D02D0">
      <w:pPr>
        <w:spacing w:after="0" w:line="240" w:lineRule="auto"/>
        <w:ind w:firstLine="708"/>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Kurum Arşiv Biriminde;    </w:t>
      </w:r>
      <w:r w:rsidR="008873DA" w:rsidRPr="00750B41">
        <w:rPr>
          <w:rFonts w:ascii="Arial" w:eastAsia="Times New Roman" w:hAnsi="Arial" w:cs="Arial"/>
          <w:sz w:val="24"/>
          <w:szCs w:val="24"/>
          <w:lang w:eastAsia="tr-TR"/>
        </w:rPr>
        <w:t xml:space="preserve"> </w:t>
      </w:r>
    </w:p>
    <w:p w:rsidR="006350AF" w:rsidRPr="00750B41" w:rsidRDefault="006350AF" w:rsidP="004D02D0">
      <w:pPr>
        <w:spacing w:after="0" w:line="240" w:lineRule="auto"/>
        <w:ind w:firstLine="708"/>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1 Arşiv Personeli </w:t>
      </w:r>
    </w:p>
    <w:p w:rsidR="00594A91" w:rsidRPr="00750B41" w:rsidRDefault="00594A91" w:rsidP="004D02D0">
      <w:pPr>
        <w:spacing w:after="0" w:line="240" w:lineRule="auto"/>
        <w:ind w:firstLine="708"/>
        <w:rPr>
          <w:rFonts w:ascii="Arial" w:eastAsia="Times New Roman" w:hAnsi="Arial" w:cs="Arial"/>
          <w:sz w:val="24"/>
          <w:szCs w:val="24"/>
          <w:lang w:eastAsia="tr-TR"/>
        </w:rPr>
      </w:pPr>
    </w:p>
    <w:p w:rsidR="00594A91" w:rsidRPr="00750B41" w:rsidRDefault="00594A91" w:rsidP="004D02D0">
      <w:pPr>
        <w:spacing w:after="0" w:line="240" w:lineRule="auto"/>
        <w:ind w:firstLine="708"/>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Bilgi İşlem Servisinde; </w:t>
      </w:r>
    </w:p>
    <w:p w:rsidR="00594A91" w:rsidRPr="00750B41" w:rsidRDefault="00594A91" w:rsidP="00594A91">
      <w:pPr>
        <w:spacing w:after="0" w:line="240" w:lineRule="auto"/>
        <w:ind w:firstLine="708"/>
        <w:rPr>
          <w:rFonts w:ascii="Arial" w:eastAsia="Times New Roman" w:hAnsi="Arial" w:cs="Arial"/>
          <w:sz w:val="24"/>
          <w:szCs w:val="24"/>
          <w:lang w:eastAsia="tr-TR"/>
        </w:rPr>
      </w:pPr>
      <w:r w:rsidRPr="00750B41">
        <w:rPr>
          <w:rFonts w:ascii="Arial" w:eastAsia="Times New Roman" w:hAnsi="Arial" w:cs="Arial"/>
          <w:sz w:val="24"/>
          <w:szCs w:val="24"/>
          <w:lang w:eastAsia="tr-TR"/>
        </w:rPr>
        <w:t>1 Bilgisayar Teknikeri</w:t>
      </w:r>
    </w:p>
    <w:p w:rsidR="00594A91" w:rsidRPr="00750B41" w:rsidRDefault="00594A91" w:rsidP="004D02D0">
      <w:pPr>
        <w:spacing w:after="0" w:line="240" w:lineRule="auto"/>
        <w:ind w:firstLine="708"/>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1 Elektrik Teknisyeni    </w:t>
      </w:r>
    </w:p>
    <w:p w:rsidR="00691027" w:rsidRPr="00750B41" w:rsidRDefault="00691027" w:rsidP="004D02D0">
      <w:pPr>
        <w:spacing w:after="0" w:line="240" w:lineRule="auto"/>
        <w:ind w:firstLine="708"/>
        <w:rPr>
          <w:rFonts w:ascii="Arial" w:eastAsia="Times New Roman" w:hAnsi="Arial" w:cs="Arial"/>
          <w:sz w:val="24"/>
          <w:szCs w:val="24"/>
          <w:lang w:eastAsia="tr-TR"/>
        </w:rPr>
      </w:pPr>
    </w:p>
    <w:p w:rsidR="00925A36" w:rsidRPr="00750B41" w:rsidRDefault="00925A36" w:rsidP="004D02D0">
      <w:pPr>
        <w:spacing w:after="0" w:line="240" w:lineRule="auto"/>
        <w:ind w:firstLine="708"/>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Bilgi İşlem Taşınmaz Servisinde; </w:t>
      </w:r>
    </w:p>
    <w:p w:rsidR="00925A36" w:rsidRPr="00750B41" w:rsidRDefault="00925A36" w:rsidP="004D02D0">
      <w:pPr>
        <w:spacing w:after="0" w:line="240" w:lineRule="auto"/>
        <w:ind w:firstLine="708"/>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1 Harita Teknikeri </w:t>
      </w:r>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r>
      <w:proofErr w:type="gramStart"/>
      <w:r w:rsidRPr="00750B41">
        <w:rPr>
          <w:rFonts w:ascii="Arial" w:eastAsia="Times New Roman" w:hAnsi="Arial" w:cs="Arial"/>
          <w:sz w:val="24"/>
          <w:szCs w:val="24"/>
          <w:lang w:eastAsia="tr-TR"/>
        </w:rPr>
        <w:t>olmak</w:t>
      </w:r>
      <w:proofErr w:type="gramEnd"/>
      <w:r w:rsidRPr="00750B41">
        <w:rPr>
          <w:rFonts w:ascii="Arial" w:eastAsia="Times New Roman" w:hAnsi="Arial" w:cs="Arial"/>
          <w:sz w:val="24"/>
          <w:szCs w:val="24"/>
          <w:lang w:eastAsia="tr-TR"/>
        </w:rPr>
        <w:t xml:space="preserve"> üzere toplam</w:t>
      </w:r>
      <w:r w:rsidR="00594A91" w:rsidRPr="00750B41">
        <w:rPr>
          <w:rFonts w:ascii="Arial" w:eastAsia="Times New Roman" w:hAnsi="Arial" w:cs="Arial"/>
          <w:sz w:val="24"/>
          <w:szCs w:val="24"/>
          <w:lang w:eastAsia="tr-TR"/>
        </w:rPr>
        <w:t xml:space="preserve"> 1</w:t>
      </w:r>
      <w:r w:rsidR="00AA6C82" w:rsidRPr="00750B41">
        <w:rPr>
          <w:rFonts w:ascii="Arial" w:eastAsia="Times New Roman" w:hAnsi="Arial" w:cs="Arial"/>
          <w:sz w:val="24"/>
          <w:szCs w:val="24"/>
          <w:lang w:eastAsia="tr-TR"/>
        </w:rPr>
        <w:t>0</w:t>
      </w:r>
      <w:r w:rsidRPr="00750B41">
        <w:rPr>
          <w:rFonts w:ascii="Arial" w:eastAsia="Times New Roman" w:hAnsi="Arial" w:cs="Arial"/>
          <w:sz w:val="24"/>
          <w:szCs w:val="24"/>
          <w:lang w:eastAsia="tr-TR"/>
        </w:rPr>
        <w:t xml:space="preserve"> personel bulunmaktadır. </w:t>
      </w:r>
    </w:p>
    <w:p w:rsidR="00594A91" w:rsidRPr="00750B41" w:rsidRDefault="00594A91" w:rsidP="004D02D0">
      <w:pPr>
        <w:spacing w:after="0" w:line="240" w:lineRule="auto"/>
        <w:jc w:val="both"/>
        <w:rPr>
          <w:rFonts w:ascii="Arial" w:eastAsia="Times New Roman" w:hAnsi="Arial" w:cs="Arial"/>
          <w:sz w:val="24"/>
          <w:szCs w:val="24"/>
          <w:lang w:eastAsia="tr-TR"/>
        </w:rPr>
      </w:pPr>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Yazı İşlerine bağlı olarak 201</w:t>
      </w:r>
      <w:r w:rsidR="00137A66" w:rsidRPr="00750B41">
        <w:rPr>
          <w:rFonts w:ascii="Arial" w:eastAsia="Times New Roman" w:hAnsi="Arial" w:cs="Arial"/>
          <w:sz w:val="24"/>
          <w:szCs w:val="24"/>
          <w:lang w:eastAsia="tr-TR"/>
        </w:rPr>
        <w:t>5</w:t>
      </w:r>
      <w:r w:rsidRPr="00750B41">
        <w:rPr>
          <w:rFonts w:ascii="Arial" w:eastAsia="Times New Roman" w:hAnsi="Arial" w:cs="Arial"/>
          <w:sz w:val="24"/>
          <w:szCs w:val="24"/>
          <w:lang w:eastAsia="tr-TR"/>
        </w:rPr>
        <w:t xml:space="preserve"> yılında; </w:t>
      </w:r>
    </w:p>
    <w:p w:rsidR="004D02D0" w:rsidRPr="00750B41" w:rsidRDefault="00B321A1" w:rsidP="004D02D0">
      <w:pPr>
        <w:numPr>
          <w:ilvl w:val="0"/>
          <w:numId w:val="1"/>
        </w:num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Yazı İşleri </w:t>
      </w:r>
    </w:p>
    <w:p w:rsidR="006F0D67" w:rsidRPr="00750B41" w:rsidRDefault="006F0D67" w:rsidP="004D02D0">
      <w:pPr>
        <w:numPr>
          <w:ilvl w:val="0"/>
          <w:numId w:val="1"/>
        </w:num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Genel Evrak </w:t>
      </w:r>
    </w:p>
    <w:p w:rsidR="004D02D0" w:rsidRPr="00750B41" w:rsidRDefault="004D02D0" w:rsidP="004D02D0">
      <w:pPr>
        <w:numPr>
          <w:ilvl w:val="0"/>
          <w:numId w:val="1"/>
        </w:num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Evlendirme Memurluğu</w:t>
      </w:r>
    </w:p>
    <w:p w:rsidR="004D02D0" w:rsidRPr="00750B41" w:rsidRDefault="004D02D0" w:rsidP="004D02D0">
      <w:pPr>
        <w:numPr>
          <w:ilvl w:val="0"/>
          <w:numId w:val="1"/>
        </w:num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Santral</w:t>
      </w:r>
    </w:p>
    <w:p w:rsidR="00611A3B" w:rsidRPr="00750B41" w:rsidRDefault="00611A3B" w:rsidP="004D02D0">
      <w:pPr>
        <w:numPr>
          <w:ilvl w:val="0"/>
          <w:numId w:val="1"/>
        </w:num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Arşiv </w:t>
      </w:r>
    </w:p>
    <w:p w:rsidR="00594A91" w:rsidRPr="00750B41" w:rsidRDefault="00594A91" w:rsidP="004D02D0">
      <w:pPr>
        <w:numPr>
          <w:ilvl w:val="0"/>
          <w:numId w:val="1"/>
        </w:num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Bilgi İşlem </w:t>
      </w:r>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r>
      <w:proofErr w:type="gramStart"/>
      <w:r w:rsidRPr="00750B41">
        <w:rPr>
          <w:rFonts w:ascii="Arial" w:eastAsia="Times New Roman" w:hAnsi="Arial" w:cs="Arial"/>
          <w:sz w:val="24"/>
          <w:szCs w:val="24"/>
          <w:lang w:eastAsia="tr-TR"/>
        </w:rPr>
        <w:t>bölümleri</w:t>
      </w:r>
      <w:proofErr w:type="gramEnd"/>
      <w:r w:rsidRPr="00750B41">
        <w:rPr>
          <w:rFonts w:ascii="Arial" w:eastAsia="Times New Roman" w:hAnsi="Arial" w:cs="Arial"/>
          <w:sz w:val="24"/>
          <w:szCs w:val="24"/>
          <w:lang w:eastAsia="tr-TR"/>
        </w:rPr>
        <w:t xml:space="preserve"> yer almaktadır.</w:t>
      </w:r>
    </w:p>
    <w:p w:rsidR="00165366" w:rsidRPr="00750B41" w:rsidRDefault="00165366" w:rsidP="004D02D0">
      <w:pPr>
        <w:spacing w:after="0" w:line="240" w:lineRule="auto"/>
        <w:jc w:val="both"/>
        <w:rPr>
          <w:rFonts w:ascii="Arial" w:eastAsia="Times New Roman" w:hAnsi="Arial" w:cs="Arial"/>
          <w:sz w:val="24"/>
          <w:szCs w:val="24"/>
          <w:lang w:eastAsia="tr-TR"/>
        </w:rPr>
      </w:pPr>
    </w:p>
    <w:p w:rsidR="004D02D0" w:rsidRPr="00750B41" w:rsidRDefault="004D02D0" w:rsidP="002829BA">
      <w:pPr>
        <w:spacing w:after="0" w:line="240" w:lineRule="auto"/>
        <w:jc w:val="both"/>
        <w:rPr>
          <w:rFonts w:ascii="Arial" w:eastAsia="Times New Roman" w:hAnsi="Arial" w:cs="Arial"/>
          <w:b/>
          <w:bCs/>
          <w:sz w:val="24"/>
          <w:szCs w:val="24"/>
          <w:u w:val="single"/>
          <w:lang w:eastAsia="tr-TR"/>
        </w:rPr>
      </w:pPr>
      <w:r w:rsidRPr="00750B41">
        <w:rPr>
          <w:rFonts w:ascii="Arial" w:eastAsia="Times New Roman" w:hAnsi="Arial" w:cs="Arial"/>
          <w:b/>
          <w:bCs/>
          <w:sz w:val="24"/>
          <w:szCs w:val="24"/>
          <w:u w:val="single"/>
          <w:lang w:eastAsia="tr-TR"/>
        </w:rPr>
        <w:t xml:space="preserve">YAZI İŞLERİ MÜDÜRLÜĞÜNE BAĞLI BİRİMLERİN GÖREV </w:t>
      </w:r>
      <w:proofErr w:type="gramStart"/>
      <w:r w:rsidRPr="00750B41">
        <w:rPr>
          <w:rFonts w:ascii="Arial" w:eastAsia="Times New Roman" w:hAnsi="Arial" w:cs="Arial"/>
          <w:b/>
          <w:bCs/>
          <w:sz w:val="24"/>
          <w:szCs w:val="24"/>
          <w:u w:val="single"/>
          <w:lang w:eastAsia="tr-TR"/>
        </w:rPr>
        <w:t>ALANLARI :</w:t>
      </w:r>
      <w:proofErr w:type="gramEnd"/>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 5393 Sayılı Belediye Kanunu, 5216 Sayılı Büyükşehir Belediye Kanunu, 4721 Sayılı Türk Medeni Kanunu</w:t>
      </w:r>
      <w:r w:rsidR="006350AF"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en son çıkan Evlendirme Yönetmeliği</w:t>
      </w:r>
      <w:r w:rsidR="006350AF" w:rsidRPr="00750B41">
        <w:rPr>
          <w:rFonts w:ascii="Arial" w:eastAsia="Times New Roman" w:hAnsi="Arial" w:cs="Arial"/>
          <w:sz w:val="24"/>
          <w:szCs w:val="24"/>
          <w:lang w:eastAsia="tr-TR"/>
        </w:rPr>
        <w:t xml:space="preserve"> ve Devlet Arşiv Hizmetleri Hakkında Yönetmelik</w:t>
      </w:r>
      <w:r w:rsidR="00AA6C82" w:rsidRPr="00750B41">
        <w:rPr>
          <w:rFonts w:ascii="Arial" w:eastAsia="Times New Roman" w:hAnsi="Arial" w:cs="Arial"/>
          <w:sz w:val="24"/>
          <w:szCs w:val="24"/>
          <w:lang w:eastAsia="tr-TR"/>
        </w:rPr>
        <w:t xml:space="preserve">, Standart Dosya Planı Genelgesine </w:t>
      </w:r>
      <w:r w:rsidRPr="00750B41">
        <w:rPr>
          <w:rFonts w:ascii="Arial" w:eastAsia="Times New Roman" w:hAnsi="Arial" w:cs="Arial"/>
          <w:sz w:val="24"/>
          <w:szCs w:val="24"/>
          <w:lang w:eastAsia="tr-TR"/>
        </w:rPr>
        <w:t>uygun olarak iş ve işlemleri yapmak.</w:t>
      </w:r>
    </w:p>
    <w:p w:rsidR="004D02D0" w:rsidRPr="00750B41" w:rsidRDefault="004D02D0" w:rsidP="004D02D0">
      <w:pPr>
        <w:spacing w:after="0" w:line="240" w:lineRule="auto"/>
        <w:jc w:val="both"/>
        <w:rPr>
          <w:rFonts w:ascii="Arial" w:eastAsia="Times New Roman" w:hAnsi="Arial" w:cs="Arial"/>
          <w:sz w:val="24"/>
          <w:szCs w:val="24"/>
          <w:lang w:eastAsia="tr-TR"/>
        </w:rPr>
      </w:pPr>
    </w:p>
    <w:p w:rsidR="004D02D0" w:rsidRPr="00750B41" w:rsidRDefault="004D02D0" w:rsidP="00B321A1">
      <w:pPr>
        <w:spacing w:after="0" w:line="240" w:lineRule="auto"/>
        <w:ind w:firstLine="708"/>
        <w:jc w:val="both"/>
        <w:rPr>
          <w:rFonts w:ascii="Arial" w:eastAsia="Times New Roman" w:hAnsi="Arial" w:cs="Arial"/>
          <w:b/>
          <w:bCs/>
          <w:sz w:val="24"/>
          <w:szCs w:val="24"/>
          <w:u w:val="single"/>
          <w:lang w:eastAsia="tr-TR"/>
        </w:rPr>
      </w:pPr>
      <w:r w:rsidRPr="00750B41">
        <w:rPr>
          <w:rFonts w:ascii="Arial" w:eastAsia="Times New Roman" w:hAnsi="Arial" w:cs="Arial"/>
          <w:b/>
          <w:bCs/>
          <w:sz w:val="24"/>
          <w:szCs w:val="24"/>
          <w:u w:val="single"/>
          <w:lang w:eastAsia="tr-TR"/>
        </w:rPr>
        <w:t xml:space="preserve">Yazı </w:t>
      </w:r>
      <w:proofErr w:type="gramStart"/>
      <w:r w:rsidRPr="00750B41">
        <w:rPr>
          <w:rFonts w:ascii="Arial" w:eastAsia="Times New Roman" w:hAnsi="Arial" w:cs="Arial"/>
          <w:b/>
          <w:bCs/>
          <w:sz w:val="24"/>
          <w:szCs w:val="24"/>
          <w:u w:val="single"/>
          <w:lang w:eastAsia="tr-TR"/>
        </w:rPr>
        <w:t>İşleri :</w:t>
      </w:r>
      <w:proofErr w:type="gramEnd"/>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r>
      <w:r w:rsid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Belediye Meclis toplantılarının 5393 Sayılı Belediye Kanununda ve </w:t>
      </w:r>
      <w:proofErr w:type="gramStart"/>
      <w:r w:rsidRPr="00750B41">
        <w:rPr>
          <w:rFonts w:ascii="Arial" w:eastAsia="Times New Roman" w:hAnsi="Arial" w:cs="Arial"/>
          <w:sz w:val="24"/>
          <w:szCs w:val="24"/>
          <w:lang w:eastAsia="tr-TR"/>
        </w:rPr>
        <w:t>09/10/2005</w:t>
      </w:r>
      <w:proofErr w:type="gramEnd"/>
      <w:r w:rsidRPr="00750B41">
        <w:rPr>
          <w:rFonts w:ascii="Arial" w:eastAsia="Times New Roman" w:hAnsi="Arial" w:cs="Arial"/>
          <w:sz w:val="24"/>
          <w:szCs w:val="24"/>
          <w:lang w:eastAsia="tr-TR"/>
        </w:rPr>
        <w:t xml:space="preserve"> tarih ve 25961 Sayılı Resmi Gazetede yayınlanarak yürürlüğe giren Belediye Meclisi Çalışma Yönetmeliğinde öngörülen şekilde gerçekleştirilmesi için gerekli işlemleri yürütür. </w:t>
      </w:r>
      <w:proofErr w:type="gramStart"/>
      <w:r w:rsidRPr="00750B41">
        <w:rPr>
          <w:rFonts w:ascii="Arial" w:eastAsia="Times New Roman" w:hAnsi="Arial" w:cs="Arial"/>
          <w:sz w:val="24"/>
          <w:szCs w:val="24"/>
          <w:lang w:eastAsia="tr-TR"/>
        </w:rPr>
        <w:t>Belediye Meclis gündemini hazırlayarak meclis üyelerine taahhütlü posta ve zimmetle göndermek, meclis müzakere zabıt</w:t>
      </w:r>
      <w:r w:rsidR="00B70010" w:rsidRPr="00750B41">
        <w:rPr>
          <w:rFonts w:ascii="Arial" w:eastAsia="Times New Roman" w:hAnsi="Arial" w:cs="Arial"/>
          <w:sz w:val="24"/>
          <w:szCs w:val="24"/>
          <w:lang w:eastAsia="tr-TR"/>
        </w:rPr>
        <w:t>ları</w:t>
      </w:r>
      <w:r w:rsidRPr="00750B41">
        <w:rPr>
          <w:rFonts w:ascii="Arial" w:eastAsia="Times New Roman" w:hAnsi="Arial" w:cs="Arial"/>
          <w:sz w:val="24"/>
          <w:szCs w:val="24"/>
          <w:lang w:eastAsia="tr-TR"/>
        </w:rPr>
        <w:t>nı, kararlarını ve meclis karar özetlerini yasaya uygun şekilde düzenlemek, imzalatmak, meclis defterine ve meclis esas defterin</w:t>
      </w:r>
      <w:r w:rsidR="006350AF" w:rsidRPr="00750B41">
        <w:rPr>
          <w:rFonts w:ascii="Arial" w:eastAsia="Times New Roman" w:hAnsi="Arial" w:cs="Arial"/>
          <w:sz w:val="24"/>
          <w:szCs w:val="24"/>
          <w:lang w:eastAsia="tr-TR"/>
        </w:rPr>
        <w:t>e</w:t>
      </w:r>
      <w:r w:rsidRPr="00750B41">
        <w:rPr>
          <w:rFonts w:ascii="Arial" w:eastAsia="Times New Roman" w:hAnsi="Arial" w:cs="Arial"/>
          <w:sz w:val="24"/>
          <w:szCs w:val="24"/>
          <w:lang w:eastAsia="tr-TR"/>
        </w:rPr>
        <w:t xml:space="preserve"> </w:t>
      </w:r>
      <w:r w:rsidR="00B70010" w:rsidRPr="00750B41">
        <w:rPr>
          <w:rFonts w:ascii="Arial" w:eastAsia="Times New Roman" w:hAnsi="Arial" w:cs="Arial"/>
          <w:sz w:val="24"/>
          <w:szCs w:val="24"/>
          <w:lang w:eastAsia="tr-TR"/>
        </w:rPr>
        <w:t xml:space="preserve">yazmak, </w:t>
      </w:r>
      <w:r w:rsidRPr="00750B41">
        <w:rPr>
          <w:rFonts w:ascii="Arial" w:eastAsia="Times New Roman" w:hAnsi="Arial" w:cs="Arial"/>
          <w:sz w:val="24"/>
          <w:szCs w:val="24"/>
          <w:lang w:eastAsia="tr-TR"/>
        </w:rPr>
        <w:t xml:space="preserve">onay işlemleri için Bursa Büyükşehir Belediyesine göndermek, onaydan gelen kararları ve komisyona havale olup da onaya gitmeyen kararları uygulamaya geçirilmek üzere ilgili birimlere dağıtımını yapmak. </w:t>
      </w:r>
      <w:proofErr w:type="gramEnd"/>
      <w:r w:rsidRPr="00750B41">
        <w:rPr>
          <w:rFonts w:ascii="Arial" w:eastAsia="Times New Roman" w:hAnsi="Arial" w:cs="Arial"/>
          <w:sz w:val="24"/>
          <w:szCs w:val="24"/>
          <w:lang w:eastAsia="tr-TR"/>
        </w:rPr>
        <w:t xml:space="preserve">Yine Bursa Büyükşehir Belediyesinden onaydan gelen kararları ve onaya gitmeyen kararları yürürlüğe girmesi için mahallin en büyük mülki amiri olan </w:t>
      </w:r>
      <w:r w:rsidRPr="00750B41">
        <w:rPr>
          <w:rFonts w:ascii="Arial" w:eastAsia="Times New Roman" w:hAnsi="Arial" w:cs="Arial"/>
          <w:sz w:val="24"/>
          <w:szCs w:val="24"/>
          <w:lang w:eastAsia="tr-TR"/>
        </w:rPr>
        <w:lastRenderedPageBreak/>
        <w:t xml:space="preserve">Kaymakamlık Makamına göndermek ve meclis üyelerine de birer adet onaylı fotokopilerini imza mukabilinde teslim etmek.  </w:t>
      </w:r>
    </w:p>
    <w:p w:rsidR="00BF0BC9" w:rsidRPr="00750B41" w:rsidRDefault="00BF0BC9" w:rsidP="004D02D0">
      <w:pPr>
        <w:spacing w:after="0" w:line="240" w:lineRule="auto"/>
        <w:jc w:val="both"/>
        <w:rPr>
          <w:rFonts w:ascii="Arial" w:eastAsia="Times New Roman" w:hAnsi="Arial" w:cs="Arial"/>
          <w:sz w:val="24"/>
          <w:szCs w:val="24"/>
          <w:lang w:eastAsia="tr-TR"/>
        </w:rPr>
      </w:pPr>
    </w:p>
    <w:p w:rsidR="004D02D0" w:rsidRPr="00750B41" w:rsidRDefault="00750B41" w:rsidP="004D02D0">
      <w:pPr>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ab/>
        <w:t xml:space="preserve"> </w:t>
      </w:r>
      <w:r w:rsidR="004D02D0" w:rsidRPr="00750B41">
        <w:rPr>
          <w:rFonts w:ascii="Arial" w:eastAsia="Times New Roman" w:hAnsi="Arial" w:cs="Arial"/>
          <w:sz w:val="24"/>
          <w:szCs w:val="24"/>
          <w:lang w:eastAsia="tr-TR"/>
        </w:rPr>
        <w:t xml:space="preserve"> Belediye Encümen toplantılarının</w:t>
      </w:r>
      <w:r w:rsidR="008873DA" w:rsidRPr="00750B41">
        <w:rPr>
          <w:rFonts w:ascii="Arial" w:eastAsia="Times New Roman" w:hAnsi="Arial" w:cs="Arial"/>
          <w:sz w:val="24"/>
          <w:szCs w:val="24"/>
          <w:lang w:eastAsia="tr-TR"/>
        </w:rPr>
        <w:t xml:space="preserve">, 5393 Sayılı Belediye Kanununa uygun </w:t>
      </w:r>
      <w:proofErr w:type="gramStart"/>
      <w:r w:rsidR="008873DA" w:rsidRPr="00750B41">
        <w:rPr>
          <w:rFonts w:ascii="Arial" w:eastAsia="Times New Roman" w:hAnsi="Arial" w:cs="Arial"/>
          <w:sz w:val="24"/>
          <w:szCs w:val="24"/>
          <w:lang w:eastAsia="tr-TR"/>
        </w:rPr>
        <w:t xml:space="preserve">olarak </w:t>
      </w:r>
      <w:r w:rsidR="004D02D0" w:rsidRPr="00750B41">
        <w:rPr>
          <w:rFonts w:ascii="Arial" w:eastAsia="Times New Roman" w:hAnsi="Arial" w:cs="Arial"/>
          <w:sz w:val="24"/>
          <w:szCs w:val="24"/>
          <w:lang w:eastAsia="tr-TR"/>
        </w:rPr>
        <w:t xml:space="preserve"> gerçekleştirilmesi</w:t>
      </w:r>
      <w:proofErr w:type="gramEnd"/>
      <w:r w:rsidR="004D02D0" w:rsidRPr="00750B41">
        <w:rPr>
          <w:rFonts w:ascii="Arial" w:eastAsia="Times New Roman" w:hAnsi="Arial" w:cs="Arial"/>
          <w:sz w:val="24"/>
          <w:szCs w:val="24"/>
          <w:lang w:eastAsia="tr-TR"/>
        </w:rPr>
        <w:t xml:space="preserve"> yönünde gerekli çalışmaları yürütür. Belediye Encümen gündemini hazırlam</w:t>
      </w:r>
      <w:r w:rsidR="00D3590B" w:rsidRPr="00750B41">
        <w:rPr>
          <w:rFonts w:ascii="Arial" w:eastAsia="Times New Roman" w:hAnsi="Arial" w:cs="Arial"/>
          <w:sz w:val="24"/>
          <w:szCs w:val="24"/>
          <w:lang w:eastAsia="tr-TR"/>
        </w:rPr>
        <w:t xml:space="preserve">ak, kararlarını yazmak, deftere karar özetlerini </w:t>
      </w:r>
      <w:r w:rsidR="00B70010" w:rsidRPr="00750B41">
        <w:rPr>
          <w:rFonts w:ascii="Arial" w:eastAsia="Times New Roman" w:hAnsi="Arial" w:cs="Arial"/>
          <w:sz w:val="24"/>
          <w:szCs w:val="24"/>
          <w:lang w:eastAsia="tr-TR"/>
        </w:rPr>
        <w:t xml:space="preserve">yazmak </w:t>
      </w:r>
      <w:r w:rsidR="004D02D0" w:rsidRPr="00750B41">
        <w:rPr>
          <w:rFonts w:ascii="Arial" w:eastAsia="Times New Roman" w:hAnsi="Arial" w:cs="Arial"/>
          <w:sz w:val="24"/>
          <w:szCs w:val="24"/>
          <w:lang w:eastAsia="tr-TR"/>
        </w:rPr>
        <w:t>ve uygulamaya geçirilmek üzere imzadan sonra ilgili birimlere dağıtımını yapmak.</w:t>
      </w:r>
    </w:p>
    <w:p w:rsidR="004D02D0" w:rsidRPr="00750B41" w:rsidRDefault="00750B41" w:rsidP="004D02D0">
      <w:pPr>
        <w:spacing w:after="0" w:line="240" w:lineRule="auto"/>
        <w:ind w:firstLine="708"/>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r w:rsidR="004D02D0" w:rsidRPr="00750B41">
        <w:rPr>
          <w:rFonts w:ascii="Arial" w:eastAsia="Times New Roman" w:hAnsi="Arial" w:cs="Arial"/>
          <w:sz w:val="24"/>
          <w:szCs w:val="24"/>
          <w:lang w:eastAsia="tr-TR"/>
        </w:rPr>
        <w:t>Kurum dışı ve kurum içinden birimimize gelen resmi yazı ve dilekçeleri günlük olarak takip ederek cevaplamak, ilgili birimlerin resmi yazı ve dilekçelerinin zimmetle, adi ve taahhütlü posta ile gideceği yere ulaşmasını sağlamak.</w:t>
      </w:r>
    </w:p>
    <w:p w:rsidR="004D02D0" w:rsidRPr="00750B41" w:rsidRDefault="004D02D0" w:rsidP="002829BA">
      <w:pPr>
        <w:spacing w:after="0" w:line="240" w:lineRule="auto"/>
        <w:jc w:val="both"/>
        <w:rPr>
          <w:rFonts w:ascii="Arial" w:eastAsia="Arial Unicode MS" w:hAnsi="Arial" w:cs="Arial"/>
          <w:sz w:val="24"/>
          <w:szCs w:val="24"/>
        </w:rPr>
      </w:pPr>
      <w:r w:rsidRPr="00750B41">
        <w:rPr>
          <w:rFonts w:ascii="Arial" w:eastAsia="Times New Roman" w:hAnsi="Arial" w:cs="Arial"/>
          <w:sz w:val="24"/>
          <w:szCs w:val="24"/>
          <w:lang w:eastAsia="tr-TR"/>
        </w:rPr>
        <w:t xml:space="preserve">            </w:t>
      </w:r>
      <w:proofErr w:type="gramStart"/>
      <w:r w:rsidRPr="00750B41">
        <w:rPr>
          <w:rFonts w:ascii="Arial" w:eastAsia="Arial Unicode MS" w:hAnsi="Arial" w:cs="Arial"/>
          <w:sz w:val="24"/>
          <w:szCs w:val="24"/>
        </w:rPr>
        <w:t>Belediyemizden Asker Aile Yardımı talebinde bulunanların başvurularını almak, askerlik şubesi ve ilgili belediye başkanlıkları ile gerekli yazışmaları yapmak, başvuru formunu hazırlayarak ilgili resmi kurumlara onaylatmak, evrakları tamamlanan talep dosyasını Zabıta Müdürlüğüne ileterek mahallinde tetkik edilmesini, tahkikatı tamamlanan dosyaların Encümene sunulmasını, alınan karar doğrultusunda ödeme yapmak üzere Mali Hizmetler Müdürlüğü Muhasebe Servisine gönderilmesini ve başvuru sahiplerinin dilekçelerini cevaplama işlemlerini yürütmek.</w:t>
      </w:r>
      <w:proofErr w:type="gramEnd"/>
    </w:p>
    <w:p w:rsidR="004D02D0" w:rsidRPr="00750B41" w:rsidRDefault="00750B41" w:rsidP="00750B41">
      <w:pPr>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proofErr w:type="gramStart"/>
      <w:r w:rsidR="004D02D0" w:rsidRPr="00750B41">
        <w:rPr>
          <w:rFonts w:ascii="Arial" w:eastAsia="Times New Roman" w:hAnsi="Arial" w:cs="Arial"/>
          <w:sz w:val="24"/>
          <w:szCs w:val="24"/>
          <w:lang w:eastAsia="tr-TR"/>
        </w:rPr>
        <w:t>Kardeş  şehir</w:t>
      </w:r>
      <w:proofErr w:type="gramEnd"/>
      <w:r w:rsidR="004D02D0" w:rsidRPr="00750B41">
        <w:rPr>
          <w:rFonts w:ascii="Arial" w:eastAsia="Times New Roman" w:hAnsi="Arial" w:cs="Arial"/>
          <w:sz w:val="24"/>
          <w:szCs w:val="24"/>
          <w:lang w:eastAsia="tr-TR"/>
        </w:rPr>
        <w:t xml:space="preserve">  ilişkileri  ile  ilgili  yazışmaları ve alınan Meclis veya Encümen Kararları ile ilgili işlemleri yapmak. </w:t>
      </w:r>
    </w:p>
    <w:p w:rsidR="00165366" w:rsidRPr="00750B41" w:rsidRDefault="00165366" w:rsidP="00B70010">
      <w:pPr>
        <w:spacing w:after="0" w:line="240" w:lineRule="auto"/>
        <w:ind w:firstLine="708"/>
        <w:jc w:val="both"/>
        <w:rPr>
          <w:rFonts w:ascii="Arial" w:eastAsia="Times New Roman" w:hAnsi="Arial" w:cs="Arial"/>
          <w:sz w:val="24"/>
          <w:szCs w:val="24"/>
          <w:lang w:eastAsia="tr-TR"/>
        </w:rPr>
      </w:pPr>
    </w:p>
    <w:p w:rsidR="004D02D0" w:rsidRPr="00750B41" w:rsidRDefault="004D02D0" w:rsidP="004D02D0">
      <w:pPr>
        <w:spacing w:after="0" w:line="240" w:lineRule="auto"/>
        <w:jc w:val="both"/>
        <w:rPr>
          <w:rFonts w:ascii="Arial" w:eastAsia="Times New Roman" w:hAnsi="Arial" w:cs="Arial"/>
          <w:b/>
          <w:bCs/>
          <w:sz w:val="24"/>
          <w:szCs w:val="24"/>
          <w:u w:val="single"/>
          <w:lang w:eastAsia="tr-TR"/>
        </w:rPr>
      </w:pPr>
      <w:r w:rsidRPr="00750B41">
        <w:rPr>
          <w:rFonts w:ascii="Arial" w:eastAsia="Times New Roman" w:hAnsi="Arial" w:cs="Arial"/>
          <w:sz w:val="24"/>
          <w:szCs w:val="24"/>
          <w:lang w:eastAsia="tr-TR"/>
        </w:rPr>
        <w:tab/>
      </w:r>
      <w:r w:rsidRPr="00750B41">
        <w:rPr>
          <w:rFonts w:ascii="Arial" w:eastAsia="Times New Roman" w:hAnsi="Arial" w:cs="Arial"/>
          <w:b/>
          <w:bCs/>
          <w:sz w:val="24"/>
          <w:szCs w:val="24"/>
          <w:u w:val="single"/>
          <w:lang w:eastAsia="tr-TR"/>
        </w:rPr>
        <w:t xml:space="preserve">Evlendirme </w:t>
      </w:r>
      <w:proofErr w:type="gramStart"/>
      <w:r w:rsidRPr="00750B41">
        <w:rPr>
          <w:rFonts w:ascii="Arial" w:eastAsia="Times New Roman" w:hAnsi="Arial" w:cs="Arial"/>
          <w:b/>
          <w:bCs/>
          <w:sz w:val="24"/>
          <w:szCs w:val="24"/>
          <w:u w:val="single"/>
          <w:lang w:eastAsia="tr-TR"/>
        </w:rPr>
        <w:t>Memurluğu :</w:t>
      </w:r>
      <w:proofErr w:type="gramEnd"/>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 Evlendirme memurluğuna evlenmek üzere müracaat eden çiftlerin başvurularını kabul etmek, gerekli evrakların eksiksiz ve hatasız Evlenme Yönetmeliğine uygun şekilde hazırlanmasını sağlamak, evlenme beyannamesini doldurmak, evlenme kütüğüne işlemek, </w:t>
      </w:r>
      <w:proofErr w:type="gramStart"/>
      <w:r w:rsidRPr="00750B41">
        <w:rPr>
          <w:rFonts w:ascii="Arial" w:eastAsia="Times New Roman" w:hAnsi="Arial" w:cs="Arial"/>
          <w:sz w:val="24"/>
          <w:szCs w:val="24"/>
          <w:lang w:eastAsia="tr-TR"/>
        </w:rPr>
        <w:t>nikah</w:t>
      </w:r>
      <w:proofErr w:type="gramEnd"/>
      <w:r w:rsidRPr="00750B41">
        <w:rPr>
          <w:rFonts w:ascii="Arial" w:eastAsia="Times New Roman" w:hAnsi="Arial" w:cs="Arial"/>
          <w:sz w:val="24"/>
          <w:szCs w:val="24"/>
          <w:lang w:eastAsia="tr-TR"/>
        </w:rPr>
        <w:t xml:space="preserve"> akdini gerçekleştirmek, aile cüzdanı düzenleyip vermek ve nüfus kayıtlarına evliliğin işlenmesi için </w:t>
      </w:r>
      <w:proofErr w:type="spellStart"/>
      <w:r w:rsidRPr="00750B41">
        <w:rPr>
          <w:rFonts w:ascii="Arial" w:eastAsia="Times New Roman" w:hAnsi="Arial" w:cs="Arial"/>
          <w:sz w:val="24"/>
          <w:szCs w:val="24"/>
          <w:lang w:eastAsia="tr-TR"/>
        </w:rPr>
        <w:t>mernis</w:t>
      </w:r>
      <w:proofErr w:type="spellEnd"/>
      <w:r w:rsidRPr="00750B41">
        <w:rPr>
          <w:rFonts w:ascii="Arial" w:eastAsia="Times New Roman" w:hAnsi="Arial" w:cs="Arial"/>
          <w:sz w:val="24"/>
          <w:szCs w:val="24"/>
          <w:lang w:eastAsia="tr-TR"/>
        </w:rPr>
        <w:t xml:space="preserve"> bildirim işlemleri yapılmaktadır. </w:t>
      </w:r>
    </w:p>
    <w:p w:rsidR="004D02D0" w:rsidRPr="00750B41" w:rsidRDefault="00750B41" w:rsidP="004D02D0">
      <w:pPr>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ab/>
        <w:t xml:space="preserve"> </w:t>
      </w:r>
      <w:r w:rsidR="004D02D0" w:rsidRPr="00750B41">
        <w:rPr>
          <w:rFonts w:ascii="Arial" w:eastAsia="Times New Roman" w:hAnsi="Arial" w:cs="Arial"/>
          <w:sz w:val="24"/>
          <w:szCs w:val="24"/>
          <w:lang w:eastAsia="tr-TR"/>
        </w:rPr>
        <w:t xml:space="preserve"> </w:t>
      </w:r>
      <w:proofErr w:type="gramStart"/>
      <w:r w:rsidR="004D02D0" w:rsidRPr="00750B41">
        <w:rPr>
          <w:rFonts w:ascii="Arial" w:eastAsia="Times New Roman" w:hAnsi="Arial" w:cs="Arial"/>
          <w:sz w:val="24"/>
          <w:szCs w:val="24"/>
          <w:lang w:eastAsia="tr-TR"/>
        </w:rPr>
        <w:t>Nikahlarını</w:t>
      </w:r>
      <w:proofErr w:type="gramEnd"/>
      <w:r w:rsidR="004D02D0" w:rsidRPr="00750B41">
        <w:rPr>
          <w:rFonts w:ascii="Arial" w:eastAsia="Times New Roman" w:hAnsi="Arial" w:cs="Arial"/>
          <w:sz w:val="24"/>
          <w:szCs w:val="24"/>
          <w:lang w:eastAsia="tr-TR"/>
        </w:rPr>
        <w:t xml:space="preserve"> Kestel dışında yapacak olan çiftlere çift taraflı evlenme beyan izni düzenlemek, çift taraflı evlenme beyan izni ile nikahları Kestel’ de kıyılan çiftlerin evlenme izin belgelerini aldıkları Belediye Evlendirme Memurluğuna </w:t>
      </w:r>
      <w:r w:rsidR="00AA6C82" w:rsidRPr="00750B41">
        <w:rPr>
          <w:rFonts w:ascii="Arial" w:eastAsia="Times New Roman" w:hAnsi="Arial" w:cs="Arial"/>
          <w:sz w:val="24"/>
          <w:szCs w:val="24"/>
          <w:lang w:eastAsia="tr-TR"/>
        </w:rPr>
        <w:t xml:space="preserve">Yönetmeliğin 22. Maddesine istinaden </w:t>
      </w:r>
      <w:r w:rsidR="004D02D0" w:rsidRPr="00750B41">
        <w:rPr>
          <w:rFonts w:ascii="Arial" w:eastAsia="Times New Roman" w:hAnsi="Arial" w:cs="Arial"/>
          <w:sz w:val="24"/>
          <w:szCs w:val="24"/>
          <w:lang w:eastAsia="tr-TR"/>
        </w:rPr>
        <w:t xml:space="preserve">yazılı şekilde bildirmek. </w:t>
      </w:r>
    </w:p>
    <w:p w:rsidR="006F0D67" w:rsidRPr="00750B41" w:rsidRDefault="006F0D67" w:rsidP="004D02D0">
      <w:pPr>
        <w:spacing w:after="0" w:line="240" w:lineRule="auto"/>
        <w:jc w:val="both"/>
        <w:rPr>
          <w:rFonts w:ascii="Arial" w:eastAsia="Times New Roman" w:hAnsi="Arial" w:cs="Arial"/>
          <w:sz w:val="24"/>
          <w:szCs w:val="24"/>
          <w:lang w:eastAsia="tr-TR"/>
        </w:rPr>
      </w:pPr>
    </w:p>
    <w:p w:rsidR="000505EC" w:rsidRPr="00750B41" w:rsidRDefault="008F5B53" w:rsidP="00887A34">
      <w:pPr>
        <w:spacing w:after="0" w:line="240" w:lineRule="auto"/>
        <w:ind w:firstLine="708"/>
        <w:jc w:val="both"/>
        <w:rPr>
          <w:rFonts w:ascii="Arial" w:hAnsi="Arial" w:cs="Arial"/>
          <w:b/>
          <w:bCs/>
          <w:sz w:val="24"/>
          <w:szCs w:val="24"/>
          <w:u w:val="single"/>
        </w:rPr>
      </w:pPr>
      <w:r w:rsidRPr="00750B41">
        <w:rPr>
          <w:rFonts w:ascii="Arial" w:hAnsi="Arial" w:cs="Arial"/>
          <w:b/>
          <w:bCs/>
          <w:sz w:val="24"/>
          <w:szCs w:val="24"/>
          <w:u w:val="single"/>
        </w:rPr>
        <w:t xml:space="preserve">Genel </w:t>
      </w:r>
      <w:proofErr w:type="gramStart"/>
      <w:r w:rsidRPr="00750B41">
        <w:rPr>
          <w:rFonts w:ascii="Arial" w:hAnsi="Arial" w:cs="Arial"/>
          <w:b/>
          <w:bCs/>
          <w:sz w:val="24"/>
          <w:szCs w:val="24"/>
          <w:u w:val="single"/>
        </w:rPr>
        <w:t>Evrak</w:t>
      </w:r>
      <w:r w:rsidR="000505EC" w:rsidRPr="00750B41">
        <w:rPr>
          <w:rFonts w:ascii="Arial" w:hAnsi="Arial" w:cs="Arial"/>
          <w:b/>
          <w:bCs/>
          <w:sz w:val="24"/>
          <w:szCs w:val="24"/>
          <w:u w:val="single"/>
        </w:rPr>
        <w:t xml:space="preserve"> :</w:t>
      </w:r>
      <w:proofErr w:type="gramEnd"/>
    </w:p>
    <w:p w:rsidR="000505EC" w:rsidRPr="00750B41" w:rsidRDefault="00AA18A9" w:rsidP="008F5B53">
      <w:pPr>
        <w:spacing w:after="0" w:line="240" w:lineRule="auto"/>
        <w:ind w:firstLine="708"/>
        <w:jc w:val="both"/>
        <w:rPr>
          <w:rFonts w:ascii="Arial" w:hAnsi="Arial" w:cs="Arial"/>
          <w:sz w:val="24"/>
          <w:szCs w:val="24"/>
        </w:rPr>
      </w:pPr>
      <w:proofErr w:type="gramStart"/>
      <w:r w:rsidRPr="00750B41">
        <w:rPr>
          <w:rFonts w:ascii="Arial" w:hAnsi="Arial" w:cs="Arial"/>
          <w:sz w:val="24"/>
          <w:szCs w:val="24"/>
        </w:rPr>
        <w:t xml:space="preserve">Sicil açmak ve </w:t>
      </w:r>
      <w:r w:rsidR="000505EC" w:rsidRPr="00750B41">
        <w:rPr>
          <w:rFonts w:ascii="Arial" w:hAnsi="Arial" w:cs="Arial"/>
          <w:sz w:val="24"/>
          <w:szCs w:val="24"/>
        </w:rPr>
        <w:t xml:space="preserve">güncellemek. </w:t>
      </w:r>
      <w:proofErr w:type="gramEnd"/>
    </w:p>
    <w:p w:rsidR="000505EC" w:rsidRPr="00750B41" w:rsidRDefault="000505EC" w:rsidP="008F5B53">
      <w:pPr>
        <w:spacing w:after="0" w:line="240" w:lineRule="auto"/>
        <w:ind w:firstLine="708"/>
        <w:jc w:val="both"/>
        <w:rPr>
          <w:rFonts w:ascii="Arial" w:hAnsi="Arial" w:cs="Arial"/>
          <w:b/>
          <w:bCs/>
          <w:sz w:val="24"/>
          <w:szCs w:val="24"/>
          <w:u w:val="single"/>
        </w:rPr>
      </w:pPr>
      <w:proofErr w:type="gramStart"/>
      <w:r w:rsidRPr="00750B41">
        <w:rPr>
          <w:rFonts w:ascii="Arial" w:hAnsi="Arial" w:cs="Arial"/>
          <w:sz w:val="24"/>
          <w:szCs w:val="24"/>
        </w:rPr>
        <w:t>Resmi    kurumlardan</w:t>
      </w:r>
      <w:proofErr w:type="gramEnd"/>
      <w:r w:rsidRPr="00750B41">
        <w:rPr>
          <w:rFonts w:ascii="Arial" w:hAnsi="Arial" w:cs="Arial"/>
          <w:sz w:val="24"/>
          <w:szCs w:val="24"/>
        </w:rPr>
        <w:t xml:space="preserve">    gelen   yazılar   ve  </w:t>
      </w:r>
      <w:r w:rsidR="00165366" w:rsidRPr="00750B41">
        <w:rPr>
          <w:rFonts w:ascii="Arial" w:hAnsi="Arial" w:cs="Arial"/>
          <w:sz w:val="24"/>
          <w:szCs w:val="24"/>
        </w:rPr>
        <w:t xml:space="preserve"> vatandaşlardan gelen </w:t>
      </w:r>
      <w:r w:rsidRPr="00750B41">
        <w:rPr>
          <w:rFonts w:ascii="Arial" w:hAnsi="Arial" w:cs="Arial"/>
          <w:sz w:val="24"/>
          <w:szCs w:val="24"/>
        </w:rPr>
        <w:t xml:space="preserve">dilekçelerin   </w:t>
      </w:r>
      <w:r w:rsidR="00AA6C82" w:rsidRPr="00750B41">
        <w:rPr>
          <w:rFonts w:ascii="Arial" w:hAnsi="Arial" w:cs="Arial"/>
          <w:sz w:val="24"/>
          <w:szCs w:val="24"/>
        </w:rPr>
        <w:t xml:space="preserve">kayıt </w:t>
      </w:r>
      <w:r w:rsidRPr="00750B41">
        <w:rPr>
          <w:rFonts w:ascii="Arial" w:hAnsi="Arial" w:cs="Arial"/>
          <w:sz w:val="24"/>
          <w:szCs w:val="24"/>
        </w:rPr>
        <w:t>sayısı</w:t>
      </w:r>
      <w:r w:rsidR="00AA18A9" w:rsidRPr="00750B41">
        <w:rPr>
          <w:rFonts w:ascii="Arial" w:hAnsi="Arial" w:cs="Arial"/>
          <w:sz w:val="24"/>
          <w:szCs w:val="24"/>
        </w:rPr>
        <w:t xml:space="preserve">nı vermek, </w:t>
      </w:r>
      <w:r w:rsidR="00AA6C82" w:rsidRPr="00750B41">
        <w:rPr>
          <w:rFonts w:ascii="Arial" w:hAnsi="Arial" w:cs="Arial"/>
          <w:sz w:val="24"/>
          <w:szCs w:val="24"/>
        </w:rPr>
        <w:t xml:space="preserve">vatandaşa kayıt sayısının fişini vermek, </w:t>
      </w:r>
      <w:r w:rsidR="00AA18A9" w:rsidRPr="00750B41">
        <w:rPr>
          <w:rFonts w:ascii="Arial" w:hAnsi="Arial" w:cs="Arial"/>
          <w:sz w:val="24"/>
          <w:szCs w:val="24"/>
        </w:rPr>
        <w:t xml:space="preserve">evrakların tarama işlemini yapmak ve </w:t>
      </w:r>
      <w:r w:rsidRPr="00750B41">
        <w:rPr>
          <w:rFonts w:ascii="Arial" w:hAnsi="Arial" w:cs="Arial"/>
          <w:sz w:val="24"/>
          <w:szCs w:val="24"/>
        </w:rPr>
        <w:t>ilgili</w:t>
      </w:r>
      <w:r w:rsidR="008F5B53" w:rsidRPr="00750B41">
        <w:rPr>
          <w:rFonts w:ascii="Arial" w:hAnsi="Arial" w:cs="Arial"/>
          <w:sz w:val="24"/>
          <w:szCs w:val="24"/>
        </w:rPr>
        <w:t xml:space="preserve"> </w:t>
      </w:r>
      <w:r w:rsidRPr="00750B41">
        <w:rPr>
          <w:rFonts w:ascii="Arial" w:hAnsi="Arial" w:cs="Arial"/>
          <w:sz w:val="24"/>
          <w:szCs w:val="24"/>
        </w:rPr>
        <w:t xml:space="preserve">Müdürlüklere zimmet karşılığı teslim etmek. </w:t>
      </w:r>
    </w:p>
    <w:p w:rsidR="000505EC" w:rsidRPr="00750B41" w:rsidRDefault="000505EC" w:rsidP="008F5B53">
      <w:pPr>
        <w:spacing w:after="0" w:line="240" w:lineRule="auto"/>
        <w:ind w:firstLine="708"/>
        <w:jc w:val="both"/>
        <w:rPr>
          <w:rFonts w:ascii="Arial" w:hAnsi="Arial" w:cs="Arial"/>
          <w:sz w:val="24"/>
          <w:szCs w:val="24"/>
        </w:rPr>
      </w:pPr>
      <w:proofErr w:type="gramStart"/>
      <w:r w:rsidRPr="00750B41">
        <w:rPr>
          <w:rFonts w:ascii="Arial" w:hAnsi="Arial" w:cs="Arial"/>
          <w:sz w:val="24"/>
          <w:szCs w:val="24"/>
        </w:rPr>
        <w:t>Vatandaşlardan    gelen</w:t>
      </w:r>
      <w:proofErr w:type="gramEnd"/>
      <w:r w:rsidRPr="00750B41">
        <w:rPr>
          <w:rFonts w:ascii="Arial" w:hAnsi="Arial" w:cs="Arial"/>
          <w:sz w:val="24"/>
          <w:szCs w:val="24"/>
        </w:rPr>
        <w:t xml:space="preserve">   istek   ve   şikayetleri    ilgili    Müdürlüklere    ilet</w:t>
      </w:r>
      <w:r w:rsidR="00AA18A9" w:rsidRPr="00750B41">
        <w:rPr>
          <w:rFonts w:ascii="Arial" w:hAnsi="Arial" w:cs="Arial"/>
          <w:sz w:val="24"/>
          <w:szCs w:val="24"/>
        </w:rPr>
        <w:t xml:space="preserve">erek yönlendirmek. </w:t>
      </w:r>
      <w:r w:rsidRPr="00750B41">
        <w:rPr>
          <w:rFonts w:ascii="Arial" w:hAnsi="Arial" w:cs="Arial"/>
          <w:sz w:val="24"/>
          <w:szCs w:val="24"/>
        </w:rPr>
        <w:t xml:space="preserve"> </w:t>
      </w:r>
    </w:p>
    <w:p w:rsidR="001B66D7" w:rsidRPr="00750B41" w:rsidRDefault="001B66D7" w:rsidP="008F5B53">
      <w:pPr>
        <w:spacing w:after="0" w:line="240" w:lineRule="auto"/>
        <w:ind w:firstLine="708"/>
        <w:jc w:val="both"/>
        <w:rPr>
          <w:rFonts w:ascii="Arial" w:hAnsi="Arial" w:cs="Arial"/>
          <w:sz w:val="24"/>
          <w:szCs w:val="24"/>
        </w:rPr>
      </w:pPr>
      <w:r w:rsidRPr="00750B41">
        <w:rPr>
          <w:rFonts w:ascii="Arial" w:hAnsi="Arial" w:cs="Arial"/>
          <w:sz w:val="24"/>
          <w:szCs w:val="24"/>
        </w:rPr>
        <w:t xml:space="preserve">Birimlerden Resmi kurumlara veya vatandaşlara giden resmi evrakların çıkış sayısını vermek ve ilgili evrakların taramasını yapmak. </w:t>
      </w:r>
    </w:p>
    <w:p w:rsidR="00AA18A9" w:rsidRPr="00750B41" w:rsidRDefault="00AA18A9" w:rsidP="008F5B53">
      <w:pPr>
        <w:spacing w:after="0" w:line="240" w:lineRule="auto"/>
        <w:ind w:firstLine="708"/>
        <w:jc w:val="both"/>
        <w:rPr>
          <w:rFonts w:ascii="Arial" w:hAnsi="Arial" w:cs="Arial"/>
          <w:sz w:val="24"/>
          <w:szCs w:val="24"/>
        </w:rPr>
      </w:pPr>
      <w:proofErr w:type="gramStart"/>
      <w:r w:rsidRPr="00750B41">
        <w:rPr>
          <w:rFonts w:ascii="Arial" w:hAnsi="Arial" w:cs="Arial"/>
          <w:sz w:val="24"/>
          <w:szCs w:val="24"/>
        </w:rPr>
        <w:t xml:space="preserve">Tapu bilgilerini kaydederek güncellemek. </w:t>
      </w:r>
      <w:proofErr w:type="gramEnd"/>
    </w:p>
    <w:p w:rsidR="00AE2E49" w:rsidRPr="00750B41" w:rsidRDefault="00AE2E49" w:rsidP="008F5B53">
      <w:pPr>
        <w:spacing w:after="0" w:line="240" w:lineRule="auto"/>
        <w:ind w:firstLine="708"/>
        <w:jc w:val="both"/>
        <w:rPr>
          <w:rFonts w:ascii="Arial" w:hAnsi="Arial" w:cs="Arial"/>
          <w:sz w:val="24"/>
          <w:szCs w:val="24"/>
        </w:rPr>
      </w:pPr>
      <w:r w:rsidRPr="00750B41">
        <w:rPr>
          <w:rFonts w:ascii="Arial" w:hAnsi="Arial" w:cs="Arial"/>
          <w:sz w:val="24"/>
          <w:szCs w:val="24"/>
        </w:rPr>
        <w:t xml:space="preserve">Parsel bazında </w:t>
      </w:r>
      <w:proofErr w:type="spellStart"/>
      <w:r w:rsidR="00AA18A9" w:rsidRPr="00750B41">
        <w:rPr>
          <w:rFonts w:ascii="Arial" w:hAnsi="Arial" w:cs="Arial"/>
          <w:sz w:val="24"/>
          <w:szCs w:val="24"/>
        </w:rPr>
        <w:t>numarataj</w:t>
      </w:r>
      <w:proofErr w:type="spellEnd"/>
      <w:r w:rsidRPr="00750B41">
        <w:rPr>
          <w:rFonts w:ascii="Arial" w:hAnsi="Arial" w:cs="Arial"/>
          <w:sz w:val="24"/>
          <w:szCs w:val="24"/>
        </w:rPr>
        <w:t xml:space="preserve"> çalışmaları ile adresleri </w:t>
      </w:r>
      <w:r w:rsidR="00611A3B" w:rsidRPr="00750B41">
        <w:rPr>
          <w:rFonts w:ascii="Arial" w:hAnsi="Arial" w:cs="Arial"/>
          <w:sz w:val="24"/>
          <w:szCs w:val="24"/>
        </w:rPr>
        <w:t>NVİ</w:t>
      </w:r>
      <w:r w:rsidRPr="00750B41">
        <w:rPr>
          <w:rFonts w:ascii="Arial" w:hAnsi="Arial" w:cs="Arial"/>
          <w:sz w:val="24"/>
          <w:szCs w:val="24"/>
        </w:rPr>
        <w:t xml:space="preserve">’ de güncellemek. </w:t>
      </w:r>
    </w:p>
    <w:p w:rsidR="00AA18A9" w:rsidRPr="00750B41" w:rsidRDefault="00AE2E49" w:rsidP="008F5B53">
      <w:pPr>
        <w:spacing w:after="0" w:line="240" w:lineRule="auto"/>
        <w:ind w:firstLine="708"/>
        <w:jc w:val="both"/>
        <w:rPr>
          <w:rFonts w:ascii="Arial" w:hAnsi="Arial" w:cs="Arial"/>
          <w:sz w:val="24"/>
          <w:szCs w:val="24"/>
        </w:rPr>
      </w:pPr>
      <w:r w:rsidRPr="00750B41">
        <w:rPr>
          <w:rFonts w:ascii="Arial" w:hAnsi="Arial" w:cs="Arial"/>
          <w:sz w:val="24"/>
          <w:szCs w:val="24"/>
        </w:rPr>
        <w:t xml:space="preserve">İlgili belgelere göre beyan bilgilerini güncellemek. </w:t>
      </w:r>
      <w:r w:rsidR="00B321A1" w:rsidRPr="00750B41">
        <w:rPr>
          <w:rFonts w:ascii="Arial" w:hAnsi="Arial" w:cs="Arial"/>
          <w:sz w:val="24"/>
          <w:szCs w:val="24"/>
        </w:rPr>
        <w:t xml:space="preserve"> </w:t>
      </w:r>
      <w:r w:rsidR="00887A34" w:rsidRPr="00750B41">
        <w:rPr>
          <w:rFonts w:ascii="Arial" w:hAnsi="Arial" w:cs="Arial"/>
          <w:sz w:val="24"/>
          <w:szCs w:val="24"/>
        </w:rPr>
        <w:t xml:space="preserve"> </w:t>
      </w:r>
      <w:r w:rsidR="00AA18A9" w:rsidRPr="00750B41">
        <w:rPr>
          <w:rFonts w:ascii="Arial" w:hAnsi="Arial" w:cs="Arial"/>
          <w:sz w:val="24"/>
          <w:szCs w:val="24"/>
        </w:rPr>
        <w:t xml:space="preserve">   </w:t>
      </w:r>
    </w:p>
    <w:p w:rsidR="00165366" w:rsidRPr="00750B41" w:rsidRDefault="00750B41" w:rsidP="00750B41">
      <w:pPr>
        <w:spacing w:after="0" w:line="240" w:lineRule="auto"/>
        <w:jc w:val="both"/>
        <w:rPr>
          <w:rFonts w:ascii="Arial" w:hAnsi="Arial" w:cs="Arial"/>
          <w:sz w:val="24"/>
          <w:szCs w:val="24"/>
        </w:rPr>
      </w:pPr>
      <w:r>
        <w:rPr>
          <w:rFonts w:ascii="Arial" w:hAnsi="Arial" w:cs="Arial"/>
          <w:sz w:val="24"/>
          <w:szCs w:val="24"/>
        </w:rPr>
        <w:t xml:space="preserve">         </w:t>
      </w:r>
      <w:r w:rsidR="00165366" w:rsidRPr="00750B41">
        <w:rPr>
          <w:rFonts w:ascii="Arial" w:hAnsi="Arial" w:cs="Arial"/>
          <w:sz w:val="24"/>
          <w:szCs w:val="24"/>
        </w:rPr>
        <w:t xml:space="preserve"> </w:t>
      </w:r>
      <w:proofErr w:type="gramStart"/>
      <w:r w:rsidR="00165366" w:rsidRPr="00750B41">
        <w:rPr>
          <w:rFonts w:ascii="Arial" w:hAnsi="Arial" w:cs="Arial"/>
          <w:sz w:val="24"/>
          <w:szCs w:val="24"/>
        </w:rPr>
        <w:t xml:space="preserve">Vatandaşlardan gelen projelerin evrak kontrollerinin yapılması. </w:t>
      </w:r>
      <w:proofErr w:type="gramEnd"/>
    </w:p>
    <w:p w:rsidR="000505EC" w:rsidRPr="00750B41" w:rsidRDefault="000505EC" w:rsidP="008F5B53">
      <w:pPr>
        <w:pStyle w:val="GvdeMetni2"/>
        <w:rPr>
          <w:rFonts w:ascii="Arial" w:hAnsi="Arial" w:cs="Arial"/>
        </w:rPr>
      </w:pPr>
      <w:r w:rsidRPr="00750B41">
        <w:rPr>
          <w:rFonts w:ascii="Arial" w:hAnsi="Arial" w:cs="Arial"/>
        </w:rPr>
        <w:t xml:space="preserve">  </w:t>
      </w:r>
    </w:p>
    <w:p w:rsidR="00FD0ADC" w:rsidRPr="00750B41" w:rsidRDefault="00FD0ADC" w:rsidP="00FD0ADC">
      <w:pPr>
        <w:spacing w:after="0" w:line="240" w:lineRule="auto"/>
        <w:ind w:firstLine="708"/>
        <w:jc w:val="both"/>
        <w:rPr>
          <w:rFonts w:ascii="Arial" w:eastAsia="Times New Roman" w:hAnsi="Arial" w:cs="Arial"/>
          <w:b/>
          <w:bCs/>
          <w:sz w:val="24"/>
          <w:szCs w:val="24"/>
          <w:u w:val="single"/>
          <w:lang w:eastAsia="tr-TR"/>
        </w:rPr>
      </w:pPr>
      <w:proofErr w:type="gramStart"/>
      <w:r w:rsidRPr="00750B41">
        <w:rPr>
          <w:rFonts w:ascii="Arial" w:eastAsia="Times New Roman" w:hAnsi="Arial" w:cs="Arial"/>
          <w:b/>
          <w:bCs/>
          <w:sz w:val="24"/>
          <w:szCs w:val="24"/>
          <w:u w:val="single"/>
          <w:lang w:eastAsia="tr-TR"/>
        </w:rPr>
        <w:t>Santral :</w:t>
      </w:r>
      <w:proofErr w:type="gramEnd"/>
    </w:p>
    <w:p w:rsidR="00FD0ADC" w:rsidRPr="00750B41" w:rsidRDefault="00750B41" w:rsidP="00FD0ADC">
      <w:pPr>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ab/>
      </w:r>
      <w:r w:rsidR="00FD0ADC" w:rsidRPr="00750B41">
        <w:rPr>
          <w:rFonts w:ascii="Arial" w:eastAsia="Times New Roman" w:hAnsi="Arial" w:cs="Arial"/>
          <w:sz w:val="24"/>
          <w:szCs w:val="24"/>
          <w:lang w:eastAsia="tr-TR"/>
        </w:rPr>
        <w:t>Belediye Personelinin telefon irtibatını sağlıklı bir şekilde yapabilmesi için gerekli resmi kurum ve kuruluşların fihristlerini sağlıklı ve düzenli listelemek.</w:t>
      </w:r>
    </w:p>
    <w:p w:rsidR="00FD0ADC" w:rsidRPr="00750B41" w:rsidRDefault="00FD0ADC" w:rsidP="00FD0ADC">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Belediyemize telefonla ulaşan vatandaşlarımızı ilgili birimlere yönlendirmek ve Belediyemiz hizmetlerini hızlandırmak için dış hatlarla iletişimi sağlamak.</w:t>
      </w:r>
    </w:p>
    <w:p w:rsidR="00FD0ADC" w:rsidRPr="00750B41" w:rsidRDefault="00FD0ADC" w:rsidP="008F5B53">
      <w:pPr>
        <w:pStyle w:val="GvdeMetni2"/>
        <w:rPr>
          <w:rFonts w:ascii="Arial" w:hAnsi="Arial" w:cs="Arial"/>
        </w:rPr>
      </w:pPr>
    </w:p>
    <w:p w:rsidR="009C44C9" w:rsidRDefault="001B66D7" w:rsidP="008F5B53">
      <w:pPr>
        <w:pStyle w:val="GvdeMetni2"/>
        <w:rPr>
          <w:rFonts w:ascii="Arial" w:hAnsi="Arial" w:cs="Arial"/>
        </w:rPr>
      </w:pPr>
      <w:r w:rsidRPr="00750B41">
        <w:rPr>
          <w:rFonts w:ascii="Arial" w:hAnsi="Arial" w:cs="Arial"/>
        </w:rPr>
        <w:tab/>
      </w:r>
      <w:r w:rsidR="00750B41">
        <w:rPr>
          <w:rFonts w:ascii="Arial" w:hAnsi="Arial" w:cs="Arial"/>
        </w:rPr>
        <w:t xml:space="preserve"> </w:t>
      </w:r>
    </w:p>
    <w:p w:rsidR="001B66D7" w:rsidRPr="00750B41" w:rsidRDefault="00750B41" w:rsidP="008F5B53">
      <w:pPr>
        <w:pStyle w:val="GvdeMetni2"/>
        <w:rPr>
          <w:rFonts w:ascii="Arial" w:hAnsi="Arial" w:cs="Arial"/>
          <w:b/>
          <w:u w:val="single"/>
        </w:rPr>
      </w:pPr>
      <w:r>
        <w:rPr>
          <w:rFonts w:ascii="Arial" w:hAnsi="Arial" w:cs="Arial"/>
        </w:rPr>
        <w:lastRenderedPageBreak/>
        <w:t xml:space="preserve">   </w:t>
      </w:r>
      <w:proofErr w:type="gramStart"/>
      <w:r w:rsidR="001B66D7" w:rsidRPr="00750B41">
        <w:rPr>
          <w:rFonts w:ascii="Arial" w:hAnsi="Arial" w:cs="Arial"/>
          <w:b/>
          <w:u w:val="single"/>
        </w:rPr>
        <w:t>Arşiv :</w:t>
      </w:r>
      <w:proofErr w:type="gramEnd"/>
      <w:r w:rsidR="001B66D7" w:rsidRPr="00750B41">
        <w:rPr>
          <w:rFonts w:ascii="Arial" w:hAnsi="Arial" w:cs="Arial"/>
          <w:b/>
          <w:u w:val="single"/>
        </w:rPr>
        <w:t xml:space="preserve"> </w:t>
      </w:r>
    </w:p>
    <w:p w:rsidR="001B66D7" w:rsidRPr="00750B41" w:rsidRDefault="001B66D7" w:rsidP="001B66D7">
      <w:pPr>
        <w:spacing w:after="0" w:line="240" w:lineRule="auto"/>
        <w:ind w:firstLine="708"/>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Belediyenin Kurum Arşivinde bulunan evrakların taraması yapılarak bilgisayar ortamına aktarılması</w:t>
      </w:r>
      <w:r w:rsidR="009429D7" w:rsidRPr="00750B41">
        <w:rPr>
          <w:rFonts w:ascii="Arial" w:eastAsia="Times New Roman" w:hAnsi="Arial" w:cs="Arial"/>
          <w:sz w:val="24"/>
          <w:szCs w:val="24"/>
          <w:lang w:eastAsia="tr-TR"/>
        </w:rPr>
        <w:t xml:space="preserve"> çalışmaları</w:t>
      </w:r>
      <w:r w:rsidR="00007931" w:rsidRPr="00750B41">
        <w:rPr>
          <w:rFonts w:ascii="Arial" w:eastAsia="Times New Roman" w:hAnsi="Arial" w:cs="Arial"/>
          <w:sz w:val="24"/>
          <w:szCs w:val="24"/>
          <w:lang w:eastAsia="tr-TR"/>
        </w:rPr>
        <w:t xml:space="preserve"> yürütülmektedir.</w:t>
      </w:r>
      <w:r w:rsidRPr="00750B41">
        <w:rPr>
          <w:rFonts w:ascii="Arial" w:eastAsia="Times New Roman" w:hAnsi="Arial" w:cs="Arial"/>
          <w:sz w:val="24"/>
          <w:szCs w:val="24"/>
          <w:lang w:eastAsia="tr-TR"/>
        </w:rPr>
        <w:t xml:space="preserve"> </w:t>
      </w:r>
    </w:p>
    <w:p w:rsidR="001B66D7" w:rsidRPr="00750B41" w:rsidRDefault="001B66D7" w:rsidP="001B66D7">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Arşivden eski yıllara dönük evrak istendiğinde dosyalara ve dosya içeriklerine bilgisayar ortamından ulaşılabilirliğin sağlanması ve verilen hizmetlerin arşiv taraması ile kısa sürede sonuçlandırılması</w:t>
      </w:r>
      <w:r w:rsidR="00007931" w:rsidRPr="00750B41">
        <w:rPr>
          <w:rFonts w:ascii="Arial" w:eastAsia="Times New Roman" w:hAnsi="Arial" w:cs="Arial"/>
          <w:sz w:val="24"/>
          <w:szCs w:val="24"/>
          <w:lang w:eastAsia="tr-TR"/>
        </w:rPr>
        <w:t xml:space="preserve"> çalışmaları yürütülmektedir. </w:t>
      </w:r>
    </w:p>
    <w:p w:rsidR="00464D2D" w:rsidRPr="00750B41" w:rsidRDefault="00464D2D" w:rsidP="001B66D7">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 Arşivden </w:t>
      </w:r>
      <w:r w:rsidR="00DB03BC" w:rsidRPr="00750B41">
        <w:rPr>
          <w:rFonts w:ascii="Arial" w:eastAsia="Times New Roman" w:hAnsi="Arial" w:cs="Arial"/>
          <w:sz w:val="24"/>
          <w:szCs w:val="24"/>
          <w:lang w:eastAsia="tr-TR"/>
        </w:rPr>
        <w:t xml:space="preserve">Arşiv Sorumlusu tarafından </w:t>
      </w:r>
      <w:r w:rsidRPr="00750B41">
        <w:rPr>
          <w:rFonts w:ascii="Arial" w:eastAsia="Times New Roman" w:hAnsi="Arial" w:cs="Arial"/>
          <w:sz w:val="24"/>
          <w:szCs w:val="24"/>
          <w:lang w:eastAsia="tr-TR"/>
        </w:rPr>
        <w:t xml:space="preserve">dosya asılları çıkarılmaktadır. </w:t>
      </w:r>
    </w:p>
    <w:p w:rsidR="00A83901" w:rsidRPr="00750B41" w:rsidRDefault="00A83901" w:rsidP="001B66D7">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r>
      <w:r w:rsidR="00DB03BC"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20.0</w:t>
      </w:r>
      <w:r w:rsidR="00464D2D" w:rsidRPr="00750B41">
        <w:rPr>
          <w:rFonts w:ascii="Arial" w:eastAsia="Times New Roman" w:hAnsi="Arial" w:cs="Arial"/>
          <w:sz w:val="24"/>
          <w:szCs w:val="24"/>
          <w:lang w:eastAsia="tr-TR"/>
        </w:rPr>
        <w:t>7</w:t>
      </w:r>
      <w:r w:rsidRPr="00750B41">
        <w:rPr>
          <w:rFonts w:ascii="Arial" w:eastAsia="Times New Roman" w:hAnsi="Arial" w:cs="Arial"/>
          <w:sz w:val="24"/>
          <w:szCs w:val="24"/>
          <w:lang w:eastAsia="tr-TR"/>
        </w:rPr>
        <w:t>.201</w:t>
      </w:r>
      <w:r w:rsidR="00464D2D" w:rsidRPr="00750B41">
        <w:rPr>
          <w:rFonts w:ascii="Arial" w:eastAsia="Times New Roman" w:hAnsi="Arial" w:cs="Arial"/>
          <w:sz w:val="24"/>
          <w:szCs w:val="24"/>
          <w:lang w:eastAsia="tr-TR"/>
        </w:rPr>
        <w:t>5</w:t>
      </w:r>
      <w:r w:rsidRPr="00750B41">
        <w:rPr>
          <w:rFonts w:ascii="Arial" w:eastAsia="Times New Roman" w:hAnsi="Arial" w:cs="Arial"/>
          <w:sz w:val="24"/>
          <w:szCs w:val="24"/>
          <w:lang w:eastAsia="tr-TR"/>
        </w:rPr>
        <w:t xml:space="preserve"> tarihinde elektronik bilgi yönetim sistemine geçilmesi ile Mali Hizmetler</w:t>
      </w:r>
      <w:r w:rsidR="00464D2D" w:rsidRPr="00750B41">
        <w:rPr>
          <w:rFonts w:ascii="Arial" w:eastAsia="Times New Roman" w:hAnsi="Arial" w:cs="Arial"/>
          <w:sz w:val="24"/>
          <w:szCs w:val="24"/>
          <w:lang w:eastAsia="tr-TR"/>
        </w:rPr>
        <w:t xml:space="preserve"> Müdürlüğü Emlak Servisi</w:t>
      </w:r>
      <w:r w:rsidRPr="00750B41">
        <w:rPr>
          <w:rFonts w:ascii="Arial" w:eastAsia="Times New Roman" w:hAnsi="Arial" w:cs="Arial"/>
          <w:sz w:val="24"/>
          <w:szCs w:val="24"/>
          <w:lang w:eastAsia="tr-TR"/>
        </w:rPr>
        <w:t xml:space="preserve"> arşiv taramasına başlanmıştır. </w:t>
      </w:r>
    </w:p>
    <w:p w:rsidR="00A83901" w:rsidRPr="00750B41" w:rsidRDefault="00A83901" w:rsidP="001B66D7">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İmar ve Şehircilik Müdürlüğü arşivi</w:t>
      </w:r>
      <w:r w:rsidR="00464D2D" w:rsidRPr="00750B41">
        <w:rPr>
          <w:rFonts w:ascii="Arial" w:eastAsia="Times New Roman" w:hAnsi="Arial" w:cs="Arial"/>
          <w:sz w:val="24"/>
          <w:szCs w:val="24"/>
          <w:lang w:eastAsia="tr-TR"/>
        </w:rPr>
        <w:t xml:space="preserve"> (Tamamen devir alınarak tüm arşiv hizmeti Arşiv Sorumlusu tarafından yürütülmektedir.) </w:t>
      </w:r>
      <w:r w:rsidRPr="00750B41">
        <w:rPr>
          <w:rFonts w:ascii="Arial" w:eastAsia="Times New Roman" w:hAnsi="Arial" w:cs="Arial"/>
          <w:sz w:val="24"/>
          <w:szCs w:val="24"/>
          <w:lang w:eastAsia="tr-TR"/>
        </w:rPr>
        <w:t xml:space="preserve"> </w:t>
      </w:r>
    </w:p>
    <w:p w:rsidR="00A83901" w:rsidRPr="00750B41" w:rsidRDefault="00A83901" w:rsidP="001B66D7">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 Zabıta Müdürlüğü arşivi </w:t>
      </w:r>
      <w:r w:rsidR="00464D2D" w:rsidRPr="00750B41">
        <w:rPr>
          <w:rFonts w:ascii="Arial" w:eastAsia="Times New Roman" w:hAnsi="Arial" w:cs="Arial"/>
          <w:sz w:val="24"/>
          <w:szCs w:val="24"/>
          <w:lang w:eastAsia="tr-TR"/>
        </w:rPr>
        <w:t xml:space="preserve">(Teknik destek verilmekte, dosya çıkarılmaktadır.) </w:t>
      </w:r>
    </w:p>
    <w:p w:rsidR="00A83901" w:rsidRPr="00750B41" w:rsidRDefault="00A83901" w:rsidP="001B66D7">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 Hukuk Servisi arşivi </w:t>
      </w:r>
      <w:r w:rsidR="00464D2D" w:rsidRPr="00750B41">
        <w:rPr>
          <w:rFonts w:ascii="Arial" w:eastAsia="Times New Roman" w:hAnsi="Arial" w:cs="Arial"/>
          <w:sz w:val="24"/>
          <w:szCs w:val="24"/>
          <w:lang w:eastAsia="tr-TR"/>
        </w:rPr>
        <w:t xml:space="preserve">(Teknik destek verilmektedir.) </w:t>
      </w:r>
    </w:p>
    <w:p w:rsidR="00A83901" w:rsidRPr="00750B41" w:rsidRDefault="00A83901" w:rsidP="001B66D7">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 </w:t>
      </w:r>
      <w:r w:rsidR="00D32505" w:rsidRPr="00750B41">
        <w:rPr>
          <w:rFonts w:ascii="Arial" w:eastAsia="Times New Roman" w:hAnsi="Arial" w:cs="Arial"/>
          <w:sz w:val="24"/>
          <w:szCs w:val="24"/>
          <w:lang w:eastAsia="tr-TR"/>
        </w:rPr>
        <w:t xml:space="preserve">Yazı </w:t>
      </w:r>
      <w:r w:rsidRPr="00750B41">
        <w:rPr>
          <w:rFonts w:ascii="Arial" w:eastAsia="Times New Roman" w:hAnsi="Arial" w:cs="Arial"/>
          <w:sz w:val="24"/>
          <w:szCs w:val="24"/>
          <w:lang w:eastAsia="tr-TR"/>
        </w:rPr>
        <w:t>İşleri Müdürlüğü arşivi</w:t>
      </w:r>
      <w:r w:rsidR="00D32505" w:rsidRPr="00750B41">
        <w:rPr>
          <w:rFonts w:ascii="Arial" w:eastAsia="Times New Roman" w:hAnsi="Arial" w:cs="Arial"/>
          <w:sz w:val="24"/>
          <w:szCs w:val="24"/>
          <w:lang w:eastAsia="tr-TR"/>
        </w:rPr>
        <w:t xml:space="preserve"> (Meclis ve Encümen Kararları taraması yapılmış olup, güncelliği korunmaktadır.) </w:t>
      </w:r>
      <w:r w:rsidRPr="00750B41">
        <w:rPr>
          <w:rFonts w:ascii="Arial" w:eastAsia="Times New Roman" w:hAnsi="Arial" w:cs="Arial"/>
          <w:sz w:val="24"/>
          <w:szCs w:val="24"/>
          <w:lang w:eastAsia="tr-TR"/>
        </w:rPr>
        <w:t xml:space="preserve"> </w:t>
      </w:r>
    </w:p>
    <w:p w:rsidR="00D32505" w:rsidRPr="00750B41" w:rsidRDefault="00D32505" w:rsidP="001B66D7">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 İnsan Kaynakları ve Eğitim Müdürlüğü arşivi (Genel arşiv taraması yapılmış olup, güncel bir şekilde teslim edilmiştir.) </w:t>
      </w:r>
    </w:p>
    <w:p w:rsidR="00C512F4" w:rsidRPr="00750B41" w:rsidRDefault="00A83901" w:rsidP="001B66D7">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Mali Hizmetler Müdürlüğü</w:t>
      </w:r>
      <w:r w:rsidR="007451FA" w:rsidRPr="00750B41">
        <w:rPr>
          <w:rFonts w:ascii="Arial" w:eastAsia="Times New Roman" w:hAnsi="Arial" w:cs="Arial"/>
          <w:sz w:val="24"/>
          <w:szCs w:val="24"/>
          <w:lang w:eastAsia="tr-TR"/>
        </w:rPr>
        <w:t xml:space="preserve"> Emlak Servisi</w:t>
      </w:r>
      <w:r w:rsidRPr="00750B41">
        <w:rPr>
          <w:rFonts w:ascii="Arial" w:eastAsia="Times New Roman" w:hAnsi="Arial" w:cs="Arial"/>
          <w:sz w:val="24"/>
          <w:szCs w:val="24"/>
          <w:lang w:eastAsia="tr-TR"/>
        </w:rPr>
        <w:t xml:space="preserve"> arşiv taramasına geçilmiş olup, toplamda </w:t>
      </w:r>
      <w:r w:rsidR="00020A7D" w:rsidRPr="00750B41">
        <w:rPr>
          <w:rFonts w:ascii="Arial" w:eastAsia="Times New Roman" w:hAnsi="Arial" w:cs="Arial"/>
          <w:sz w:val="24"/>
          <w:szCs w:val="24"/>
          <w:lang w:eastAsia="tr-TR"/>
        </w:rPr>
        <w:t xml:space="preserve">13.485 </w:t>
      </w:r>
      <w:r w:rsidRPr="00750B41">
        <w:rPr>
          <w:rFonts w:ascii="Arial" w:eastAsia="Times New Roman" w:hAnsi="Arial" w:cs="Arial"/>
          <w:sz w:val="24"/>
          <w:szCs w:val="24"/>
          <w:lang w:eastAsia="tr-TR"/>
        </w:rPr>
        <w:t>evrak eklenmesi ile birlikte tüm dosya ve klasörler elden geçirilip elektronik arşivleme sistemine uygun bir şekilde aktarılm</w:t>
      </w:r>
      <w:r w:rsidR="00C512F4" w:rsidRPr="00750B41">
        <w:rPr>
          <w:rFonts w:ascii="Arial" w:eastAsia="Times New Roman" w:hAnsi="Arial" w:cs="Arial"/>
          <w:sz w:val="24"/>
          <w:szCs w:val="24"/>
          <w:lang w:eastAsia="tr-TR"/>
        </w:rPr>
        <w:t>aya devam edilmektedir.</w:t>
      </w:r>
    </w:p>
    <w:p w:rsidR="00A83901" w:rsidRPr="00750B41" w:rsidRDefault="00A83901" w:rsidP="001B66D7">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Arşiv taramaları işlemi dosyaların bilgisayar ortamına atılması, klasörlerinin yenilenmesi, etiketlerinin yönetmeliğe uygun hale getirilmesi amacına birimler bazında ulaşılmıştır. Taraması biten birimlerin teslimi yapılmış olup, mevcut birim arşivcileri tarafından güncel tutulmaktadır. </w:t>
      </w:r>
    </w:p>
    <w:p w:rsidR="0035302F" w:rsidRPr="00750B41" w:rsidRDefault="001B66D7" w:rsidP="00A83901">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r>
    </w:p>
    <w:p w:rsidR="00A47B5F" w:rsidRPr="00750B41" w:rsidRDefault="004D02D0" w:rsidP="00A47B5F">
      <w:pPr>
        <w:spacing w:after="0" w:line="240" w:lineRule="auto"/>
        <w:jc w:val="both"/>
        <w:rPr>
          <w:rFonts w:ascii="Arial" w:eastAsia="Times New Roman" w:hAnsi="Arial" w:cs="Arial"/>
          <w:b/>
          <w:bCs/>
          <w:sz w:val="24"/>
          <w:szCs w:val="24"/>
          <w:u w:val="single"/>
          <w:lang w:eastAsia="tr-TR"/>
        </w:rPr>
      </w:pPr>
      <w:r w:rsidRPr="00750B41">
        <w:rPr>
          <w:rFonts w:ascii="Arial" w:eastAsia="Times New Roman" w:hAnsi="Arial" w:cs="Arial"/>
          <w:b/>
          <w:bCs/>
          <w:sz w:val="24"/>
          <w:szCs w:val="24"/>
          <w:u w:val="single"/>
          <w:lang w:eastAsia="tr-TR"/>
        </w:rPr>
        <w:t xml:space="preserve">II- Amaç ve </w:t>
      </w:r>
      <w:proofErr w:type="gramStart"/>
      <w:r w:rsidRPr="00750B41">
        <w:rPr>
          <w:rFonts w:ascii="Arial" w:eastAsia="Times New Roman" w:hAnsi="Arial" w:cs="Arial"/>
          <w:b/>
          <w:bCs/>
          <w:sz w:val="24"/>
          <w:szCs w:val="24"/>
          <w:u w:val="single"/>
          <w:lang w:eastAsia="tr-TR"/>
        </w:rPr>
        <w:t>Hedefler :</w:t>
      </w:r>
      <w:proofErr w:type="gramEnd"/>
    </w:p>
    <w:p w:rsidR="00A47B5F" w:rsidRPr="00750B41" w:rsidRDefault="00A47B5F" w:rsidP="00B70010">
      <w:pPr>
        <w:spacing w:after="0" w:line="240" w:lineRule="auto"/>
        <w:ind w:firstLine="708"/>
        <w:jc w:val="both"/>
        <w:rPr>
          <w:rFonts w:ascii="Arial" w:eastAsia="Times New Roman" w:hAnsi="Arial" w:cs="Arial"/>
          <w:b/>
          <w:bCs/>
          <w:sz w:val="24"/>
          <w:szCs w:val="24"/>
          <w:u w:val="single"/>
          <w:lang w:eastAsia="tr-TR"/>
        </w:rPr>
      </w:pPr>
      <w:r w:rsidRPr="00750B41">
        <w:rPr>
          <w:rFonts w:ascii="Arial" w:eastAsia="Times New Roman" w:hAnsi="Arial" w:cs="Arial"/>
          <w:b/>
          <w:bCs/>
          <w:sz w:val="24"/>
          <w:szCs w:val="24"/>
          <w:lang w:eastAsia="tr-TR"/>
        </w:rPr>
        <w:t>-</w:t>
      </w:r>
      <w:r w:rsidRPr="00750B41">
        <w:rPr>
          <w:rFonts w:ascii="Arial" w:eastAsia="Times New Roman" w:hAnsi="Arial" w:cs="Arial"/>
          <w:bCs/>
          <w:sz w:val="24"/>
          <w:szCs w:val="24"/>
          <w:lang w:eastAsia="tr-TR"/>
        </w:rPr>
        <w:t xml:space="preserve"> </w:t>
      </w:r>
      <w:r w:rsidRPr="00750B41">
        <w:rPr>
          <w:rFonts w:ascii="Arial" w:hAnsi="Arial" w:cs="Arial"/>
          <w:sz w:val="24"/>
          <w:szCs w:val="24"/>
        </w:rPr>
        <w:t xml:space="preserve">Resmi yazışmaları, Türk Dil Kurumu kuralları çerçevesinde yapmak. Müdürlüğümüzün, halkımıza vermiş olduğu hizmetlerde, </w:t>
      </w:r>
      <w:r w:rsidR="002829BA" w:rsidRPr="00750B41">
        <w:rPr>
          <w:rFonts w:ascii="Arial" w:hAnsi="Arial" w:cs="Arial"/>
          <w:sz w:val="24"/>
          <w:szCs w:val="24"/>
        </w:rPr>
        <w:t>kurum içi</w:t>
      </w:r>
      <w:r w:rsidRPr="00750B41">
        <w:rPr>
          <w:rFonts w:ascii="Arial" w:hAnsi="Arial" w:cs="Arial"/>
          <w:sz w:val="24"/>
          <w:szCs w:val="24"/>
        </w:rPr>
        <w:t xml:space="preserve"> iş ve işlemlerinde, kanunlar, yönetmelikler, tebliğler, genelgeler doğrultusunda, güler</w:t>
      </w:r>
      <w:r w:rsidR="00B70010" w:rsidRPr="00750B41">
        <w:rPr>
          <w:rFonts w:ascii="Arial" w:hAnsi="Arial" w:cs="Arial"/>
          <w:sz w:val="24"/>
          <w:szCs w:val="24"/>
        </w:rPr>
        <w:t xml:space="preserve"> </w:t>
      </w:r>
      <w:r w:rsidRPr="00750B41">
        <w:rPr>
          <w:rFonts w:ascii="Arial" w:hAnsi="Arial" w:cs="Arial"/>
          <w:sz w:val="24"/>
          <w:szCs w:val="24"/>
        </w:rPr>
        <w:t>yüzlü, saygılı, işleri</w:t>
      </w:r>
      <w:r w:rsidR="00B70010" w:rsidRPr="00750B41">
        <w:rPr>
          <w:rFonts w:ascii="Arial" w:hAnsi="Arial" w:cs="Arial"/>
          <w:sz w:val="24"/>
          <w:szCs w:val="24"/>
        </w:rPr>
        <w:t>n</w:t>
      </w:r>
      <w:r w:rsidRPr="00750B41">
        <w:rPr>
          <w:rFonts w:ascii="Arial" w:hAnsi="Arial" w:cs="Arial"/>
          <w:sz w:val="24"/>
          <w:szCs w:val="24"/>
        </w:rPr>
        <w:t xml:space="preserve"> hızlı ve zamanında sonuçlandır</w:t>
      </w:r>
      <w:r w:rsidR="002829BA" w:rsidRPr="00750B41">
        <w:rPr>
          <w:rFonts w:ascii="Arial" w:hAnsi="Arial" w:cs="Arial"/>
          <w:sz w:val="24"/>
          <w:szCs w:val="24"/>
        </w:rPr>
        <w:t xml:space="preserve">ılmasını </w:t>
      </w:r>
      <w:r w:rsidRPr="00750B41">
        <w:rPr>
          <w:rFonts w:ascii="Arial" w:hAnsi="Arial" w:cs="Arial"/>
          <w:sz w:val="24"/>
          <w:szCs w:val="24"/>
        </w:rPr>
        <w:t>sağlamaktır.</w:t>
      </w:r>
    </w:p>
    <w:p w:rsidR="004D02D0" w:rsidRPr="00750B41" w:rsidRDefault="004D02D0" w:rsidP="00B70010">
      <w:pPr>
        <w:spacing w:after="0" w:line="240" w:lineRule="auto"/>
        <w:ind w:firstLine="708"/>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Yasal mevzuat ve kanunlar çerçevesinde Encümen ve Meclis çalışmalarını programlı ve disiplinli olarak yürütmek</w:t>
      </w:r>
      <w:r w:rsidR="00A47B5F" w:rsidRPr="00750B41">
        <w:rPr>
          <w:rFonts w:ascii="Arial" w:eastAsia="Times New Roman" w:hAnsi="Arial" w:cs="Arial"/>
          <w:sz w:val="24"/>
          <w:szCs w:val="24"/>
          <w:lang w:eastAsia="tr-TR"/>
        </w:rPr>
        <w:t xml:space="preserve"> ve dilekçeleri yasal süre içinde cevaplandırmak.</w:t>
      </w:r>
    </w:p>
    <w:p w:rsidR="0035302F" w:rsidRPr="00750B41" w:rsidRDefault="0035302F" w:rsidP="00B70010">
      <w:pPr>
        <w:spacing w:after="0" w:line="240" w:lineRule="auto"/>
        <w:ind w:firstLine="708"/>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Evlendirme işlemlerini yasalar çerçevesinde yapılabilecek en kısa sürede güler yüzlü ve mutlu bir şekilde gerçekleştirmek. </w:t>
      </w:r>
    </w:p>
    <w:p w:rsidR="0035302F" w:rsidRPr="00750B41" w:rsidRDefault="0035302F" w:rsidP="00B70010">
      <w:pPr>
        <w:spacing w:after="0" w:line="240" w:lineRule="auto"/>
        <w:ind w:firstLine="708"/>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Arşiv biriminde </w:t>
      </w:r>
      <w:r w:rsidR="00AA6C82" w:rsidRPr="00750B41">
        <w:rPr>
          <w:rFonts w:ascii="Arial" w:eastAsia="Times New Roman" w:hAnsi="Arial" w:cs="Arial"/>
          <w:sz w:val="24"/>
          <w:szCs w:val="24"/>
          <w:lang w:eastAsia="tr-TR"/>
        </w:rPr>
        <w:t xml:space="preserve">taramaları en kısa sürede </w:t>
      </w:r>
      <w:r w:rsidRPr="00750B41">
        <w:rPr>
          <w:rFonts w:ascii="Arial" w:eastAsia="Times New Roman" w:hAnsi="Arial" w:cs="Arial"/>
          <w:sz w:val="24"/>
          <w:szCs w:val="24"/>
          <w:lang w:eastAsia="tr-TR"/>
        </w:rPr>
        <w:t xml:space="preserve">sonuçlandırmak ve güncel arşivi oluşturmak. </w:t>
      </w:r>
    </w:p>
    <w:p w:rsidR="000F2FA7" w:rsidRPr="00750B41" w:rsidRDefault="000F2FA7" w:rsidP="001E7646">
      <w:pPr>
        <w:spacing w:after="0" w:line="240" w:lineRule="auto"/>
        <w:jc w:val="center"/>
        <w:rPr>
          <w:rFonts w:ascii="Arial" w:eastAsia="Times New Roman" w:hAnsi="Arial" w:cs="Arial"/>
          <w:b/>
          <w:sz w:val="24"/>
          <w:szCs w:val="24"/>
          <w:lang w:eastAsia="tr-TR"/>
        </w:rPr>
      </w:pPr>
    </w:p>
    <w:p w:rsidR="00D82D15" w:rsidRPr="00750B41" w:rsidRDefault="00D82D15" w:rsidP="00D82D15">
      <w:pPr>
        <w:spacing w:after="0" w:line="240" w:lineRule="auto"/>
        <w:rPr>
          <w:rFonts w:ascii="Arial" w:eastAsia="Times New Roman" w:hAnsi="Arial" w:cs="Arial"/>
          <w:b/>
          <w:sz w:val="24"/>
          <w:szCs w:val="24"/>
          <w:u w:val="single"/>
          <w:lang w:eastAsia="tr-TR"/>
        </w:rPr>
      </w:pPr>
      <w:r w:rsidRPr="00750B41">
        <w:rPr>
          <w:rFonts w:ascii="Arial" w:eastAsia="Times New Roman" w:hAnsi="Arial" w:cs="Arial"/>
          <w:b/>
          <w:sz w:val="24"/>
          <w:szCs w:val="24"/>
          <w:u w:val="single"/>
          <w:lang w:eastAsia="tr-TR"/>
        </w:rPr>
        <w:t xml:space="preserve">III- Stratejik </w:t>
      </w:r>
      <w:r w:rsidR="00B1542F" w:rsidRPr="00750B41">
        <w:rPr>
          <w:rFonts w:ascii="Arial" w:eastAsia="Times New Roman" w:hAnsi="Arial" w:cs="Arial"/>
          <w:b/>
          <w:sz w:val="24"/>
          <w:szCs w:val="24"/>
          <w:u w:val="single"/>
          <w:lang w:eastAsia="tr-TR"/>
        </w:rPr>
        <w:t xml:space="preserve">Amaç ve </w:t>
      </w:r>
      <w:r w:rsidR="002B170D" w:rsidRPr="00750B41">
        <w:rPr>
          <w:rFonts w:ascii="Arial" w:eastAsia="Times New Roman" w:hAnsi="Arial" w:cs="Arial"/>
          <w:b/>
          <w:sz w:val="24"/>
          <w:szCs w:val="24"/>
          <w:u w:val="single"/>
          <w:lang w:eastAsia="tr-TR"/>
        </w:rPr>
        <w:t xml:space="preserve">Performans </w:t>
      </w:r>
      <w:proofErr w:type="gramStart"/>
      <w:r w:rsidR="002B170D" w:rsidRPr="00750B41">
        <w:rPr>
          <w:rFonts w:ascii="Arial" w:eastAsia="Times New Roman" w:hAnsi="Arial" w:cs="Arial"/>
          <w:b/>
          <w:sz w:val="24"/>
          <w:szCs w:val="24"/>
          <w:u w:val="single"/>
          <w:lang w:eastAsia="tr-TR"/>
        </w:rPr>
        <w:t>Hedef</w:t>
      </w:r>
      <w:r w:rsidR="00B1542F" w:rsidRPr="00750B41">
        <w:rPr>
          <w:rFonts w:ascii="Arial" w:eastAsia="Times New Roman" w:hAnsi="Arial" w:cs="Arial"/>
          <w:b/>
          <w:sz w:val="24"/>
          <w:szCs w:val="24"/>
          <w:u w:val="single"/>
          <w:lang w:eastAsia="tr-TR"/>
        </w:rPr>
        <w:t xml:space="preserve">leri </w:t>
      </w:r>
      <w:r w:rsidRPr="00750B41">
        <w:rPr>
          <w:rFonts w:ascii="Arial" w:eastAsia="Times New Roman" w:hAnsi="Arial" w:cs="Arial"/>
          <w:b/>
          <w:sz w:val="24"/>
          <w:szCs w:val="24"/>
          <w:u w:val="single"/>
          <w:lang w:eastAsia="tr-TR"/>
        </w:rPr>
        <w:t xml:space="preserve"> :</w:t>
      </w:r>
      <w:proofErr w:type="gramEnd"/>
      <w:r w:rsidRPr="00750B41">
        <w:rPr>
          <w:rFonts w:ascii="Arial" w:eastAsia="Times New Roman" w:hAnsi="Arial" w:cs="Arial"/>
          <w:b/>
          <w:sz w:val="24"/>
          <w:szCs w:val="24"/>
          <w:u w:val="single"/>
          <w:lang w:eastAsia="tr-TR"/>
        </w:rPr>
        <w:t xml:space="preserve"> </w:t>
      </w:r>
    </w:p>
    <w:p w:rsidR="0045702A" w:rsidRPr="00750B41" w:rsidRDefault="0045702A" w:rsidP="00D71349">
      <w:pPr>
        <w:spacing w:after="0" w:line="240" w:lineRule="auto"/>
        <w:jc w:val="both"/>
        <w:rPr>
          <w:rFonts w:ascii="Arial" w:eastAsia="Times New Roman" w:hAnsi="Arial" w:cs="Arial"/>
          <w:b/>
          <w:sz w:val="24"/>
          <w:szCs w:val="24"/>
          <w:lang w:eastAsia="tr-TR"/>
        </w:rPr>
      </w:pPr>
    </w:p>
    <w:p w:rsidR="006271DE" w:rsidRPr="00750B41" w:rsidRDefault="00B1542F" w:rsidP="00D71349">
      <w:pPr>
        <w:spacing w:after="0" w:line="240" w:lineRule="auto"/>
        <w:jc w:val="both"/>
        <w:rPr>
          <w:rFonts w:ascii="Arial" w:eastAsia="Times New Roman" w:hAnsi="Arial" w:cs="Arial"/>
          <w:b/>
          <w:sz w:val="24"/>
          <w:szCs w:val="24"/>
          <w:lang w:eastAsia="tr-TR"/>
        </w:rPr>
      </w:pPr>
      <w:r w:rsidRPr="00750B41">
        <w:rPr>
          <w:rFonts w:ascii="Arial" w:eastAsia="Times New Roman" w:hAnsi="Arial" w:cs="Arial"/>
          <w:b/>
          <w:sz w:val="24"/>
          <w:szCs w:val="24"/>
          <w:lang w:eastAsia="tr-TR"/>
        </w:rPr>
        <w:t xml:space="preserve">Stratejik </w:t>
      </w:r>
      <w:r w:rsidR="006271DE" w:rsidRPr="00750B41">
        <w:rPr>
          <w:rFonts w:ascii="Arial" w:eastAsia="Times New Roman" w:hAnsi="Arial" w:cs="Arial"/>
          <w:b/>
          <w:sz w:val="24"/>
          <w:szCs w:val="24"/>
          <w:lang w:eastAsia="tr-TR"/>
        </w:rPr>
        <w:t xml:space="preserve">Hedef </w:t>
      </w:r>
      <w:proofErr w:type="gramStart"/>
      <w:r w:rsidR="006271DE" w:rsidRPr="00750B41">
        <w:rPr>
          <w:rFonts w:ascii="Arial" w:eastAsia="Times New Roman" w:hAnsi="Arial" w:cs="Arial"/>
          <w:b/>
          <w:sz w:val="24"/>
          <w:szCs w:val="24"/>
          <w:lang w:eastAsia="tr-TR"/>
        </w:rPr>
        <w:t>4.2</w:t>
      </w:r>
      <w:proofErr w:type="gramEnd"/>
      <w:r w:rsidR="006271DE" w:rsidRPr="00750B41">
        <w:rPr>
          <w:rFonts w:ascii="Arial" w:eastAsia="Times New Roman" w:hAnsi="Arial" w:cs="Arial"/>
          <w:b/>
          <w:sz w:val="24"/>
          <w:szCs w:val="24"/>
          <w:lang w:eastAsia="tr-TR"/>
        </w:rPr>
        <w:t>- Ailelerin kurulması ve huzurlu bir toplumun temellerinin arttırılması için mevzuat çerçevesinde hizmet sunulması:</w:t>
      </w:r>
    </w:p>
    <w:p w:rsidR="00B1542F" w:rsidRPr="00750B41" w:rsidRDefault="00B1542F" w:rsidP="00D71349">
      <w:pPr>
        <w:spacing w:after="0" w:line="240" w:lineRule="auto"/>
        <w:jc w:val="both"/>
        <w:rPr>
          <w:rFonts w:ascii="Arial" w:eastAsia="Times New Roman" w:hAnsi="Arial" w:cs="Arial"/>
          <w:b/>
          <w:sz w:val="24"/>
          <w:szCs w:val="24"/>
          <w:lang w:eastAsia="tr-TR"/>
        </w:rPr>
      </w:pPr>
    </w:p>
    <w:p w:rsidR="005D66F6" w:rsidRPr="00750B41" w:rsidRDefault="00B1542F" w:rsidP="00D71349">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5744BB" w:rsidRPr="00750B41">
        <w:rPr>
          <w:rFonts w:ascii="Arial" w:eastAsia="Times New Roman" w:hAnsi="Arial" w:cs="Arial"/>
          <w:b/>
          <w:sz w:val="24"/>
          <w:szCs w:val="24"/>
          <w:lang w:eastAsia="tr-TR"/>
        </w:rPr>
        <w:t>4.2</w:t>
      </w:r>
      <w:r w:rsidR="005D66F6" w:rsidRPr="00750B41">
        <w:rPr>
          <w:rFonts w:ascii="Arial" w:eastAsia="Times New Roman" w:hAnsi="Arial" w:cs="Arial"/>
          <w:b/>
          <w:sz w:val="24"/>
          <w:szCs w:val="24"/>
          <w:lang w:eastAsia="tr-TR"/>
        </w:rPr>
        <w:t xml:space="preserve">.1- </w:t>
      </w:r>
      <w:proofErr w:type="gramStart"/>
      <w:r w:rsidR="005D66F6" w:rsidRPr="00750B41">
        <w:rPr>
          <w:rFonts w:ascii="Arial" w:eastAsia="Times New Roman" w:hAnsi="Arial" w:cs="Arial"/>
          <w:b/>
          <w:sz w:val="24"/>
          <w:szCs w:val="24"/>
          <w:lang w:eastAsia="tr-TR"/>
        </w:rPr>
        <w:t>Nikah</w:t>
      </w:r>
      <w:proofErr w:type="gramEnd"/>
      <w:r w:rsidR="005D66F6" w:rsidRPr="00750B41">
        <w:rPr>
          <w:rFonts w:ascii="Arial" w:eastAsia="Times New Roman" w:hAnsi="Arial" w:cs="Arial"/>
          <w:b/>
          <w:sz w:val="24"/>
          <w:szCs w:val="24"/>
          <w:lang w:eastAsia="tr-TR"/>
        </w:rPr>
        <w:t xml:space="preserve"> işlemlerinin gerçekleştirilmesi;</w:t>
      </w:r>
      <w:r w:rsidR="002B170D" w:rsidRPr="00750B41">
        <w:rPr>
          <w:rFonts w:ascii="Arial" w:eastAsia="Times New Roman" w:hAnsi="Arial" w:cs="Arial"/>
          <w:b/>
          <w:sz w:val="24"/>
          <w:szCs w:val="24"/>
          <w:lang w:eastAsia="tr-TR"/>
        </w:rPr>
        <w:t xml:space="preserve"> </w:t>
      </w:r>
      <w:r w:rsidR="002B170D" w:rsidRPr="00750B41">
        <w:rPr>
          <w:rFonts w:ascii="Arial" w:eastAsia="Times New Roman" w:hAnsi="Arial" w:cs="Arial"/>
          <w:sz w:val="24"/>
          <w:szCs w:val="24"/>
          <w:lang w:eastAsia="tr-TR"/>
        </w:rPr>
        <w:t xml:space="preserve">Nikah işlemleri talepler doğrultusunda düzenli olarak yapılmakta olup, 2015 Yılında 418 adet nikah kıyılmıştır. </w:t>
      </w:r>
      <w:r w:rsidR="005D66F6" w:rsidRPr="00750B41">
        <w:rPr>
          <w:rFonts w:ascii="Arial" w:eastAsia="Times New Roman" w:hAnsi="Arial" w:cs="Arial"/>
          <w:sz w:val="24"/>
          <w:szCs w:val="24"/>
          <w:lang w:eastAsia="tr-TR"/>
        </w:rPr>
        <w:t xml:space="preserve"> </w:t>
      </w:r>
    </w:p>
    <w:p w:rsidR="00D71349" w:rsidRPr="00750B41" w:rsidRDefault="00B1542F" w:rsidP="00D71349">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5D66F6" w:rsidRPr="00750B41">
        <w:rPr>
          <w:rFonts w:ascii="Arial" w:eastAsia="Times New Roman" w:hAnsi="Arial" w:cs="Arial"/>
          <w:b/>
          <w:sz w:val="24"/>
          <w:szCs w:val="24"/>
          <w:lang w:eastAsia="tr-TR"/>
        </w:rPr>
        <w:t xml:space="preserve">4.2.2- </w:t>
      </w:r>
      <w:proofErr w:type="gramStart"/>
      <w:r w:rsidR="005D66F6" w:rsidRPr="00750B41">
        <w:rPr>
          <w:rFonts w:ascii="Arial" w:eastAsia="Times New Roman" w:hAnsi="Arial" w:cs="Arial"/>
          <w:b/>
          <w:sz w:val="24"/>
          <w:szCs w:val="24"/>
          <w:lang w:eastAsia="tr-TR"/>
        </w:rPr>
        <w:t>Nikah</w:t>
      </w:r>
      <w:proofErr w:type="gramEnd"/>
      <w:r w:rsidR="005D66F6" w:rsidRPr="00750B41">
        <w:rPr>
          <w:rFonts w:ascii="Arial" w:eastAsia="Times New Roman" w:hAnsi="Arial" w:cs="Arial"/>
          <w:b/>
          <w:sz w:val="24"/>
          <w:szCs w:val="24"/>
          <w:lang w:eastAsia="tr-TR"/>
        </w:rPr>
        <w:t xml:space="preserve"> salonunun </w:t>
      </w:r>
      <w:r w:rsidR="00D71349" w:rsidRPr="00750B41">
        <w:rPr>
          <w:rFonts w:ascii="Arial" w:eastAsia="Times New Roman" w:hAnsi="Arial" w:cs="Arial"/>
          <w:b/>
          <w:sz w:val="24"/>
          <w:szCs w:val="24"/>
          <w:lang w:eastAsia="tr-TR"/>
        </w:rPr>
        <w:t xml:space="preserve">düzen ve intizamının sağlanması (Memnuniyet oranı:% 99); </w:t>
      </w:r>
      <w:r w:rsidR="00D71349" w:rsidRPr="00750B41">
        <w:rPr>
          <w:rFonts w:ascii="Arial" w:eastAsia="Times New Roman" w:hAnsi="Arial" w:cs="Arial"/>
          <w:sz w:val="24"/>
          <w:szCs w:val="24"/>
          <w:lang w:eastAsia="tr-TR"/>
        </w:rPr>
        <w:t>2015 Yılında nikah kıyılan çiftlere 9 ay boyunca yapılan memnuniyet anketi sonucuna göre   % 98,58 oranında memnuniyet elde e</w:t>
      </w:r>
      <w:r w:rsidR="006271DE" w:rsidRPr="00750B41">
        <w:rPr>
          <w:rFonts w:ascii="Arial" w:eastAsia="Times New Roman" w:hAnsi="Arial" w:cs="Arial"/>
          <w:sz w:val="24"/>
          <w:szCs w:val="24"/>
          <w:lang w:eastAsia="tr-TR"/>
        </w:rPr>
        <w:t>dil</w:t>
      </w:r>
      <w:r w:rsidR="00656DA0" w:rsidRPr="00750B41">
        <w:rPr>
          <w:rFonts w:ascii="Arial" w:eastAsia="Times New Roman" w:hAnsi="Arial" w:cs="Arial"/>
          <w:sz w:val="24"/>
          <w:szCs w:val="24"/>
          <w:lang w:eastAsia="tr-TR"/>
        </w:rPr>
        <w:t xml:space="preserve">miş olup, </w:t>
      </w:r>
      <w:r w:rsidR="006271DE" w:rsidRPr="00750B41">
        <w:rPr>
          <w:rFonts w:ascii="Arial" w:eastAsia="Times New Roman" w:hAnsi="Arial" w:cs="Arial"/>
          <w:sz w:val="24"/>
          <w:szCs w:val="24"/>
          <w:lang w:eastAsia="tr-TR"/>
        </w:rPr>
        <w:t>hedefimize ulaşmamıza çok az bir oran kalmıştır.</w:t>
      </w:r>
      <w:r w:rsidR="00D71349" w:rsidRPr="00750B41">
        <w:rPr>
          <w:rFonts w:ascii="Arial" w:eastAsia="Times New Roman" w:hAnsi="Arial" w:cs="Arial"/>
          <w:sz w:val="24"/>
          <w:szCs w:val="24"/>
          <w:lang w:eastAsia="tr-TR"/>
        </w:rPr>
        <w:t xml:space="preserve"> </w:t>
      </w:r>
    </w:p>
    <w:p w:rsidR="006271DE" w:rsidRPr="00750B41" w:rsidRDefault="006271DE" w:rsidP="00D71349">
      <w:pPr>
        <w:spacing w:after="0" w:line="240" w:lineRule="auto"/>
        <w:jc w:val="both"/>
        <w:rPr>
          <w:rFonts w:ascii="Arial" w:eastAsia="Times New Roman" w:hAnsi="Arial" w:cs="Arial"/>
          <w:sz w:val="24"/>
          <w:szCs w:val="24"/>
          <w:lang w:eastAsia="tr-TR"/>
        </w:rPr>
      </w:pPr>
    </w:p>
    <w:p w:rsidR="00BF0BC9" w:rsidRPr="00750B41" w:rsidRDefault="00BF0BC9" w:rsidP="00D71349">
      <w:pPr>
        <w:spacing w:after="0" w:line="240" w:lineRule="auto"/>
        <w:jc w:val="both"/>
        <w:rPr>
          <w:rFonts w:ascii="Arial" w:eastAsia="Times New Roman" w:hAnsi="Arial" w:cs="Arial"/>
          <w:sz w:val="24"/>
          <w:szCs w:val="24"/>
          <w:lang w:eastAsia="tr-TR"/>
        </w:rPr>
      </w:pPr>
    </w:p>
    <w:p w:rsidR="00BF0BC9" w:rsidRPr="00750B41" w:rsidRDefault="00BF0BC9" w:rsidP="00D71349">
      <w:pPr>
        <w:spacing w:after="0" w:line="240" w:lineRule="auto"/>
        <w:jc w:val="both"/>
        <w:rPr>
          <w:rFonts w:ascii="Arial" w:eastAsia="Times New Roman" w:hAnsi="Arial" w:cs="Arial"/>
          <w:sz w:val="24"/>
          <w:szCs w:val="24"/>
          <w:lang w:eastAsia="tr-TR"/>
        </w:rPr>
      </w:pPr>
    </w:p>
    <w:p w:rsidR="00BF0BC9" w:rsidRPr="00750B41" w:rsidRDefault="00BF0BC9" w:rsidP="00D71349">
      <w:pPr>
        <w:spacing w:after="0" w:line="240" w:lineRule="auto"/>
        <w:jc w:val="both"/>
        <w:rPr>
          <w:rFonts w:ascii="Arial" w:eastAsia="Times New Roman" w:hAnsi="Arial" w:cs="Arial"/>
          <w:sz w:val="24"/>
          <w:szCs w:val="24"/>
          <w:lang w:eastAsia="tr-TR"/>
        </w:rPr>
      </w:pPr>
    </w:p>
    <w:p w:rsidR="006271DE" w:rsidRPr="00750B41" w:rsidRDefault="00B1542F" w:rsidP="00D71349">
      <w:pPr>
        <w:spacing w:after="0" w:line="240" w:lineRule="auto"/>
        <w:jc w:val="both"/>
        <w:rPr>
          <w:rFonts w:ascii="Arial" w:eastAsia="Times New Roman" w:hAnsi="Arial" w:cs="Arial"/>
          <w:b/>
          <w:sz w:val="24"/>
          <w:szCs w:val="24"/>
          <w:lang w:eastAsia="tr-TR"/>
        </w:rPr>
      </w:pPr>
      <w:r w:rsidRPr="00750B41">
        <w:rPr>
          <w:rFonts w:ascii="Arial" w:eastAsia="Times New Roman" w:hAnsi="Arial" w:cs="Arial"/>
          <w:b/>
          <w:sz w:val="24"/>
          <w:szCs w:val="24"/>
          <w:lang w:eastAsia="tr-TR"/>
        </w:rPr>
        <w:t xml:space="preserve">Stratejik </w:t>
      </w:r>
      <w:r w:rsidR="006271DE" w:rsidRPr="00750B41">
        <w:rPr>
          <w:rFonts w:ascii="Arial" w:eastAsia="Times New Roman" w:hAnsi="Arial" w:cs="Arial"/>
          <w:b/>
          <w:sz w:val="24"/>
          <w:szCs w:val="24"/>
          <w:lang w:eastAsia="tr-TR"/>
        </w:rPr>
        <w:t xml:space="preserve">Hedef </w:t>
      </w:r>
      <w:proofErr w:type="gramStart"/>
      <w:r w:rsidR="006271DE" w:rsidRPr="00750B41">
        <w:rPr>
          <w:rFonts w:ascii="Arial" w:eastAsia="Times New Roman" w:hAnsi="Arial" w:cs="Arial"/>
          <w:b/>
          <w:sz w:val="24"/>
          <w:szCs w:val="24"/>
          <w:lang w:eastAsia="tr-TR"/>
        </w:rPr>
        <w:t>4.3</w:t>
      </w:r>
      <w:proofErr w:type="gramEnd"/>
      <w:r w:rsidR="006271DE" w:rsidRPr="00750B41">
        <w:rPr>
          <w:rFonts w:ascii="Arial" w:eastAsia="Times New Roman" w:hAnsi="Arial" w:cs="Arial"/>
          <w:b/>
          <w:sz w:val="24"/>
          <w:szCs w:val="24"/>
          <w:lang w:eastAsia="tr-TR"/>
        </w:rPr>
        <w:t>- Farklı kültürlerle iletişim sağlanması ve işbirliği olanaklarının arttırılması:</w:t>
      </w:r>
    </w:p>
    <w:p w:rsidR="00B1542F" w:rsidRPr="00750B41" w:rsidRDefault="00B1542F" w:rsidP="00D71349">
      <w:pPr>
        <w:spacing w:after="0" w:line="240" w:lineRule="auto"/>
        <w:jc w:val="both"/>
        <w:rPr>
          <w:rFonts w:ascii="Arial" w:eastAsia="Times New Roman" w:hAnsi="Arial" w:cs="Arial"/>
          <w:b/>
          <w:sz w:val="24"/>
          <w:szCs w:val="24"/>
          <w:lang w:eastAsia="tr-TR"/>
        </w:rPr>
      </w:pPr>
    </w:p>
    <w:p w:rsidR="00D71349" w:rsidRPr="00750B41" w:rsidRDefault="00B1542F" w:rsidP="00D71349">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D71349" w:rsidRPr="00750B41">
        <w:rPr>
          <w:rFonts w:ascii="Arial" w:eastAsia="Times New Roman" w:hAnsi="Arial" w:cs="Arial"/>
          <w:b/>
          <w:sz w:val="24"/>
          <w:szCs w:val="24"/>
          <w:lang w:eastAsia="tr-TR"/>
        </w:rPr>
        <w:t xml:space="preserve">4.3.1- Kardeş Şehir ilişkilerinin ön temaslarının kurulması; </w:t>
      </w:r>
      <w:r w:rsidR="00D71349" w:rsidRPr="00750B41">
        <w:rPr>
          <w:rFonts w:ascii="Arial" w:eastAsia="Times New Roman" w:hAnsi="Arial" w:cs="Arial"/>
          <w:sz w:val="24"/>
          <w:szCs w:val="24"/>
          <w:lang w:eastAsia="tr-TR"/>
        </w:rPr>
        <w:t xml:space="preserve">Daha önce kardeş şehir ilişkisi kurduğumuz 2 adet yurtdışı ve 2 adet yurtiçi kardeş şehrimiz mevcut olup, 2015 yılında herhangi bir kardeş şehir ile ilişki kurulmamıştır. </w:t>
      </w:r>
    </w:p>
    <w:p w:rsidR="000A7322"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0A7322" w:rsidRPr="00750B41">
        <w:rPr>
          <w:rFonts w:ascii="Arial" w:eastAsia="Times New Roman" w:hAnsi="Arial" w:cs="Arial"/>
          <w:b/>
          <w:sz w:val="24"/>
          <w:szCs w:val="24"/>
          <w:lang w:eastAsia="tr-TR"/>
        </w:rPr>
        <w:t>4.3.2</w:t>
      </w:r>
      <w:r w:rsidR="00D71349" w:rsidRPr="00750B41">
        <w:rPr>
          <w:rFonts w:ascii="Arial" w:eastAsia="Times New Roman" w:hAnsi="Arial" w:cs="Arial"/>
          <w:b/>
          <w:sz w:val="24"/>
          <w:szCs w:val="24"/>
          <w:lang w:eastAsia="tr-TR"/>
        </w:rPr>
        <w:t>- Kardeş Şehir ilişkilerinin başlatılması;</w:t>
      </w:r>
      <w:r w:rsidR="000A7322" w:rsidRPr="00750B41">
        <w:rPr>
          <w:rFonts w:ascii="Arial" w:eastAsia="Times New Roman" w:hAnsi="Arial" w:cs="Arial"/>
          <w:b/>
          <w:sz w:val="24"/>
          <w:szCs w:val="24"/>
          <w:lang w:eastAsia="tr-TR"/>
        </w:rPr>
        <w:t xml:space="preserve"> </w:t>
      </w:r>
      <w:r w:rsidR="000A7322" w:rsidRPr="00750B41">
        <w:rPr>
          <w:rFonts w:ascii="Arial" w:eastAsia="Times New Roman" w:hAnsi="Arial" w:cs="Arial"/>
          <w:sz w:val="24"/>
          <w:szCs w:val="24"/>
          <w:lang w:eastAsia="tr-TR"/>
        </w:rPr>
        <w:t xml:space="preserve">Daha önce kardeş şehir ilişkisi kurduğumuz 2 adet yurtdışı ve 2 adet yurtiçi kardeş şehrimiz mevcut olup, 2015 yılında herhangi bir kardeş şehir ile ilişki başlatılmamıştır. </w:t>
      </w:r>
    </w:p>
    <w:p w:rsidR="000A7322"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0A7322" w:rsidRPr="00750B41">
        <w:rPr>
          <w:rFonts w:ascii="Arial" w:eastAsia="Times New Roman" w:hAnsi="Arial" w:cs="Arial"/>
          <w:b/>
          <w:sz w:val="24"/>
          <w:szCs w:val="24"/>
          <w:lang w:eastAsia="tr-TR"/>
        </w:rPr>
        <w:t>4.3.3- Karşılıklı işbirliği ve etkinliklerin planlanıp, organize edilmesi;</w:t>
      </w:r>
      <w:r w:rsidR="000A7322" w:rsidRPr="00750B41">
        <w:rPr>
          <w:rFonts w:ascii="Arial" w:eastAsia="Times New Roman" w:hAnsi="Arial" w:cs="Arial"/>
          <w:sz w:val="24"/>
          <w:szCs w:val="24"/>
          <w:lang w:eastAsia="tr-TR"/>
        </w:rPr>
        <w:t xml:space="preserve"> 2015 Yılında karşılıklı işbirliği ve etkinlikler planlanmamış olduğundan herhangi bir organizasyon yapılmamıştır. </w:t>
      </w:r>
    </w:p>
    <w:p w:rsidR="000A7322"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0A7322" w:rsidRPr="00750B41">
        <w:rPr>
          <w:rFonts w:ascii="Arial" w:eastAsia="Times New Roman" w:hAnsi="Arial" w:cs="Arial"/>
          <w:b/>
          <w:sz w:val="24"/>
          <w:szCs w:val="24"/>
          <w:lang w:eastAsia="tr-TR"/>
        </w:rPr>
        <w:t>4.3.4- Projeler geliştirilmesi;</w:t>
      </w:r>
      <w:r w:rsidR="000A7322" w:rsidRPr="00750B41">
        <w:rPr>
          <w:rFonts w:ascii="Arial" w:eastAsia="Times New Roman" w:hAnsi="Arial" w:cs="Arial"/>
          <w:sz w:val="24"/>
          <w:szCs w:val="24"/>
          <w:lang w:eastAsia="tr-TR"/>
        </w:rPr>
        <w:t xml:space="preserve"> 2015 Yılında karşılıklı projeler geliştirilmemiştir. </w:t>
      </w:r>
    </w:p>
    <w:p w:rsidR="006271DE"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0A7322" w:rsidRPr="00750B41">
        <w:rPr>
          <w:rFonts w:ascii="Arial" w:eastAsia="Times New Roman" w:hAnsi="Arial" w:cs="Arial"/>
          <w:b/>
          <w:sz w:val="24"/>
          <w:szCs w:val="24"/>
          <w:lang w:eastAsia="tr-TR"/>
        </w:rPr>
        <w:t xml:space="preserve">4.3.5- İki Taraflı ziyaretlerin icra edilmesi (Davet-Katılım oranı: % 100); </w:t>
      </w:r>
      <w:r w:rsidR="000A7322" w:rsidRPr="00750B41">
        <w:rPr>
          <w:rFonts w:ascii="Arial" w:eastAsia="Times New Roman" w:hAnsi="Arial" w:cs="Arial"/>
          <w:sz w:val="24"/>
          <w:szCs w:val="24"/>
          <w:lang w:eastAsia="tr-TR"/>
        </w:rPr>
        <w:t>Kardeş şehirler ile ilgili ziyaretler ilgili talepler doğrultusunda meclis kararı ile gerçekleştirildiğinden herhangi</w:t>
      </w:r>
      <w:r w:rsidR="00112154" w:rsidRPr="00750B41">
        <w:rPr>
          <w:rFonts w:ascii="Arial" w:eastAsia="Times New Roman" w:hAnsi="Arial" w:cs="Arial"/>
          <w:sz w:val="24"/>
          <w:szCs w:val="24"/>
          <w:lang w:eastAsia="tr-TR"/>
        </w:rPr>
        <w:t xml:space="preserve"> bir ziyaret talebi olmadığından dolayı davet katılım oranı gerçekleşmemiştir. </w:t>
      </w:r>
    </w:p>
    <w:p w:rsidR="006271DE" w:rsidRPr="00750B41" w:rsidRDefault="006271DE" w:rsidP="000A7322">
      <w:pPr>
        <w:spacing w:after="0" w:line="240" w:lineRule="auto"/>
        <w:jc w:val="both"/>
        <w:rPr>
          <w:rFonts w:ascii="Arial" w:eastAsia="Times New Roman" w:hAnsi="Arial" w:cs="Arial"/>
          <w:sz w:val="24"/>
          <w:szCs w:val="24"/>
          <w:lang w:eastAsia="tr-TR"/>
        </w:rPr>
      </w:pPr>
    </w:p>
    <w:p w:rsidR="006271DE" w:rsidRPr="00750B41" w:rsidRDefault="00B1542F" w:rsidP="000A7322">
      <w:pPr>
        <w:spacing w:after="0" w:line="240" w:lineRule="auto"/>
        <w:jc w:val="both"/>
        <w:rPr>
          <w:rFonts w:ascii="Arial" w:eastAsia="Times New Roman" w:hAnsi="Arial" w:cs="Arial"/>
          <w:b/>
          <w:sz w:val="24"/>
          <w:szCs w:val="24"/>
          <w:lang w:eastAsia="tr-TR"/>
        </w:rPr>
      </w:pPr>
      <w:r w:rsidRPr="00750B41">
        <w:rPr>
          <w:rFonts w:ascii="Arial" w:eastAsia="Times New Roman" w:hAnsi="Arial" w:cs="Arial"/>
          <w:b/>
          <w:sz w:val="24"/>
          <w:szCs w:val="24"/>
          <w:lang w:eastAsia="tr-TR"/>
        </w:rPr>
        <w:t xml:space="preserve">Stratejik </w:t>
      </w:r>
      <w:r w:rsidR="006271DE" w:rsidRPr="00750B41">
        <w:rPr>
          <w:rFonts w:ascii="Arial" w:eastAsia="Times New Roman" w:hAnsi="Arial" w:cs="Arial"/>
          <w:b/>
          <w:sz w:val="24"/>
          <w:szCs w:val="24"/>
          <w:lang w:eastAsia="tr-TR"/>
        </w:rPr>
        <w:t xml:space="preserve">Hedef </w:t>
      </w:r>
      <w:proofErr w:type="gramStart"/>
      <w:r w:rsidR="006271DE" w:rsidRPr="00750B41">
        <w:rPr>
          <w:rFonts w:ascii="Arial" w:eastAsia="Times New Roman" w:hAnsi="Arial" w:cs="Arial"/>
          <w:b/>
          <w:sz w:val="24"/>
          <w:szCs w:val="24"/>
          <w:lang w:eastAsia="tr-TR"/>
        </w:rPr>
        <w:t>6.2</w:t>
      </w:r>
      <w:proofErr w:type="gramEnd"/>
      <w:r w:rsidR="006271DE" w:rsidRPr="00750B41">
        <w:rPr>
          <w:rFonts w:ascii="Arial" w:eastAsia="Times New Roman" w:hAnsi="Arial" w:cs="Arial"/>
          <w:b/>
          <w:sz w:val="24"/>
          <w:szCs w:val="24"/>
          <w:lang w:eastAsia="tr-TR"/>
        </w:rPr>
        <w:t xml:space="preserve"> – İşgücü arzının arttırılmasına destek olunarak, işsizliğin azaltılması:</w:t>
      </w:r>
    </w:p>
    <w:p w:rsidR="00B1542F" w:rsidRPr="00750B41" w:rsidRDefault="00B1542F" w:rsidP="000A7322">
      <w:pPr>
        <w:spacing w:after="0" w:line="240" w:lineRule="auto"/>
        <w:jc w:val="both"/>
        <w:rPr>
          <w:rFonts w:ascii="Arial" w:eastAsia="Times New Roman" w:hAnsi="Arial" w:cs="Arial"/>
          <w:b/>
          <w:sz w:val="24"/>
          <w:szCs w:val="24"/>
          <w:lang w:eastAsia="tr-TR"/>
        </w:rPr>
      </w:pPr>
    </w:p>
    <w:p w:rsidR="000A7322"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0A7322" w:rsidRPr="00750B41">
        <w:rPr>
          <w:rFonts w:ascii="Arial" w:eastAsia="Times New Roman" w:hAnsi="Arial" w:cs="Arial"/>
          <w:b/>
          <w:sz w:val="24"/>
          <w:szCs w:val="24"/>
          <w:lang w:eastAsia="tr-TR"/>
        </w:rPr>
        <w:t>6.2.2- İşgücü arzının arttırılmasına destek olunarak, işsizliğin azaltılması (Talep-İhtiyaç/karşılanma oranı</w:t>
      </w:r>
      <w:r w:rsidR="0045702A" w:rsidRPr="00750B41">
        <w:rPr>
          <w:rFonts w:ascii="Arial" w:eastAsia="Times New Roman" w:hAnsi="Arial" w:cs="Arial"/>
          <w:b/>
          <w:sz w:val="24"/>
          <w:szCs w:val="24"/>
          <w:lang w:eastAsia="tr-TR"/>
        </w:rPr>
        <w:t>:</w:t>
      </w:r>
      <w:r w:rsidR="000A7322" w:rsidRPr="00750B41">
        <w:rPr>
          <w:rFonts w:ascii="Arial" w:eastAsia="Times New Roman" w:hAnsi="Arial" w:cs="Arial"/>
          <w:b/>
          <w:sz w:val="24"/>
          <w:szCs w:val="24"/>
          <w:lang w:eastAsia="tr-TR"/>
        </w:rPr>
        <w:t xml:space="preserve"> % 80);</w:t>
      </w:r>
      <w:r w:rsidR="000A7322" w:rsidRPr="00750B41">
        <w:rPr>
          <w:rFonts w:ascii="Arial" w:eastAsia="Times New Roman" w:hAnsi="Arial" w:cs="Arial"/>
          <w:sz w:val="24"/>
          <w:szCs w:val="24"/>
          <w:lang w:eastAsia="tr-TR"/>
        </w:rPr>
        <w:t xml:space="preserve"> </w:t>
      </w:r>
      <w:r w:rsidR="006271DE" w:rsidRPr="00750B41">
        <w:rPr>
          <w:rFonts w:ascii="Arial" w:eastAsia="Times New Roman" w:hAnsi="Arial" w:cs="Arial"/>
          <w:sz w:val="24"/>
          <w:szCs w:val="24"/>
          <w:lang w:eastAsia="tr-TR"/>
        </w:rPr>
        <w:t xml:space="preserve">2015 Yılında (9 ay boyunca) Kestelli vatandaşlarımıza    % 46,64 oranında iş </w:t>
      </w:r>
      <w:proofErr w:type="gramStart"/>
      <w:r w:rsidR="006271DE" w:rsidRPr="00750B41">
        <w:rPr>
          <w:rFonts w:ascii="Arial" w:eastAsia="Times New Roman" w:hAnsi="Arial" w:cs="Arial"/>
          <w:sz w:val="24"/>
          <w:szCs w:val="24"/>
          <w:lang w:eastAsia="tr-TR"/>
        </w:rPr>
        <w:t>imkanı</w:t>
      </w:r>
      <w:proofErr w:type="gramEnd"/>
      <w:r w:rsidR="006271DE" w:rsidRPr="00750B41">
        <w:rPr>
          <w:rFonts w:ascii="Arial" w:eastAsia="Times New Roman" w:hAnsi="Arial" w:cs="Arial"/>
          <w:sz w:val="24"/>
          <w:szCs w:val="24"/>
          <w:lang w:eastAsia="tr-TR"/>
        </w:rPr>
        <w:t xml:space="preserve"> sağlanmış olup, Ak Masa ve </w:t>
      </w:r>
      <w:proofErr w:type="spellStart"/>
      <w:r w:rsidR="006271DE" w:rsidRPr="00750B41">
        <w:rPr>
          <w:rFonts w:ascii="Arial" w:eastAsia="Times New Roman" w:hAnsi="Arial" w:cs="Arial"/>
          <w:sz w:val="24"/>
          <w:szCs w:val="24"/>
          <w:lang w:eastAsia="tr-TR"/>
        </w:rPr>
        <w:t>İşkur</w:t>
      </w:r>
      <w:proofErr w:type="spellEnd"/>
      <w:r w:rsidR="006271DE" w:rsidRPr="00750B41">
        <w:rPr>
          <w:rFonts w:ascii="Arial" w:eastAsia="Times New Roman" w:hAnsi="Arial" w:cs="Arial"/>
          <w:sz w:val="24"/>
          <w:szCs w:val="24"/>
          <w:lang w:eastAsia="tr-TR"/>
        </w:rPr>
        <w:t xml:space="preserve"> işbirliği ile Kestelli vatandaşlarımıza iş imkanlarında gerekli katkı sağlanmakla birlikte işveren ve işçi ilişkilerini kapsadığından gerekli hedefe ulaşılamamıştır. </w:t>
      </w:r>
    </w:p>
    <w:p w:rsidR="006271DE" w:rsidRPr="00750B41" w:rsidRDefault="006271DE" w:rsidP="000A7322">
      <w:pPr>
        <w:spacing w:after="0" w:line="240" w:lineRule="auto"/>
        <w:jc w:val="both"/>
        <w:rPr>
          <w:rFonts w:ascii="Arial" w:eastAsia="Times New Roman" w:hAnsi="Arial" w:cs="Arial"/>
          <w:sz w:val="24"/>
          <w:szCs w:val="24"/>
          <w:lang w:eastAsia="tr-TR"/>
        </w:rPr>
      </w:pPr>
    </w:p>
    <w:p w:rsidR="006271DE" w:rsidRPr="00750B41" w:rsidRDefault="00B1542F" w:rsidP="000A7322">
      <w:pPr>
        <w:spacing w:after="0" w:line="240" w:lineRule="auto"/>
        <w:jc w:val="both"/>
        <w:rPr>
          <w:rFonts w:ascii="Arial" w:eastAsia="Times New Roman" w:hAnsi="Arial" w:cs="Arial"/>
          <w:b/>
          <w:sz w:val="24"/>
          <w:szCs w:val="24"/>
          <w:lang w:eastAsia="tr-TR"/>
        </w:rPr>
      </w:pPr>
      <w:r w:rsidRPr="00750B41">
        <w:rPr>
          <w:rFonts w:ascii="Arial" w:eastAsia="Times New Roman" w:hAnsi="Arial" w:cs="Arial"/>
          <w:b/>
          <w:sz w:val="24"/>
          <w:szCs w:val="24"/>
          <w:lang w:eastAsia="tr-TR"/>
        </w:rPr>
        <w:t xml:space="preserve">Stratejik </w:t>
      </w:r>
      <w:r w:rsidR="006271DE" w:rsidRPr="00750B41">
        <w:rPr>
          <w:rFonts w:ascii="Arial" w:eastAsia="Times New Roman" w:hAnsi="Arial" w:cs="Arial"/>
          <w:b/>
          <w:sz w:val="24"/>
          <w:szCs w:val="24"/>
          <w:lang w:eastAsia="tr-TR"/>
        </w:rPr>
        <w:t>Hedef 7.12 – Yürütme ve Karar organlarına sunulan hizmetlerin kalite ve hızının arttırılması suretiyle yerel halkın ve Sivil Toplum Örgütlerinin beklentilerinin Belediye Meclisine ve Encümene en hızlı ve etkin bir şekilde yansıtılması:</w:t>
      </w:r>
    </w:p>
    <w:p w:rsidR="00B1542F" w:rsidRPr="00750B41" w:rsidRDefault="00B1542F" w:rsidP="000A7322">
      <w:pPr>
        <w:spacing w:after="0" w:line="240" w:lineRule="auto"/>
        <w:jc w:val="both"/>
        <w:rPr>
          <w:rFonts w:ascii="Arial" w:eastAsia="Times New Roman" w:hAnsi="Arial" w:cs="Arial"/>
          <w:b/>
          <w:sz w:val="24"/>
          <w:szCs w:val="24"/>
          <w:lang w:eastAsia="tr-TR"/>
        </w:rPr>
      </w:pPr>
    </w:p>
    <w:p w:rsidR="000A7322"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6271DE" w:rsidRPr="00750B41">
        <w:rPr>
          <w:rFonts w:ascii="Arial" w:eastAsia="Times New Roman" w:hAnsi="Arial" w:cs="Arial"/>
          <w:b/>
          <w:sz w:val="24"/>
          <w:szCs w:val="24"/>
          <w:lang w:eastAsia="tr-TR"/>
        </w:rPr>
        <w:t xml:space="preserve">7.12.1- </w:t>
      </w:r>
      <w:r w:rsidR="00844E2D" w:rsidRPr="00750B41">
        <w:rPr>
          <w:rFonts w:ascii="Arial" w:eastAsia="Times New Roman" w:hAnsi="Arial" w:cs="Arial"/>
          <w:b/>
          <w:sz w:val="24"/>
          <w:szCs w:val="24"/>
          <w:lang w:eastAsia="tr-TR"/>
        </w:rPr>
        <w:t xml:space="preserve">Meclis gündeminin hazırlanması ve ilan edilmesi; </w:t>
      </w:r>
      <w:r w:rsidR="00844E2D" w:rsidRPr="00750B41">
        <w:rPr>
          <w:rFonts w:ascii="Arial" w:eastAsia="Times New Roman" w:hAnsi="Arial" w:cs="Arial"/>
          <w:sz w:val="24"/>
          <w:szCs w:val="24"/>
          <w:lang w:eastAsia="tr-TR"/>
        </w:rPr>
        <w:t xml:space="preserve">Ağustos ayı meclis tatil ayı olduğundan onun haricindeki tüm aylarda meclis gündemi düzenli olarak hazırlanıp, ilan edilmekte olup, 2015 yılında 11 adet </w:t>
      </w:r>
      <w:r w:rsidR="0079221F" w:rsidRPr="00750B41">
        <w:rPr>
          <w:rFonts w:ascii="Arial" w:eastAsia="Times New Roman" w:hAnsi="Arial" w:cs="Arial"/>
          <w:sz w:val="24"/>
          <w:szCs w:val="24"/>
          <w:lang w:eastAsia="tr-TR"/>
        </w:rPr>
        <w:t xml:space="preserve">Meclis </w:t>
      </w:r>
      <w:r w:rsidR="00844E2D" w:rsidRPr="00750B41">
        <w:rPr>
          <w:rFonts w:ascii="Arial" w:eastAsia="Times New Roman" w:hAnsi="Arial" w:cs="Arial"/>
          <w:sz w:val="24"/>
          <w:szCs w:val="24"/>
          <w:lang w:eastAsia="tr-TR"/>
        </w:rPr>
        <w:t>oturum</w:t>
      </w:r>
      <w:r w:rsidR="0079221F" w:rsidRPr="00750B41">
        <w:rPr>
          <w:rFonts w:ascii="Arial" w:eastAsia="Times New Roman" w:hAnsi="Arial" w:cs="Arial"/>
          <w:sz w:val="24"/>
          <w:szCs w:val="24"/>
          <w:lang w:eastAsia="tr-TR"/>
        </w:rPr>
        <w:t>u</w:t>
      </w:r>
      <w:r w:rsidR="00844E2D" w:rsidRPr="00750B41">
        <w:rPr>
          <w:rFonts w:ascii="Arial" w:eastAsia="Times New Roman" w:hAnsi="Arial" w:cs="Arial"/>
          <w:sz w:val="24"/>
          <w:szCs w:val="24"/>
          <w:lang w:eastAsia="tr-TR"/>
        </w:rPr>
        <w:t xml:space="preserve"> için gündem hazırlanmıştır. </w:t>
      </w:r>
    </w:p>
    <w:p w:rsidR="00844E2D"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844E2D" w:rsidRPr="00750B41">
        <w:rPr>
          <w:rFonts w:ascii="Arial" w:eastAsia="Times New Roman" w:hAnsi="Arial" w:cs="Arial"/>
          <w:b/>
          <w:sz w:val="24"/>
          <w:szCs w:val="24"/>
          <w:lang w:eastAsia="tr-TR"/>
        </w:rPr>
        <w:t>7.12.2- Meclis Kararlarının yazılması;</w:t>
      </w:r>
      <w:r w:rsidR="00844E2D" w:rsidRPr="00750B41">
        <w:rPr>
          <w:rFonts w:ascii="Arial" w:eastAsia="Times New Roman" w:hAnsi="Arial" w:cs="Arial"/>
          <w:sz w:val="24"/>
          <w:szCs w:val="24"/>
          <w:lang w:eastAsia="tr-TR"/>
        </w:rPr>
        <w:t xml:space="preserve"> 2015 Yılında 327 adet meclis kararı yazılmıştır. </w:t>
      </w:r>
    </w:p>
    <w:p w:rsidR="00844E2D"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844E2D" w:rsidRPr="00750B41">
        <w:rPr>
          <w:rFonts w:ascii="Arial" w:eastAsia="Times New Roman" w:hAnsi="Arial" w:cs="Arial"/>
          <w:b/>
          <w:sz w:val="24"/>
          <w:szCs w:val="24"/>
          <w:lang w:eastAsia="tr-TR"/>
        </w:rPr>
        <w:t xml:space="preserve">7.12.3- Meclis Kararlarının ilgili Müdürlüklere ve ilgili kamu kurumlarına gönderilmesi; </w:t>
      </w:r>
      <w:r w:rsidR="00844E2D" w:rsidRPr="00750B41">
        <w:rPr>
          <w:rFonts w:ascii="Arial" w:eastAsia="Times New Roman" w:hAnsi="Arial" w:cs="Arial"/>
          <w:sz w:val="24"/>
          <w:szCs w:val="24"/>
          <w:lang w:eastAsia="tr-TR"/>
        </w:rPr>
        <w:t xml:space="preserve">2015 Yılında alınan 327 adet meclis kararı kanuni süresi içerisinde Bursa Büyükşehir Belediye Başkanlığı ile Kestel Kaymakamlık Makamına ve ilgili Müdürlüklere gönderilmiştir. </w:t>
      </w:r>
    </w:p>
    <w:p w:rsidR="0047501F"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47501F" w:rsidRPr="00750B41">
        <w:rPr>
          <w:rFonts w:ascii="Arial" w:eastAsia="Times New Roman" w:hAnsi="Arial" w:cs="Arial"/>
          <w:b/>
          <w:sz w:val="24"/>
          <w:szCs w:val="24"/>
          <w:lang w:eastAsia="tr-TR"/>
        </w:rPr>
        <w:t>7.12.4- Meclis kayıtlarının Meclis Müzakere Zabıtlarına yazılması;</w:t>
      </w:r>
      <w:r w:rsidR="0047501F" w:rsidRPr="00750B41">
        <w:rPr>
          <w:rFonts w:ascii="Arial" w:eastAsia="Times New Roman" w:hAnsi="Arial" w:cs="Arial"/>
          <w:sz w:val="24"/>
          <w:szCs w:val="24"/>
          <w:lang w:eastAsia="tr-TR"/>
        </w:rPr>
        <w:t xml:space="preserve"> Meclis zabıtları meclis kararlarının kanuni süresi içerisinde Bursa Büyükşehir Belediye Başkanlığı ile Kestel Kaymakamlık Makamına ve ilgili Müdürlüklere sunulmasının ardından düzenli olarak yazılmaktadır. </w:t>
      </w:r>
    </w:p>
    <w:p w:rsidR="0047501F"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47501F" w:rsidRPr="00750B41">
        <w:rPr>
          <w:rFonts w:ascii="Arial" w:eastAsia="Times New Roman" w:hAnsi="Arial" w:cs="Arial"/>
          <w:b/>
          <w:sz w:val="24"/>
          <w:szCs w:val="24"/>
          <w:lang w:eastAsia="tr-TR"/>
        </w:rPr>
        <w:t>7.12.5- Meclis ve Encümen toplantıları huzur hakkı çizelgelerinin hazırlanması;</w:t>
      </w:r>
      <w:r w:rsidR="0047501F" w:rsidRPr="00750B41">
        <w:rPr>
          <w:rFonts w:ascii="Arial" w:eastAsia="Times New Roman" w:hAnsi="Arial" w:cs="Arial"/>
          <w:sz w:val="24"/>
          <w:szCs w:val="24"/>
          <w:lang w:eastAsia="tr-TR"/>
        </w:rPr>
        <w:t xml:space="preserve"> </w:t>
      </w:r>
      <w:r w:rsidR="0079221F" w:rsidRPr="00750B41">
        <w:rPr>
          <w:rFonts w:ascii="Arial" w:eastAsia="Times New Roman" w:hAnsi="Arial" w:cs="Arial"/>
          <w:sz w:val="24"/>
          <w:szCs w:val="24"/>
          <w:lang w:eastAsia="tr-TR"/>
        </w:rPr>
        <w:t xml:space="preserve">Meclis ve Encümen toplantıları huzur hakkı çizelgeleri ay sonu itibari ile düzenli olarak yapılmakta ve ödeme için Mali Hizmetler Müdürlüğüne sunulmaktadır. </w:t>
      </w:r>
    </w:p>
    <w:p w:rsidR="0079221F"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lastRenderedPageBreak/>
        <w:t xml:space="preserve">Faaliyet </w:t>
      </w:r>
      <w:r w:rsidR="0079221F" w:rsidRPr="00750B41">
        <w:rPr>
          <w:rFonts w:ascii="Arial" w:eastAsia="Times New Roman" w:hAnsi="Arial" w:cs="Arial"/>
          <w:b/>
          <w:sz w:val="24"/>
          <w:szCs w:val="24"/>
          <w:lang w:eastAsia="tr-TR"/>
        </w:rPr>
        <w:t>7.12.6- Encümen gündeminin hazırlanması;</w:t>
      </w:r>
      <w:r w:rsidR="0079221F" w:rsidRPr="00750B41">
        <w:rPr>
          <w:rFonts w:ascii="Arial" w:eastAsia="Times New Roman" w:hAnsi="Arial" w:cs="Arial"/>
          <w:sz w:val="24"/>
          <w:szCs w:val="24"/>
          <w:lang w:eastAsia="tr-TR"/>
        </w:rPr>
        <w:t xml:space="preserve"> 2015 Yılında 53 adet Encümen oturumu için gündem hazırlanmıştır. </w:t>
      </w:r>
    </w:p>
    <w:p w:rsidR="0079221F"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79221F" w:rsidRPr="00750B41">
        <w:rPr>
          <w:rFonts w:ascii="Arial" w:eastAsia="Times New Roman" w:hAnsi="Arial" w:cs="Arial"/>
          <w:b/>
          <w:sz w:val="24"/>
          <w:szCs w:val="24"/>
          <w:lang w:eastAsia="tr-TR"/>
        </w:rPr>
        <w:t>7.12.7- Encümen Kararlarının yazılması;</w:t>
      </w:r>
      <w:r w:rsidR="0079221F" w:rsidRPr="00750B41">
        <w:rPr>
          <w:rFonts w:ascii="Arial" w:eastAsia="Times New Roman" w:hAnsi="Arial" w:cs="Arial"/>
          <w:sz w:val="24"/>
          <w:szCs w:val="24"/>
          <w:lang w:eastAsia="tr-TR"/>
        </w:rPr>
        <w:t xml:space="preserve"> 2015 Yılında 530 adet encümen kararı yazılmıştır. </w:t>
      </w:r>
    </w:p>
    <w:p w:rsidR="0079221F"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79221F" w:rsidRPr="00750B41">
        <w:rPr>
          <w:rFonts w:ascii="Arial" w:eastAsia="Times New Roman" w:hAnsi="Arial" w:cs="Arial"/>
          <w:b/>
          <w:sz w:val="24"/>
          <w:szCs w:val="24"/>
          <w:lang w:eastAsia="tr-TR"/>
        </w:rPr>
        <w:t>7.12.8- Encümen Kararlarının ilgili Müdürlüklere dağıtılması;</w:t>
      </w:r>
      <w:r w:rsidR="0079221F" w:rsidRPr="00750B41">
        <w:rPr>
          <w:rFonts w:ascii="Arial" w:eastAsia="Times New Roman" w:hAnsi="Arial" w:cs="Arial"/>
          <w:sz w:val="24"/>
          <w:szCs w:val="24"/>
          <w:lang w:eastAsia="tr-TR"/>
        </w:rPr>
        <w:t xml:space="preserve"> 2015 Yılında alınan 530 adet encümen kararı imzadan çıkmasını müteakip en kısa sürede ilgili Müdürlüklere gönderilmiştir. </w:t>
      </w:r>
    </w:p>
    <w:p w:rsidR="00BF0BC9" w:rsidRPr="00750B41" w:rsidRDefault="00BF0BC9" w:rsidP="000A7322">
      <w:pPr>
        <w:spacing w:after="0" w:line="240" w:lineRule="auto"/>
        <w:jc w:val="both"/>
        <w:rPr>
          <w:rFonts w:ascii="Arial" w:eastAsia="Times New Roman" w:hAnsi="Arial" w:cs="Arial"/>
          <w:sz w:val="24"/>
          <w:szCs w:val="24"/>
          <w:lang w:eastAsia="tr-TR"/>
        </w:rPr>
      </w:pPr>
    </w:p>
    <w:p w:rsidR="0079221F" w:rsidRPr="00750B41" w:rsidRDefault="00B1542F" w:rsidP="000A7322">
      <w:pPr>
        <w:spacing w:after="0" w:line="240" w:lineRule="auto"/>
        <w:jc w:val="both"/>
        <w:rPr>
          <w:rFonts w:ascii="Arial" w:eastAsia="Times New Roman" w:hAnsi="Arial" w:cs="Arial"/>
          <w:b/>
          <w:sz w:val="24"/>
          <w:szCs w:val="24"/>
          <w:lang w:eastAsia="tr-TR"/>
        </w:rPr>
      </w:pPr>
      <w:r w:rsidRPr="00750B41">
        <w:rPr>
          <w:rFonts w:ascii="Arial" w:eastAsia="Times New Roman" w:hAnsi="Arial" w:cs="Arial"/>
          <w:b/>
          <w:sz w:val="24"/>
          <w:szCs w:val="24"/>
          <w:lang w:eastAsia="tr-TR"/>
        </w:rPr>
        <w:t xml:space="preserve">Stratejik </w:t>
      </w:r>
      <w:r w:rsidR="0079221F" w:rsidRPr="00750B41">
        <w:rPr>
          <w:rFonts w:ascii="Arial" w:eastAsia="Times New Roman" w:hAnsi="Arial" w:cs="Arial"/>
          <w:b/>
          <w:sz w:val="24"/>
          <w:szCs w:val="24"/>
          <w:lang w:eastAsia="tr-TR"/>
        </w:rPr>
        <w:t>Hedef 7.13- Kurumsal Hafıza Sisteminin etkin bir şekilde yönetilmesi; ihtiyaç duyulan bilgi ve dokümantasyona erişim sağlanması:</w:t>
      </w:r>
    </w:p>
    <w:p w:rsidR="00B1542F" w:rsidRPr="00750B41" w:rsidRDefault="00B1542F" w:rsidP="000A7322">
      <w:pPr>
        <w:spacing w:after="0" w:line="240" w:lineRule="auto"/>
        <w:jc w:val="both"/>
        <w:rPr>
          <w:rFonts w:ascii="Arial" w:eastAsia="Times New Roman" w:hAnsi="Arial" w:cs="Arial"/>
          <w:b/>
          <w:sz w:val="24"/>
          <w:szCs w:val="24"/>
          <w:lang w:eastAsia="tr-TR"/>
        </w:rPr>
      </w:pPr>
    </w:p>
    <w:p w:rsidR="006271DE" w:rsidRPr="00750B41" w:rsidRDefault="00B1542F" w:rsidP="000A7322">
      <w:pPr>
        <w:spacing w:after="0" w:line="240" w:lineRule="auto"/>
        <w:jc w:val="both"/>
        <w:rPr>
          <w:rFonts w:ascii="Arial" w:eastAsia="Times New Roman" w:hAnsi="Arial" w:cs="Arial"/>
          <w:sz w:val="24"/>
          <w:szCs w:val="24"/>
          <w:lang w:eastAsia="tr-TR"/>
        </w:rPr>
      </w:pPr>
      <w:proofErr w:type="gramStart"/>
      <w:r w:rsidRPr="00750B41">
        <w:rPr>
          <w:rFonts w:ascii="Arial" w:eastAsia="Times New Roman" w:hAnsi="Arial" w:cs="Arial"/>
          <w:b/>
          <w:sz w:val="24"/>
          <w:szCs w:val="24"/>
          <w:lang w:eastAsia="tr-TR"/>
        </w:rPr>
        <w:t xml:space="preserve">Faaliyet </w:t>
      </w:r>
      <w:r w:rsidR="0079221F" w:rsidRPr="00750B41">
        <w:rPr>
          <w:rFonts w:ascii="Arial" w:eastAsia="Times New Roman" w:hAnsi="Arial" w:cs="Arial"/>
          <w:b/>
          <w:sz w:val="24"/>
          <w:szCs w:val="24"/>
          <w:lang w:eastAsia="tr-TR"/>
        </w:rPr>
        <w:t xml:space="preserve">7.13.1- Her türlü evrakları ve vatandaş dilekçelerini mevcut sisteminden kayda alıp ilgili Müdürlüklere sevk ve takip edilmesi (Çözüme kavuşturulma oranı:% 80); </w:t>
      </w:r>
      <w:r w:rsidR="0079221F" w:rsidRPr="00750B41">
        <w:rPr>
          <w:rFonts w:ascii="Arial" w:eastAsia="Times New Roman" w:hAnsi="Arial" w:cs="Arial"/>
          <w:sz w:val="24"/>
          <w:szCs w:val="24"/>
          <w:lang w:eastAsia="tr-TR"/>
        </w:rPr>
        <w:t>Her türlü evrak ve vatandaş dilekçeleri mevcut sisteminden kayda alınıp ilgili müdürlüklere sevk edilerek takibi</w:t>
      </w:r>
      <w:r w:rsidR="00450906" w:rsidRPr="00750B41">
        <w:rPr>
          <w:rFonts w:ascii="Arial" w:eastAsia="Times New Roman" w:hAnsi="Arial" w:cs="Arial"/>
          <w:sz w:val="24"/>
          <w:szCs w:val="24"/>
          <w:lang w:eastAsia="tr-TR"/>
        </w:rPr>
        <w:t xml:space="preserve"> Başbakanlık Genelgesi 2004/12 Dilekçe ve Bilgi Edinme Hakkının Kullanılması Genelgesi doğrultusunda </w:t>
      </w:r>
      <w:r w:rsidR="0079221F" w:rsidRPr="00750B41">
        <w:rPr>
          <w:rFonts w:ascii="Arial" w:eastAsia="Times New Roman" w:hAnsi="Arial" w:cs="Arial"/>
          <w:sz w:val="24"/>
          <w:szCs w:val="24"/>
          <w:lang w:eastAsia="tr-TR"/>
        </w:rPr>
        <w:t>yapılmakta</w:t>
      </w:r>
      <w:r w:rsidR="004D4663" w:rsidRPr="00750B41">
        <w:rPr>
          <w:rFonts w:ascii="Arial" w:eastAsia="Times New Roman" w:hAnsi="Arial" w:cs="Arial"/>
          <w:sz w:val="24"/>
          <w:szCs w:val="24"/>
          <w:lang w:eastAsia="tr-TR"/>
        </w:rPr>
        <w:t xml:space="preserve"> olup, 2015 Yılında çözüme kavuşturulma oranı % 74,18 olarak gerçekleşmiştir. </w:t>
      </w:r>
      <w:proofErr w:type="gramEnd"/>
      <w:r w:rsidR="0079221F" w:rsidRPr="00750B41">
        <w:rPr>
          <w:rFonts w:ascii="Arial" w:eastAsia="Times New Roman" w:hAnsi="Arial" w:cs="Arial"/>
          <w:sz w:val="24"/>
          <w:szCs w:val="24"/>
          <w:lang w:eastAsia="tr-TR"/>
        </w:rPr>
        <w:t xml:space="preserve">Sistem ile ilgili ve dilekçelerin ay sonuna yakın veya ay sonunda verilmesi sebebiyle verilen cevap süresi gelecek aya sarktığından dolayı oran düşük olarak gerçekleşmiştir. </w:t>
      </w:r>
    </w:p>
    <w:p w:rsidR="00466C0F"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466C0F" w:rsidRPr="00750B41">
        <w:rPr>
          <w:rFonts w:ascii="Arial" w:eastAsia="Times New Roman" w:hAnsi="Arial" w:cs="Arial"/>
          <w:b/>
          <w:sz w:val="24"/>
          <w:szCs w:val="24"/>
          <w:lang w:eastAsia="tr-TR"/>
        </w:rPr>
        <w:t>7.13.2- Giden evrak işlemlerinde her türlü kayıt ve dağıtım hizmetinin sağlanması;</w:t>
      </w:r>
      <w:r w:rsidR="00466C0F" w:rsidRPr="00750B41">
        <w:rPr>
          <w:rFonts w:ascii="Arial" w:eastAsia="Times New Roman" w:hAnsi="Arial" w:cs="Arial"/>
          <w:sz w:val="24"/>
          <w:szCs w:val="24"/>
          <w:lang w:eastAsia="tr-TR"/>
        </w:rPr>
        <w:t xml:space="preserve"> 2015 Yılında Belediyemiz birimlerinden vatandaş veya res</w:t>
      </w:r>
      <w:r w:rsidR="00AC11C3" w:rsidRPr="00750B41">
        <w:rPr>
          <w:rFonts w:ascii="Arial" w:eastAsia="Times New Roman" w:hAnsi="Arial" w:cs="Arial"/>
          <w:sz w:val="24"/>
          <w:szCs w:val="24"/>
          <w:lang w:eastAsia="tr-TR"/>
        </w:rPr>
        <w:t>mi kurum ve kuruluşlarına 14.294</w:t>
      </w:r>
      <w:r w:rsidR="00466C0F" w:rsidRPr="00750B41">
        <w:rPr>
          <w:rFonts w:ascii="Arial" w:eastAsia="Times New Roman" w:hAnsi="Arial" w:cs="Arial"/>
          <w:sz w:val="24"/>
          <w:szCs w:val="24"/>
          <w:lang w:eastAsia="tr-TR"/>
        </w:rPr>
        <w:t xml:space="preserve"> adet evrak çıkışı yapılmıştır. </w:t>
      </w:r>
    </w:p>
    <w:p w:rsidR="008A7CCA"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8A7CCA" w:rsidRPr="00750B41">
        <w:rPr>
          <w:rFonts w:ascii="Arial" w:eastAsia="Times New Roman" w:hAnsi="Arial" w:cs="Arial"/>
          <w:b/>
          <w:sz w:val="24"/>
          <w:szCs w:val="24"/>
          <w:lang w:eastAsia="tr-TR"/>
        </w:rPr>
        <w:t>7.13.3- Resmi Mühür başvuru, takip ve zimmetleme işlemi;</w:t>
      </w:r>
      <w:r w:rsidR="008A7CCA" w:rsidRPr="00750B41">
        <w:rPr>
          <w:rFonts w:ascii="Arial" w:eastAsia="Times New Roman" w:hAnsi="Arial" w:cs="Arial"/>
          <w:sz w:val="24"/>
          <w:szCs w:val="24"/>
          <w:lang w:eastAsia="tr-TR"/>
        </w:rPr>
        <w:t xml:space="preserve"> 2015 Yılında resmi mühürler ile ilgili herhangi bir takip ve zimmetleme işlemi talebi </w:t>
      </w:r>
      <w:proofErr w:type="gramStart"/>
      <w:r w:rsidR="008A7CCA" w:rsidRPr="00750B41">
        <w:rPr>
          <w:rFonts w:ascii="Arial" w:eastAsia="Times New Roman" w:hAnsi="Arial" w:cs="Arial"/>
          <w:sz w:val="24"/>
          <w:szCs w:val="24"/>
          <w:lang w:eastAsia="tr-TR"/>
        </w:rPr>
        <w:t>yada</w:t>
      </w:r>
      <w:proofErr w:type="gramEnd"/>
      <w:r w:rsidR="008A7CCA" w:rsidRPr="00750B41">
        <w:rPr>
          <w:rFonts w:ascii="Arial" w:eastAsia="Times New Roman" w:hAnsi="Arial" w:cs="Arial"/>
          <w:sz w:val="24"/>
          <w:szCs w:val="24"/>
          <w:lang w:eastAsia="tr-TR"/>
        </w:rPr>
        <w:t xml:space="preserve"> kayıp mühür vakası olmamıştır. </w:t>
      </w:r>
    </w:p>
    <w:p w:rsidR="008A7CCA"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8A7CCA" w:rsidRPr="00750B41">
        <w:rPr>
          <w:rFonts w:ascii="Arial" w:eastAsia="Times New Roman" w:hAnsi="Arial" w:cs="Arial"/>
          <w:b/>
          <w:sz w:val="24"/>
          <w:szCs w:val="24"/>
          <w:lang w:eastAsia="tr-TR"/>
        </w:rPr>
        <w:t>7.13.4- Arşiv Hizmetleri;</w:t>
      </w:r>
      <w:r w:rsidR="008A7CCA" w:rsidRPr="00750B41">
        <w:rPr>
          <w:rFonts w:ascii="Arial" w:eastAsia="Times New Roman" w:hAnsi="Arial" w:cs="Arial"/>
          <w:sz w:val="24"/>
          <w:szCs w:val="24"/>
          <w:lang w:eastAsia="tr-TR"/>
        </w:rPr>
        <w:t xml:space="preserve"> 2015 Yılında arşiv birimimizce 74.555 adet evrak taraması gerçekleştirilmiştir. </w:t>
      </w:r>
    </w:p>
    <w:p w:rsidR="008A7CCA"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8A7CCA" w:rsidRPr="00750B41">
        <w:rPr>
          <w:rFonts w:ascii="Arial" w:eastAsia="Times New Roman" w:hAnsi="Arial" w:cs="Arial"/>
          <w:b/>
          <w:sz w:val="24"/>
          <w:szCs w:val="24"/>
          <w:lang w:eastAsia="tr-TR"/>
        </w:rPr>
        <w:t>7.13.5- Santral Hizmetleri;</w:t>
      </w:r>
      <w:r w:rsidR="008A7CCA" w:rsidRPr="00750B41">
        <w:rPr>
          <w:rFonts w:ascii="Arial" w:eastAsia="Times New Roman" w:hAnsi="Arial" w:cs="Arial"/>
          <w:sz w:val="24"/>
          <w:szCs w:val="24"/>
          <w:lang w:eastAsia="tr-TR"/>
        </w:rPr>
        <w:t xml:space="preserve"> 2015 Yılında santral birimimizce tüm gelen ve giden aramalar sağlıklı ve düzenli bir şekilde yapılmaktadır. </w:t>
      </w:r>
    </w:p>
    <w:p w:rsidR="008A7CCA"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8A7CCA" w:rsidRPr="00750B41">
        <w:rPr>
          <w:rFonts w:ascii="Arial" w:eastAsia="Times New Roman" w:hAnsi="Arial" w:cs="Arial"/>
          <w:b/>
          <w:sz w:val="24"/>
          <w:szCs w:val="24"/>
          <w:lang w:eastAsia="tr-TR"/>
        </w:rPr>
        <w:t>7.13.6- Resmi Kurumlar, ilgili kuruluş ve vatandaşlarla ilgili yazışmaların yapılması;</w:t>
      </w:r>
      <w:r w:rsidR="008A7CCA" w:rsidRPr="00750B41">
        <w:rPr>
          <w:rFonts w:ascii="Arial" w:eastAsia="Times New Roman" w:hAnsi="Arial" w:cs="Arial"/>
          <w:sz w:val="24"/>
          <w:szCs w:val="24"/>
          <w:lang w:eastAsia="tr-TR"/>
        </w:rPr>
        <w:t xml:space="preserve"> Yazı İşleri Müdürlüğümüze ait resmi kurumlar, ilgili kuruluş ve vatandaşlara 887 adet yazı gönderilmiştir. </w:t>
      </w:r>
    </w:p>
    <w:p w:rsidR="008A7CCA" w:rsidRPr="00750B41" w:rsidRDefault="008A7CCA" w:rsidP="000A7322">
      <w:pPr>
        <w:spacing w:after="0" w:line="240" w:lineRule="auto"/>
        <w:jc w:val="both"/>
        <w:rPr>
          <w:rFonts w:ascii="Arial" w:eastAsia="Times New Roman" w:hAnsi="Arial" w:cs="Arial"/>
          <w:sz w:val="24"/>
          <w:szCs w:val="24"/>
          <w:lang w:eastAsia="tr-TR"/>
        </w:rPr>
      </w:pPr>
    </w:p>
    <w:p w:rsidR="008A7CCA" w:rsidRPr="00750B41" w:rsidRDefault="00B1542F" w:rsidP="000A7322">
      <w:pPr>
        <w:spacing w:after="0" w:line="240" w:lineRule="auto"/>
        <w:jc w:val="both"/>
        <w:rPr>
          <w:rFonts w:ascii="Arial" w:eastAsia="Times New Roman" w:hAnsi="Arial" w:cs="Arial"/>
          <w:b/>
          <w:sz w:val="24"/>
          <w:szCs w:val="24"/>
          <w:lang w:eastAsia="tr-TR"/>
        </w:rPr>
      </w:pPr>
      <w:r w:rsidRPr="00750B41">
        <w:rPr>
          <w:rFonts w:ascii="Arial" w:eastAsia="Times New Roman" w:hAnsi="Arial" w:cs="Arial"/>
          <w:b/>
          <w:sz w:val="24"/>
          <w:szCs w:val="24"/>
          <w:lang w:eastAsia="tr-TR"/>
        </w:rPr>
        <w:t xml:space="preserve">Stratejik </w:t>
      </w:r>
      <w:r w:rsidR="008A7CCA" w:rsidRPr="00750B41">
        <w:rPr>
          <w:rFonts w:ascii="Arial" w:eastAsia="Times New Roman" w:hAnsi="Arial" w:cs="Arial"/>
          <w:b/>
          <w:sz w:val="24"/>
          <w:szCs w:val="24"/>
          <w:lang w:eastAsia="tr-TR"/>
        </w:rPr>
        <w:t>Hedef 7.14- Belediye hizmetlerinin daha iyi yürütülmesi</w:t>
      </w:r>
      <w:r w:rsidR="00CF1AD6" w:rsidRPr="00750B41">
        <w:rPr>
          <w:rFonts w:ascii="Arial" w:eastAsia="Times New Roman" w:hAnsi="Arial" w:cs="Arial"/>
          <w:b/>
          <w:sz w:val="24"/>
          <w:szCs w:val="24"/>
          <w:lang w:eastAsia="tr-TR"/>
        </w:rPr>
        <w:t xml:space="preserve"> amacıyla karar verme ve iş süreçlerini geliştirmek, e-belediye uygulamalarının geliştirilmesi:</w:t>
      </w:r>
    </w:p>
    <w:p w:rsidR="00B1542F" w:rsidRPr="00750B41" w:rsidRDefault="00B1542F" w:rsidP="000A7322">
      <w:pPr>
        <w:spacing w:after="0" w:line="240" w:lineRule="auto"/>
        <w:jc w:val="both"/>
        <w:rPr>
          <w:rFonts w:ascii="Arial" w:eastAsia="Times New Roman" w:hAnsi="Arial" w:cs="Arial"/>
          <w:b/>
          <w:sz w:val="24"/>
          <w:szCs w:val="24"/>
          <w:lang w:eastAsia="tr-TR"/>
        </w:rPr>
      </w:pPr>
    </w:p>
    <w:p w:rsidR="008A7CCA"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CF1AD6" w:rsidRPr="00750B41">
        <w:rPr>
          <w:rFonts w:ascii="Arial" w:eastAsia="Times New Roman" w:hAnsi="Arial" w:cs="Arial"/>
          <w:b/>
          <w:sz w:val="24"/>
          <w:szCs w:val="24"/>
          <w:lang w:eastAsia="tr-TR"/>
        </w:rPr>
        <w:t>7.14.1- Elektronik imza ve EBYS uygulamalarının hayata geçirilmesi;</w:t>
      </w:r>
      <w:r w:rsidR="00CF1AD6" w:rsidRPr="00750B41">
        <w:rPr>
          <w:rFonts w:ascii="Arial" w:eastAsia="Times New Roman" w:hAnsi="Arial" w:cs="Arial"/>
          <w:sz w:val="24"/>
          <w:szCs w:val="24"/>
          <w:lang w:eastAsia="tr-TR"/>
        </w:rPr>
        <w:t xml:space="preserve"> 2015 Yılında gerekli çalışmalar </w:t>
      </w:r>
      <w:proofErr w:type="spellStart"/>
      <w:r w:rsidR="00CF1AD6" w:rsidRPr="00750B41">
        <w:rPr>
          <w:rFonts w:ascii="Arial" w:eastAsia="Times New Roman" w:hAnsi="Arial" w:cs="Arial"/>
          <w:sz w:val="24"/>
          <w:szCs w:val="24"/>
          <w:lang w:eastAsia="tr-TR"/>
        </w:rPr>
        <w:t>Sampaş</w:t>
      </w:r>
      <w:proofErr w:type="spellEnd"/>
      <w:r w:rsidR="00CF1AD6" w:rsidRPr="00750B41">
        <w:rPr>
          <w:rFonts w:ascii="Arial" w:eastAsia="Times New Roman" w:hAnsi="Arial" w:cs="Arial"/>
          <w:sz w:val="24"/>
          <w:szCs w:val="24"/>
          <w:lang w:eastAsia="tr-TR"/>
        </w:rPr>
        <w:t xml:space="preserve"> ile birlikte yürütülmekte olup, en kısa zamanda uygulamaya başlanacaktır. </w:t>
      </w:r>
    </w:p>
    <w:p w:rsidR="00160191"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CF1AD6" w:rsidRPr="00750B41">
        <w:rPr>
          <w:rFonts w:ascii="Arial" w:eastAsia="Times New Roman" w:hAnsi="Arial" w:cs="Arial"/>
          <w:b/>
          <w:sz w:val="24"/>
          <w:szCs w:val="24"/>
          <w:lang w:eastAsia="tr-TR"/>
        </w:rPr>
        <w:t>7.14.2- Elektronik Belge Yönetim Sistemi (EBYS);</w:t>
      </w:r>
      <w:r w:rsidR="00CF1AD6" w:rsidRPr="00750B41">
        <w:rPr>
          <w:rFonts w:ascii="Arial" w:eastAsia="Times New Roman" w:hAnsi="Arial" w:cs="Arial"/>
          <w:sz w:val="24"/>
          <w:szCs w:val="24"/>
          <w:lang w:eastAsia="tr-TR"/>
        </w:rPr>
        <w:t xml:space="preserve"> 2015 Yılında Elektronik Belge</w:t>
      </w:r>
      <w:r w:rsidR="004D2790" w:rsidRPr="00750B41">
        <w:rPr>
          <w:rFonts w:ascii="Arial" w:eastAsia="Times New Roman" w:hAnsi="Arial" w:cs="Arial"/>
          <w:sz w:val="24"/>
          <w:szCs w:val="24"/>
          <w:lang w:eastAsia="tr-TR"/>
        </w:rPr>
        <w:t xml:space="preserve"> </w:t>
      </w:r>
      <w:r w:rsidR="00160191" w:rsidRPr="00750B41">
        <w:rPr>
          <w:rFonts w:ascii="Arial" w:eastAsia="Times New Roman" w:hAnsi="Arial" w:cs="Arial"/>
          <w:sz w:val="24"/>
          <w:szCs w:val="24"/>
          <w:lang w:eastAsia="tr-TR"/>
        </w:rPr>
        <w:t xml:space="preserve">Yönetim Sistemine 74.555 adet evrak taranarak kaydedilmiştir. </w:t>
      </w:r>
    </w:p>
    <w:p w:rsidR="00CF1AD6"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160191" w:rsidRPr="00750B41">
        <w:rPr>
          <w:rFonts w:ascii="Arial" w:eastAsia="Times New Roman" w:hAnsi="Arial" w:cs="Arial"/>
          <w:b/>
          <w:sz w:val="24"/>
          <w:szCs w:val="24"/>
          <w:lang w:eastAsia="tr-TR"/>
        </w:rPr>
        <w:t>7.14.3- Sunucu sistemlerinin işlerliğinin sağlanması;</w:t>
      </w:r>
      <w:r w:rsidR="00160191" w:rsidRPr="00750B41">
        <w:rPr>
          <w:rFonts w:ascii="Arial" w:eastAsia="Times New Roman" w:hAnsi="Arial" w:cs="Arial"/>
          <w:sz w:val="24"/>
          <w:szCs w:val="24"/>
          <w:lang w:eastAsia="tr-TR"/>
        </w:rPr>
        <w:t xml:space="preserve"> Sunu sistemleri ile ilgili bir sorun yaşandığı zaman anında müdahale edilmektedir. Düzenli olarak bakımları yapılmakta ve yedekleri alınmakta olup, sistem çalışır durumdadır. </w:t>
      </w:r>
      <w:r w:rsidR="00CF1AD6" w:rsidRPr="00750B41">
        <w:rPr>
          <w:rFonts w:ascii="Arial" w:eastAsia="Times New Roman" w:hAnsi="Arial" w:cs="Arial"/>
          <w:sz w:val="24"/>
          <w:szCs w:val="24"/>
          <w:lang w:eastAsia="tr-TR"/>
        </w:rPr>
        <w:t xml:space="preserve"> </w:t>
      </w:r>
    </w:p>
    <w:p w:rsidR="00160191"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B22000" w:rsidRPr="00750B41">
        <w:rPr>
          <w:rFonts w:ascii="Arial" w:eastAsia="Times New Roman" w:hAnsi="Arial" w:cs="Arial"/>
          <w:b/>
          <w:sz w:val="24"/>
          <w:szCs w:val="24"/>
          <w:lang w:eastAsia="tr-TR"/>
        </w:rPr>
        <w:t>7.14.4- Belediye Yönetim Sistemi (MIS-GIS) uygulamalarının geliştirilmesi ve işler durumda tutulması;</w:t>
      </w:r>
      <w:r w:rsidR="00B22000" w:rsidRPr="00750B41">
        <w:rPr>
          <w:rFonts w:ascii="Arial" w:eastAsia="Times New Roman" w:hAnsi="Arial" w:cs="Arial"/>
          <w:sz w:val="24"/>
          <w:szCs w:val="24"/>
          <w:lang w:eastAsia="tr-TR"/>
        </w:rPr>
        <w:t xml:space="preserve"> MIS-GIS </w:t>
      </w:r>
      <w:proofErr w:type="spellStart"/>
      <w:r w:rsidR="00B22000" w:rsidRPr="00750B41">
        <w:rPr>
          <w:rFonts w:ascii="Arial" w:eastAsia="Times New Roman" w:hAnsi="Arial" w:cs="Arial"/>
          <w:sz w:val="24"/>
          <w:szCs w:val="24"/>
          <w:lang w:eastAsia="tr-TR"/>
        </w:rPr>
        <w:t>yazılımsal</w:t>
      </w:r>
      <w:proofErr w:type="spellEnd"/>
      <w:r w:rsidR="00B22000" w:rsidRPr="00750B41">
        <w:rPr>
          <w:rFonts w:ascii="Arial" w:eastAsia="Times New Roman" w:hAnsi="Arial" w:cs="Arial"/>
          <w:sz w:val="24"/>
          <w:szCs w:val="24"/>
          <w:lang w:eastAsia="tr-TR"/>
        </w:rPr>
        <w:t xml:space="preserve"> arızalara anında müdahale edilip, işler durumda tutulmaktadır. </w:t>
      </w:r>
    </w:p>
    <w:p w:rsidR="00B22000"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B22000" w:rsidRPr="00750B41">
        <w:rPr>
          <w:rFonts w:ascii="Arial" w:eastAsia="Times New Roman" w:hAnsi="Arial" w:cs="Arial"/>
          <w:b/>
          <w:sz w:val="24"/>
          <w:szCs w:val="24"/>
          <w:lang w:eastAsia="tr-TR"/>
        </w:rPr>
        <w:t>7.14.5- Kurum içi bilgisayar donanımlarının işler durumda tutulması, kurulması ve bakımlarının yapılması;</w:t>
      </w:r>
      <w:r w:rsidR="00B22000" w:rsidRPr="00750B41">
        <w:rPr>
          <w:rFonts w:ascii="Arial" w:eastAsia="Times New Roman" w:hAnsi="Arial" w:cs="Arial"/>
          <w:sz w:val="24"/>
          <w:szCs w:val="24"/>
          <w:lang w:eastAsia="tr-TR"/>
        </w:rPr>
        <w:t xml:space="preserve"> Arızalanan bilgisayar ve çevre donanım (ekran, klavye, </w:t>
      </w:r>
      <w:proofErr w:type="spellStart"/>
      <w:r w:rsidR="00B22000" w:rsidRPr="00750B41">
        <w:rPr>
          <w:rFonts w:ascii="Arial" w:eastAsia="Times New Roman" w:hAnsi="Arial" w:cs="Arial"/>
          <w:sz w:val="24"/>
          <w:szCs w:val="24"/>
          <w:lang w:eastAsia="tr-TR"/>
        </w:rPr>
        <w:t>mouse</w:t>
      </w:r>
      <w:proofErr w:type="spellEnd"/>
      <w:r w:rsidR="00B22000" w:rsidRPr="00750B41">
        <w:rPr>
          <w:rFonts w:ascii="Arial" w:eastAsia="Times New Roman" w:hAnsi="Arial" w:cs="Arial"/>
          <w:sz w:val="24"/>
          <w:szCs w:val="24"/>
          <w:lang w:eastAsia="tr-TR"/>
        </w:rPr>
        <w:t xml:space="preserve"> </w:t>
      </w:r>
      <w:proofErr w:type="spellStart"/>
      <w:r w:rsidR="00B22000" w:rsidRPr="00750B41">
        <w:rPr>
          <w:rFonts w:ascii="Arial" w:eastAsia="Times New Roman" w:hAnsi="Arial" w:cs="Arial"/>
          <w:sz w:val="24"/>
          <w:szCs w:val="24"/>
          <w:lang w:eastAsia="tr-TR"/>
        </w:rPr>
        <w:t>v.b</w:t>
      </w:r>
      <w:proofErr w:type="spellEnd"/>
      <w:r w:rsidR="00B22000" w:rsidRPr="00750B41">
        <w:rPr>
          <w:rFonts w:ascii="Arial" w:eastAsia="Times New Roman" w:hAnsi="Arial" w:cs="Arial"/>
          <w:sz w:val="24"/>
          <w:szCs w:val="24"/>
          <w:lang w:eastAsia="tr-TR"/>
        </w:rPr>
        <w:t xml:space="preserve">.) yenileri temin edilip sorunlar giderilmektedir. </w:t>
      </w:r>
      <w:proofErr w:type="spellStart"/>
      <w:r w:rsidR="00B22000" w:rsidRPr="00750B41">
        <w:rPr>
          <w:rFonts w:ascii="Arial" w:eastAsia="Times New Roman" w:hAnsi="Arial" w:cs="Arial"/>
          <w:sz w:val="24"/>
          <w:szCs w:val="24"/>
          <w:lang w:eastAsia="tr-TR"/>
        </w:rPr>
        <w:t>Yazılımsal</w:t>
      </w:r>
      <w:proofErr w:type="spellEnd"/>
      <w:r w:rsidR="00B22000" w:rsidRPr="00750B41">
        <w:rPr>
          <w:rFonts w:ascii="Arial" w:eastAsia="Times New Roman" w:hAnsi="Arial" w:cs="Arial"/>
          <w:sz w:val="24"/>
          <w:szCs w:val="24"/>
          <w:lang w:eastAsia="tr-TR"/>
        </w:rPr>
        <w:t xml:space="preserve"> arızalar yerinde giderilmektedir. </w:t>
      </w:r>
    </w:p>
    <w:p w:rsidR="00B22000"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lastRenderedPageBreak/>
        <w:t xml:space="preserve">Faaliyet </w:t>
      </w:r>
      <w:r w:rsidR="00B22000" w:rsidRPr="00750B41">
        <w:rPr>
          <w:rFonts w:ascii="Arial" w:eastAsia="Times New Roman" w:hAnsi="Arial" w:cs="Arial"/>
          <w:b/>
          <w:sz w:val="24"/>
          <w:szCs w:val="24"/>
          <w:lang w:eastAsia="tr-TR"/>
        </w:rPr>
        <w:t>7.14.6- Halka Yönelik ücretsiz internet erişimi sağlanması;</w:t>
      </w:r>
      <w:r w:rsidR="00B22000" w:rsidRPr="00750B41">
        <w:rPr>
          <w:rFonts w:ascii="Arial" w:eastAsia="Times New Roman" w:hAnsi="Arial" w:cs="Arial"/>
          <w:sz w:val="24"/>
          <w:szCs w:val="24"/>
          <w:lang w:eastAsia="tr-TR"/>
        </w:rPr>
        <w:t xml:space="preserve"> 2015 yılında ilçemiz halkından 15.734 kişiye internet erişimi sağlanmıştır. </w:t>
      </w:r>
    </w:p>
    <w:p w:rsidR="00B22000"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B22000" w:rsidRPr="00750B41">
        <w:rPr>
          <w:rFonts w:ascii="Arial" w:eastAsia="Times New Roman" w:hAnsi="Arial" w:cs="Arial"/>
          <w:b/>
          <w:sz w:val="24"/>
          <w:szCs w:val="24"/>
          <w:lang w:eastAsia="tr-TR"/>
        </w:rPr>
        <w:t>7.14.7- Mobil Belediyecilik Hizmetlerinin geliştirilmesi ve işler halde tutulması;</w:t>
      </w:r>
      <w:r w:rsidR="00B22000" w:rsidRPr="00750B41">
        <w:rPr>
          <w:rFonts w:ascii="Arial" w:eastAsia="Times New Roman" w:hAnsi="Arial" w:cs="Arial"/>
          <w:sz w:val="24"/>
          <w:szCs w:val="24"/>
          <w:lang w:eastAsia="tr-TR"/>
        </w:rPr>
        <w:t xml:space="preserve"> Mobil uygulamadaki mağazaya konulmuştur. </w:t>
      </w:r>
    </w:p>
    <w:p w:rsidR="00B22000"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B22000" w:rsidRPr="00750B41">
        <w:rPr>
          <w:rFonts w:ascii="Arial" w:eastAsia="Times New Roman" w:hAnsi="Arial" w:cs="Arial"/>
          <w:b/>
          <w:sz w:val="24"/>
          <w:szCs w:val="24"/>
          <w:lang w:eastAsia="tr-TR"/>
        </w:rPr>
        <w:t xml:space="preserve">7.14.8- </w:t>
      </w:r>
      <w:r w:rsidR="00BB163C" w:rsidRPr="00750B41">
        <w:rPr>
          <w:rFonts w:ascii="Arial" w:eastAsia="Times New Roman" w:hAnsi="Arial" w:cs="Arial"/>
          <w:b/>
          <w:sz w:val="24"/>
          <w:szCs w:val="24"/>
          <w:lang w:eastAsia="tr-TR"/>
        </w:rPr>
        <w:t xml:space="preserve">Mevcut e-hizmetlerin e-devlet sistemine </w:t>
      </w:r>
      <w:proofErr w:type="gramStart"/>
      <w:r w:rsidR="00BB163C" w:rsidRPr="00750B41">
        <w:rPr>
          <w:rFonts w:ascii="Arial" w:eastAsia="Times New Roman" w:hAnsi="Arial" w:cs="Arial"/>
          <w:b/>
          <w:sz w:val="24"/>
          <w:szCs w:val="24"/>
          <w:lang w:eastAsia="tr-TR"/>
        </w:rPr>
        <w:t>entegrasyonu</w:t>
      </w:r>
      <w:proofErr w:type="gramEnd"/>
      <w:r w:rsidR="00BB163C" w:rsidRPr="00750B41">
        <w:rPr>
          <w:rFonts w:ascii="Arial" w:eastAsia="Times New Roman" w:hAnsi="Arial" w:cs="Arial"/>
          <w:b/>
          <w:sz w:val="24"/>
          <w:szCs w:val="24"/>
          <w:lang w:eastAsia="tr-TR"/>
        </w:rPr>
        <w:t>;</w:t>
      </w:r>
      <w:r w:rsidR="00BB163C" w:rsidRPr="00750B41">
        <w:rPr>
          <w:rFonts w:ascii="Arial" w:eastAsia="Times New Roman" w:hAnsi="Arial" w:cs="Arial"/>
          <w:sz w:val="24"/>
          <w:szCs w:val="24"/>
          <w:lang w:eastAsia="tr-TR"/>
        </w:rPr>
        <w:t xml:space="preserve"> 2015 Yılında herhangi bir çalışma yapılmamış olup, 2016 Yılı Ocak ayından itibaren çalışmalar başlatılacaktır. Görüşmeler devam etmektedir. </w:t>
      </w:r>
    </w:p>
    <w:p w:rsidR="00BB163C"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BB163C" w:rsidRPr="00750B41">
        <w:rPr>
          <w:rFonts w:ascii="Arial" w:eastAsia="Times New Roman" w:hAnsi="Arial" w:cs="Arial"/>
          <w:b/>
          <w:sz w:val="24"/>
          <w:szCs w:val="24"/>
          <w:lang w:eastAsia="tr-TR"/>
        </w:rPr>
        <w:t xml:space="preserve">7.14.9- Ak Masa, e-belediye ve mobil belediye sistemleri üzerinde ulaşan </w:t>
      </w:r>
      <w:proofErr w:type="gramStart"/>
      <w:r w:rsidR="00BB163C" w:rsidRPr="00750B41">
        <w:rPr>
          <w:rFonts w:ascii="Arial" w:eastAsia="Times New Roman" w:hAnsi="Arial" w:cs="Arial"/>
          <w:b/>
          <w:sz w:val="24"/>
          <w:szCs w:val="24"/>
          <w:lang w:eastAsia="tr-TR"/>
        </w:rPr>
        <w:t>şikayetlerin</w:t>
      </w:r>
      <w:proofErr w:type="gramEnd"/>
      <w:r w:rsidR="00BB163C" w:rsidRPr="00750B41">
        <w:rPr>
          <w:rFonts w:ascii="Arial" w:eastAsia="Times New Roman" w:hAnsi="Arial" w:cs="Arial"/>
          <w:b/>
          <w:sz w:val="24"/>
          <w:szCs w:val="24"/>
          <w:lang w:eastAsia="tr-TR"/>
        </w:rPr>
        <w:t xml:space="preserve"> yönlendirilmesi, takibi ve raporlanması;</w:t>
      </w:r>
      <w:r w:rsidR="00BB163C" w:rsidRPr="00750B41">
        <w:rPr>
          <w:rFonts w:ascii="Arial" w:eastAsia="Times New Roman" w:hAnsi="Arial" w:cs="Arial"/>
          <w:sz w:val="24"/>
          <w:szCs w:val="24"/>
          <w:lang w:eastAsia="tr-TR"/>
        </w:rPr>
        <w:t xml:space="preserve"> 2015 Yılında belediyemize ulaşan şikayetler haftalık olarak kontrol edilip, şikayetler ilgili müdürlüklere bildirilmektedir. </w:t>
      </w:r>
    </w:p>
    <w:p w:rsidR="00BB163C"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BB163C" w:rsidRPr="00750B41">
        <w:rPr>
          <w:rFonts w:ascii="Arial" w:eastAsia="Times New Roman" w:hAnsi="Arial" w:cs="Arial"/>
          <w:b/>
          <w:sz w:val="24"/>
          <w:szCs w:val="24"/>
          <w:lang w:eastAsia="tr-TR"/>
        </w:rPr>
        <w:t>7.14.10- Akıllı İlçe Haritası ve Kent Yönetim Sistemi kurulması;</w:t>
      </w:r>
      <w:r w:rsidR="00BB163C" w:rsidRPr="00750B41">
        <w:rPr>
          <w:rFonts w:ascii="Arial" w:eastAsia="Times New Roman" w:hAnsi="Arial" w:cs="Arial"/>
          <w:sz w:val="24"/>
          <w:szCs w:val="24"/>
          <w:lang w:eastAsia="tr-TR"/>
        </w:rPr>
        <w:t xml:space="preserve"> 2015 Yılında akıllı ilçe haritası ve kent yönetim sistemi ile ilgili çalışma tamamlanmış olup, sistem çalışır durumdadır. </w:t>
      </w:r>
    </w:p>
    <w:p w:rsidR="00BB163C"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BB163C" w:rsidRPr="00750B41">
        <w:rPr>
          <w:rFonts w:ascii="Arial" w:eastAsia="Times New Roman" w:hAnsi="Arial" w:cs="Arial"/>
          <w:b/>
          <w:sz w:val="24"/>
          <w:szCs w:val="24"/>
          <w:lang w:eastAsia="tr-TR"/>
        </w:rPr>
        <w:t xml:space="preserve">7.14.11- </w:t>
      </w:r>
      <w:proofErr w:type="spellStart"/>
      <w:r w:rsidR="00BB163C" w:rsidRPr="00750B41">
        <w:rPr>
          <w:rFonts w:ascii="Arial" w:eastAsia="Times New Roman" w:hAnsi="Arial" w:cs="Arial"/>
          <w:b/>
          <w:sz w:val="24"/>
          <w:szCs w:val="24"/>
          <w:lang w:eastAsia="tr-TR"/>
        </w:rPr>
        <w:t>Log</w:t>
      </w:r>
      <w:proofErr w:type="spellEnd"/>
      <w:r w:rsidR="00BB163C" w:rsidRPr="00750B41">
        <w:rPr>
          <w:rFonts w:ascii="Arial" w:eastAsia="Times New Roman" w:hAnsi="Arial" w:cs="Arial"/>
          <w:b/>
          <w:sz w:val="24"/>
          <w:szCs w:val="24"/>
          <w:lang w:eastAsia="tr-TR"/>
        </w:rPr>
        <w:t xml:space="preserve"> imzalama sisteminin etkinleştirilerek revize edilmesi;</w:t>
      </w:r>
      <w:r w:rsidR="00BB163C" w:rsidRPr="00750B41">
        <w:rPr>
          <w:rFonts w:ascii="Arial" w:eastAsia="Times New Roman" w:hAnsi="Arial" w:cs="Arial"/>
          <w:sz w:val="24"/>
          <w:szCs w:val="24"/>
          <w:lang w:eastAsia="tr-TR"/>
        </w:rPr>
        <w:t xml:space="preserve"> </w:t>
      </w:r>
      <w:r w:rsidR="00AD0D7A" w:rsidRPr="00750B41">
        <w:rPr>
          <w:rFonts w:ascii="Arial" w:eastAsia="Times New Roman" w:hAnsi="Arial" w:cs="Arial"/>
          <w:sz w:val="24"/>
          <w:szCs w:val="24"/>
          <w:lang w:eastAsia="tr-TR"/>
        </w:rPr>
        <w:t xml:space="preserve">2015 Yılı Ocak ayında aktif hale getirilmiş olup, sistem çalışır durumdadır. </w:t>
      </w:r>
    </w:p>
    <w:p w:rsidR="00AD0D7A"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AD0D7A" w:rsidRPr="00750B41">
        <w:rPr>
          <w:rFonts w:ascii="Arial" w:eastAsia="Times New Roman" w:hAnsi="Arial" w:cs="Arial"/>
          <w:b/>
          <w:sz w:val="24"/>
          <w:szCs w:val="24"/>
          <w:lang w:eastAsia="tr-TR"/>
        </w:rPr>
        <w:t xml:space="preserve">7.14.12- Kurum içerisinde </w:t>
      </w:r>
      <w:proofErr w:type="spellStart"/>
      <w:r w:rsidR="00AD0D7A" w:rsidRPr="00750B41">
        <w:rPr>
          <w:rFonts w:ascii="Arial" w:eastAsia="Times New Roman" w:hAnsi="Arial" w:cs="Arial"/>
          <w:b/>
          <w:sz w:val="24"/>
          <w:szCs w:val="24"/>
          <w:lang w:eastAsia="tr-TR"/>
        </w:rPr>
        <w:t>Monitoring</w:t>
      </w:r>
      <w:proofErr w:type="spellEnd"/>
      <w:r w:rsidR="00AD0D7A" w:rsidRPr="00750B41">
        <w:rPr>
          <w:rFonts w:ascii="Arial" w:eastAsia="Times New Roman" w:hAnsi="Arial" w:cs="Arial"/>
          <w:b/>
          <w:sz w:val="24"/>
          <w:szCs w:val="24"/>
          <w:lang w:eastAsia="tr-TR"/>
        </w:rPr>
        <w:t xml:space="preserve"> Sistem (arıza müdahale servisi) Kurulumu;</w:t>
      </w:r>
      <w:r w:rsidR="00AD0D7A" w:rsidRPr="00750B41">
        <w:rPr>
          <w:rFonts w:ascii="Arial" w:eastAsia="Times New Roman" w:hAnsi="Arial" w:cs="Arial"/>
          <w:sz w:val="24"/>
          <w:szCs w:val="24"/>
          <w:lang w:eastAsia="tr-TR"/>
        </w:rPr>
        <w:t xml:space="preserve"> </w:t>
      </w:r>
      <w:r w:rsidR="00735692" w:rsidRPr="00750B41">
        <w:rPr>
          <w:rFonts w:ascii="Arial" w:eastAsia="Times New Roman" w:hAnsi="Arial" w:cs="Arial"/>
          <w:sz w:val="24"/>
          <w:szCs w:val="24"/>
          <w:lang w:eastAsia="tr-TR"/>
        </w:rPr>
        <w:t xml:space="preserve">2015 Yılında kurum içerisinde </w:t>
      </w:r>
      <w:proofErr w:type="spellStart"/>
      <w:r w:rsidR="00735692" w:rsidRPr="00750B41">
        <w:rPr>
          <w:rFonts w:ascii="Arial" w:eastAsia="Times New Roman" w:hAnsi="Arial" w:cs="Arial"/>
          <w:sz w:val="24"/>
          <w:szCs w:val="24"/>
          <w:lang w:eastAsia="tr-TR"/>
        </w:rPr>
        <w:t>Monitoring</w:t>
      </w:r>
      <w:proofErr w:type="spellEnd"/>
      <w:r w:rsidR="00735692" w:rsidRPr="00750B41">
        <w:rPr>
          <w:rFonts w:ascii="Arial" w:eastAsia="Times New Roman" w:hAnsi="Arial" w:cs="Arial"/>
          <w:sz w:val="24"/>
          <w:szCs w:val="24"/>
          <w:lang w:eastAsia="tr-TR"/>
        </w:rPr>
        <w:t xml:space="preserve"> Sistem ile ilgili çalışma tamamlanmış olup, sistem çalışır durumdadır. </w:t>
      </w:r>
    </w:p>
    <w:p w:rsidR="00735692"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735692" w:rsidRPr="00750B41">
        <w:rPr>
          <w:rFonts w:ascii="Arial" w:eastAsia="Times New Roman" w:hAnsi="Arial" w:cs="Arial"/>
          <w:b/>
          <w:sz w:val="24"/>
          <w:szCs w:val="24"/>
          <w:lang w:eastAsia="tr-TR"/>
        </w:rPr>
        <w:t>7.14.13- Kamera sistemleri kurulması (</w:t>
      </w:r>
      <w:proofErr w:type="spellStart"/>
      <w:r w:rsidR="00735692" w:rsidRPr="00750B41">
        <w:rPr>
          <w:rFonts w:ascii="Arial" w:eastAsia="Times New Roman" w:hAnsi="Arial" w:cs="Arial"/>
          <w:b/>
          <w:sz w:val="24"/>
          <w:szCs w:val="24"/>
          <w:lang w:eastAsia="tr-TR"/>
        </w:rPr>
        <w:t>güvenlik+meydanın</w:t>
      </w:r>
      <w:proofErr w:type="spellEnd"/>
      <w:r w:rsidR="00735692" w:rsidRPr="00750B41">
        <w:rPr>
          <w:rFonts w:ascii="Arial" w:eastAsia="Times New Roman" w:hAnsi="Arial" w:cs="Arial"/>
          <w:b/>
          <w:sz w:val="24"/>
          <w:szCs w:val="24"/>
          <w:lang w:eastAsia="tr-TR"/>
        </w:rPr>
        <w:t xml:space="preserve"> canlı izlenmesi) - (Kamera konulacak bölge sayısı: 5);</w:t>
      </w:r>
      <w:r w:rsidR="00735692" w:rsidRPr="00750B41">
        <w:rPr>
          <w:rFonts w:ascii="Arial" w:eastAsia="Times New Roman" w:hAnsi="Arial" w:cs="Arial"/>
          <w:sz w:val="24"/>
          <w:szCs w:val="24"/>
          <w:lang w:eastAsia="tr-TR"/>
        </w:rPr>
        <w:t xml:space="preserve"> 2015 Yılında ilçemiz sınırları içerisinde bulunan 5 bölgeye kamera sistemleri kurulmuş olup, hedefimize ulaşılmıştır. </w:t>
      </w:r>
    </w:p>
    <w:p w:rsidR="00735692" w:rsidRPr="00750B41" w:rsidRDefault="00B1542F" w:rsidP="000A7322">
      <w:pPr>
        <w:spacing w:after="0" w:line="240" w:lineRule="auto"/>
        <w:jc w:val="both"/>
        <w:rPr>
          <w:rFonts w:ascii="Arial" w:eastAsia="Times New Roman" w:hAnsi="Arial" w:cs="Arial"/>
          <w:sz w:val="24"/>
          <w:szCs w:val="24"/>
          <w:lang w:eastAsia="tr-TR"/>
        </w:rPr>
      </w:pPr>
      <w:r w:rsidRPr="00750B41">
        <w:rPr>
          <w:rFonts w:ascii="Arial" w:eastAsia="Times New Roman" w:hAnsi="Arial" w:cs="Arial"/>
          <w:b/>
          <w:sz w:val="24"/>
          <w:szCs w:val="24"/>
          <w:lang w:eastAsia="tr-TR"/>
        </w:rPr>
        <w:t xml:space="preserve">Faaliyet </w:t>
      </w:r>
      <w:r w:rsidR="00735692" w:rsidRPr="00750B41">
        <w:rPr>
          <w:rFonts w:ascii="Arial" w:eastAsia="Times New Roman" w:hAnsi="Arial" w:cs="Arial"/>
          <w:b/>
          <w:sz w:val="24"/>
          <w:szCs w:val="24"/>
          <w:lang w:eastAsia="tr-TR"/>
        </w:rPr>
        <w:t xml:space="preserve">7.14.14- Aktif ağ cihazlarının ve iletişim altyapısının işler durumda tutulması  (Arızaların önceki seneye göre azaltılma oranı); </w:t>
      </w:r>
      <w:r w:rsidR="00735692" w:rsidRPr="00750B41">
        <w:rPr>
          <w:rFonts w:ascii="Arial" w:eastAsia="Times New Roman" w:hAnsi="Arial" w:cs="Arial"/>
          <w:sz w:val="24"/>
          <w:szCs w:val="24"/>
          <w:lang w:eastAsia="tr-TR"/>
        </w:rPr>
        <w:t xml:space="preserve">2015 Yılında aktif ağ cihazları ve iletişim altyapısı işler durumda tutulmuş olup, önceki seneye göre % 10 azalma oranı yakalanarak hedefimize ulaşılmıştır. </w:t>
      </w:r>
    </w:p>
    <w:p w:rsidR="00D82D15" w:rsidRPr="00750B41" w:rsidRDefault="00B1542F" w:rsidP="00D71349">
      <w:pPr>
        <w:spacing w:after="0" w:line="240" w:lineRule="auto"/>
        <w:jc w:val="both"/>
        <w:rPr>
          <w:rFonts w:ascii="Arial" w:eastAsia="Times New Roman" w:hAnsi="Arial" w:cs="Arial"/>
          <w:b/>
          <w:sz w:val="24"/>
          <w:szCs w:val="24"/>
          <w:lang w:eastAsia="tr-TR"/>
        </w:rPr>
      </w:pPr>
      <w:r w:rsidRPr="00750B41">
        <w:rPr>
          <w:rFonts w:ascii="Arial" w:eastAsia="Times New Roman" w:hAnsi="Arial" w:cs="Arial"/>
          <w:b/>
          <w:sz w:val="24"/>
          <w:szCs w:val="24"/>
          <w:lang w:eastAsia="tr-TR"/>
        </w:rPr>
        <w:t xml:space="preserve">Faaliyet </w:t>
      </w:r>
      <w:r w:rsidR="00735692" w:rsidRPr="00750B41">
        <w:rPr>
          <w:rFonts w:ascii="Arial" w:eastAsia="Times New Roman" w:hAnsi="Arial" w:cs="Arial"/>
          <w:b/>
          <w:sz w:val="24"/>
          <w:szCs w:val="24"/>
          <w:lang w:eastAsia="tr-TR"/>
        </w:rPr>
        <w:t>7.14.15- Web servislerinin anlaşmalarının ve takibinin yapılması;</w:t>
      </w:r>
      <w:r w:rsidR="00735692" w:rsidRPr="00750B41">
        <w:rPr>
          <w:rFonts w:ascii="Arial" w:eastAsia="Times New Roman" w:hAnsi="Arial" w:cs="Arial"/>
          <w:sz w:val="24"/>
          <w:szCs w:val="24"/>
          <w:lang w:eastAsia="tr-TR"/>
        </w:rPr>
        <w:t xml:space="preserve"> 2015 Yılında web servislerimiz sorunsuz çalışmaktadır. </w:t>
      </w:r>
      <w:r w:rsidR="005744BB" w:rsidRPr="00750B41">
        <w:rPr>
          <w:rFonts w:ascii="Arial" w:eastAsia="Times New Roman" w:hAnsi="Arial" w:cs="Arial"/>
          <w:b/>
          <w:sz w:val="24"/>
          <w:szCs w:val="24"/>
          <w:lang w:eastAsia="tr-TR"/>
        </w:rPr>
        <w:t xml:space="preserve"> </w:t>
      </w:r>
    </w:p>
    <w:p w:rsidR="00D82D15" w:rsidRPr="00750B41" w:rsidRDefault="00D82D15" w:rsidP="00D82D15">
      <w:pPr>
        <w:spacing w:after="0" w:line="240" w:lineRule="auto"/>
        <w:rPr>
          <w:rFonts w:ascii="Arial" w:eastAsia="Times New Roman" w:hAnsi="Arial" w:cs="Arial"/>
          <w:b/>
          <w:sz w:val="24"/>
          <w:szCs w:val="24"/>
          <w:lang w:eastAsia="tr-TR"/>
        </w:rPr>
      </w:pPr>
    </w:p>
    <w:p w:rsidR="004D02D0" w:rsidRPr="00750B41" w:rsidRDefault="004D02D0" w:rsidP="004D02D0">
      <w:pPr>
        <w:spacing w:after="0" w:line="240" w:lineRule="auto"/>
        <w:jc w:val="both"/>
        <w:rPr>
          <w:rFonts w:ascii="Arial" w:eastAsia="Times New Roman" w:hAnsi="Arial" w:cs="Arial"/>
          <w:b/>
          <w:bCs/>
          <w:sz w:val="24"/>
          <w:szCs w:val="24"/>
          <w:u w:val="single"/>
          <w:lang w:eastAsia="tr-TR"/>
        </w:rPr>
      </w:pPr>
      <w:r w:rsidRPr="00750B41">
        <w:rPr>
          <w:rFonts w:ascii="Arial" w:eastAsia="Times New Roman" w:hAnsi="Arial" w:cs="Arial"/>
          <w:b/>
          <w:bCs/>
          <w:sz w:val="24"/>
          <w:szCs w:val="24"/>
          <w:u w:val="single"/>
          <w:lang w:eastAsia="tr-TR"/>
        </w:rPr>
        <w:t>I</w:t>
      </w:r>
      <w:r w:rsidR="00D82D15" w:rsidRPr="00750B41">
        <w:rPr>
          <w:rFonts w:ascii="Arial" w:eastAsia="Times New Roman" w:hAnsi="Arial" w:cs="Arial"/>
          <w:b/>
          <w:bCs/>
          <w:sz w:val="24"/>
          <w:szCs w:val="24"/>
          <w:u w:val="single"/>
          <w:lang w:eastAsia="tr-TR"/>
        </w:rPr>
        <w:t>V</w:t>
      </w:r>
      <w:r w:rsidRPr="00750B41">
        <w:rPr>
          <w:rFonts w:ascii="Arial" w:eastAsia="Times New Roman" w:hAnsi="Arial" w:cs="Arial"/>
          <w:b/>
          <w:bCs/>
          <w:sz w:val="24"/>
          <w:szCs w:val="24"/>
          <w:u w:val="single"/>
          <w:lang w:eastAsia="tr-TR"/>
        </w:rPr>
        <w:t xml:space="preserve">- Faaliyetlere İlişkin </w:t>
      </w:r>
      <w:proofErr w:type="gramStart"/>
      <w:r w:rsidRPr="00750B41">
        <w:rPr>
          <w:rFonts w:ascii="Arial" w:eastAsia="Times New Roman" w:hAnsi="Arial" w:cs="Arial"/>
          <w:b/>
          <w:bCs/>
          <w:sz w:val="24"/>
          <w:szCs w:val="24"/>
          <w:u w:val="single"/>
          <w:lang w:eastAsia="tr-TR"/>
        </w:rPr>
        <w:t>Bilgiler :</w:t>
      </w:r>
      <w:proofErr w:type="gramEnd"/>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- 201</w:t>
      </w:r>
      <w:r w:rsidR="00D56E8F" w:rsidRPr="00750B41">
        <w:rPr>
          <w:rFonts w:ascii="Arial" w:eastAsia="Times New Roman" w:hAnsi="Arial" w:cs="Arial"/>
          <w:sz w:val="24"/>
          <w:szCs w:val="24"/>
          <w:lang w:eastAsia="tr-TR"/>
        </w:rPr>
        <w:t>5</w:t>
      </w:r>
      <w:r w:rsidRPr="00750B41">
        <w:rPr>
          <w:rFonts w:ascii="Arial" w:eastAsia="Times New Roman" w:hAnsi="Arial" w:cs="Arial"/>
          <w:sz w:val="24"/>
          <w:szCs w:val="24"/>
          <w:lang w:eastAsia="tr-TR"/>
        </w:rPr>
        <w:t xml:space="preserve"> yılında Yazı İşleri Müdürlüğü, Evlendirme Memurluğu</w:t>
      </w:r>
      <w:r w:rsidR="00ED113C" w:rsidRPr="00750B41">
        <w:rPr>
          <w:rFonts w:ascii="Arial" w:eastAsia="Times New Roman" w:hAnsi="Arial" w:cs="Arial"/>
          <w:sz w:val="24"/>
          <w:szCs w:val="24"/>
          <w:lang w:eastAsia="tr-TR"/>
        </w:rPr>
        <w:t>, Genel Evrak</w:t>
      </w:r>
      <w:r w:rsidR="0048733E"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Santral</w:t>
      </w:r>
      <w:r w:rsidR="008620EA" w:rsidRPr="00750B41">
        <w:rPr>
          <w:rFonts w:ascii="Arial" w:eastAsia="Times New Roman" w:hAnsi="Arial" w:cs="Arial"/>
          <w:sz w:val="24"/>
          <w:szCs w:val="24"/>
          <w:lang w:eastAsia="tr-TR"/>
        </w:rPr>
        <w:t xml:space="preserve">, </w:t>
      </w:r>
      <w:r w:rsidR="0048733E" w:rsidRPr="00750B41">
        <w:rPr>
          <w:rFonts w:ascii="Arial" w:eastAsia="Times New Roman" w:hAnsi="Arial" w:cs="Arial"/>
          <w:sz w:val="24"/>
          <w:szCs w:val="24"/>
          <w:lang w:eastAsia="tr-TR"/>
        </w:rPr>
        <w:t>Arşiv</w:t>
      </w:r>
      <w:r w:rsidR="008620EA" w:rsidRPr="00750B41">
        <w:rPr>
          <w:rFonts w:ascii="Arial" w:eastAsia="Times New Roman" w:hAnsi="Arial" w:cs="Arial"/>
          <w:sz w:val="24"/>
          <w:szCs w:val="24"/>
          <w:lang w:eastAsia="tr-TR"/>
        </w:rPr>
        <w:t>, Bilgi İşlem</w:t>
      </w:r>
      <w:r w:rsidR="0048733E"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birimlerine bütçe ile verilen ödenekler;</w:t>
      </w:r>
      <w:r w:rsidR="008620EA" w:rsidRPr="00750B41">
        <w:rPr>
          <w:rFonts w:ascii="Arial" w:eastAsia="Times New Roman" w:hAnsi="Arial" w:cs="Arial"/>
          <w:sz w:val="24"/>
          <w:szCs w:val="24"/>
          <w:lang w:eastAsia="tr-TR"/>
        </w:rPr>
        <w:t xml:space="preserve"> </w:t>
      </w:r>
    </w:p>
    <w:p w:rsidR="008620EA" w:rsidRPr="00750B41" w:rsidRDefault="008620EA" w:rsidP="004D02D0">
      <w:pPr>
        <w:spacing w:after="0" w:line="240" w:lineRule="auto"/>
        <w:jc w:val="both"/>
        <w:rPr>
          <w:rFonts w:ascii="Arial" w:eastAsia="Times New Roman" w:hAnsi="Arial" w:cs="Arial"/>
          <w:sz w:val="24"/>
          <w:szCs w:val="24"/>
          <w:lang w:eastAsia="tr-TR"/>
        </w:rPr>
      </w:pPr>
    </w:p>
    <w:p w:rsidR="004D02D0" w:rsidRPr="00750B41" w:rsidRDefault="004D02D0" w:rsidP="004D02D0">
      <w:pPr>
        <w:spacing w:after="0" w:line="240" w:lineRule="auto"/>
        <w:rPr>
          <w:rFonts w:ascii="Arial" w:hAnsi="Arial" w:cs="Arial"/>
          <w:sz w:val="24"/>
          <w:szCs w:val="24"/>
        </w:rPr>
      </w:pPr>
      <w:proofErr w:type="gramStart"/>
      <w:r w:rsidRPr="00750B41">
        <w:rPr>
          <w:rFonts w:ascii="Arial" w:hAnsi="Arial" w:cs="Arial"/>
          <w:b/>
          <w:sz w:val="24"/>
          <w:szCs w:val="24"/>
          <w:u w:val="single"/>
        </w:rPr>
        <w:t>AÇIKLAMA  ;</w:t>
      </w:r>
      <w:r w:rsidRPr="00750B41">
        <w:rPr>
          <w:rFonts w:ascii="Arial" w:hAnsi="Arial" w:cs="Arial"/>
          <w:sz w:val="24"/>
          <w:szCs w:val="24"/>
        </w:rPr>
        <w:t xml:space="preserve">             </w:t>
      </w:r>
      <w:r w:rsidRPr="00750B41">
        <w:rPr>
          <w:rFonts w:ascii="Arial" w:hAnsi="Arial" w:cs="Arial"/>
          <w:b/>
          <w:sz w:val="24"/>
          <w:szCs w:val="24"/>
          <w:u w:val="single"/>
        </w:rPr>
        <w:t>BÜTÇEYLE</w:t>
      </w:r>
      <w:proofErr w:type="gramEnd"/>
      <w:r w:rsidRPr="00750B41">
        <w:rPr>
          <w:rFonts w:ascii="Arial" w:hAnsi="Arial" w:cs="Arial"/>
          <w:b/>
          <w:sz w:val="24"/>
          <w:szCs w:val="24"/>
          <w:u w:val="single"/>
        </w:rPr>
        <w:t xml:space="preserve"> VERİLEN :</w:t>
      </w:r>
      <w:r w:rsidRPr="00750B41">
        <w:rPr>
          <w:rFonts w:ascii="Arial" w:hAnsi="Arial" w:cs="Arial"/>
          <w:sz w:val="24"/>
          <w:szCs w:val="24"/>
        </w:rPr>
        <w:t xml:space="preserve"> </w:t>
      </w:r>
      <w:r w:rsidR="00ED113C" w:rsidRPr="00750B41">
        <w:rPr>
          <w:rFonts w:ascii="Arial" w:hAnsi="Arial" w:cs="Arial"/>
          <w:sz w:val="24"/>
          <w:szCs w:val="24"/>
        </w:rPr>
        <w:t xml:space="preserve">  </w:t>
      </w:r>
      <w:r w:rsidRPr="00750B41">
        <w:rPr>
          <w:rFonts w:ascii="Arial" w:hAnsi="Arial" w:cs="Arial"/>
          <w:sz w:val="24"/>
          <w:szCs w:val="24"/>
        </w:rPr>
        <w:t xml:space="preserve"> </w:t>
      </w:r>
      <w:r w:rsidR="009C0981" w:rsidRPr="00750B41">
        <w:rPr>
          <w:rFonts w:ascii="Arial" w:hAnsi="Arial" w:cs="Arial"/>
          <w:sz w:val="24"/>
          <w:szCs w:val="24"/>
        </w:rPr>
        <w:t xml:space="preserve">  </w:t>
      </w:r>
      <w:r w:rsidR="009C0981" w:rsidRPr="00750B41">
        <w:rPr>
          <w:rFonts w:ascii="Arial" w:hAnsi="Arial" w:cs="Arial"/>
          <w:b/>
          <w:sz w:val="24"/>
          <w:szCs w:val="24"/>
          <w:u w:val="single"/>
        </w:rPr>
        <w:t xml:space="preserve">EKLENEN  </w:t>
      </w:r>
      <w:r w:rsidRPr="00750B41">
        <w:rPr>
          <w:rFonts w:ascii="Arial" w:hAnsi="Arial" w:cs="Arial"/>
          <w:b/>
          <w:sz w:val="24"/>
          <w:szCs w:val="24"/>
          <w:u w:val="single"/>
        </w:rPr>
        <w:t xml:space="preserve"> :</w:t>
      </w:r>
      <w:r w:rsidRPr="00750B41">
        <w:rPr>
          <w:rFonts w:ascii="Arial" w:hAnsi="Arial" w:cs="Arial"/>
          <w:sz w:val="24"/>
          <w:szCs w:val="24"/>
        </w:rPr>
        <w:t xml:space="preserve">    </w:t>
      </w:r>
      <w:r w:rsidR="00ED113C" w:rsidRPr="00750B41">
        <w:rPr>
          <w:rFonts w:ascii="Arial" w:hAnsi="Arial" w:cs="Arial"/>
          <w:sz w:val="24"/>
          <w:szCs w:val="24"/>
        </w:rPr>
        <w:t xml:space="preserve"> </w:t>
      </w:r>
      <w:r w:rsidR="009C0981" w:rsidRPr="00750B41">
        <w:rPr>
          <w:rFonts w:ascii="Arial" w:hAnsi="Arial" w:cs="Arial"/>
          <w:b/>
          <w:sz w:val="24"/>
          <w:szCs w:val="24"/>
          <w:u w:val="single"/>
        </w:rPr>
        <w:t xml:space="preserve">AKTARMA   </w:t>
      </w:r>
      <w:r w:rsidR="00ED113C" w:rsidRPr="00750B41">
        <w:rPr>
          <w:rFonts w:ascii="Arial" w:hAnsi="Arial" w:cs="Arial"/>
          <w:b/>
          <w:sz w:val="24"/>
          <w:szCs w:val="24"/>
          <w:u w:val="single"/>
        </w:rPr>
        <w:t>:</w:t>
      </w:r>
      <w:r w:rsidR="00ED113C" w:rsidRPr="00750B41">
        <w:rPr>
          <w:rFonts w:ascii="Arial" w:hAnsi="Arial" w:cs="Arial"/>
          <w:sz w:val="24"/>
          <w:szCs w:val="24"/>
        </w:rPr>
        <w:t xml:space="preserve">    </w:t>
      </w:r>
      <w:r w:rsidR="00270E36" w:rsidRPr="00750B41">
        <w:rPr>
          <w:rFonts w:ascii="Arial" w:hAnsi="Arial" w:cs="Arial"/>
          <w:sz w:val="24"/>
          <w:szCs w:val="24"/>
        </w:rPr>
        <w:t xml:space="preserve">  </w:t>
      </w:r>
      <w:r w:rsidRPr="00750B41">
        <w:rPr>
          <w:rFonts w:ascii="Arial" w:hAnsi="Arial" w:cs="Arial"/>
          <w:b/>
          <w:sz w:val="24"/>
          <w:szCs w:val="24"/>
          <w:u w:val="single"/>
        </w:rPr>
        <w:t>ÖD</w:t>
      </w:r>
      <w:r w:rsidR="00270E36" w:rsidRPr="00750B41">
        <w:rPr>
          <w:rFonts w:ascii="Arial" w:hAnsi="Arial" w:cs="Arial"/>
          <w:b/>
          <w:sz w:val="24"/>
          <w:szCs w:val="24"/>
          <w:u w:val="single"/>
        </w:rPr>
        <w:t xml:space="preserve">ENEN       </w:t>
      </w:r>
      <w:r w:rsidRPr="00750B41">
        <w:rPr>
          <w:rFonts w:ascii="Arial" w:hAnsi="Arial" w:cs="Arial"/>
          <w:b/>
          <w:sz w:val="24"/>
          <w:szCs w:val="24"/>
          <w:u w:val="single"/>
        </w:rPr>
        <w:t xml:space="preserve"> :</w:t>
      </w:r>
    </w:p>
    <w:p w:rsidR="004D02D0" w:rsidRPr="00750B41" w:rsidRDefault="004D02D0" w:rsidP="004D02D0">
      <w:pPr>
        <w:spacing w:after="0" w:line="240" w:lineRule="auto"/>
        <w:rPr>
          <w:rFonts w:ascii="Arial" w:hAnsi="Arial" w:cs="Arial"/>
          <w:sz w:val="24"/>
          <w:szCs w:val="24"/>
        </w:rPr>
      </w:pPr>
    </w:p>
    <w:p w:rsidR="004D02D0" w:rsidRPr="00750B41" w:rsidRDefault="00750B41" w:rsidP="004D02D0">
      <w:pPr>
        <w:spacing w:after="0" w:line="240" w:lineRule="auto"/>
        <w:rPr>
          <w:rFonts w:ascii="Arial" w:hAnsi="Arial" w:cs="Arial"/>
          <w:sz w:val="18"/>
          <w:szCs w:val="18"/>
        </w:rPr>
      </w:pPr>
      <w:r w:rsidRPr="00750B41">
        <w:rPr>
          <w:rFonts w:ascii="Arial" w:hAnsi="Arial" w:cs="Arial"/>
          <w:sz w:val="18"/>
          <w:szCs w:val="18"/>
        </w:rPr>
        <w:t xml:space="preserve">01 Personel Giderleri </w:t>
      </w:r>
      <w:r>
        <w:rPr>
          <w:rFonts w:ascii="Arial" w:hAnsi="Arial" w:cs="Arial"/>
          <w:sz w:val="18"/>
          <w:szCs w:val="18"/>
        </w:rPr>
        <w:t xml:space="preserve">                      </w:t>
      </w:r>
      <w:r w:rsidR="00D56E8F" w:rsidRPr="00750B41">
        <w:rPr>
          <w:rFonts w:ascii="Arial" w:hAnsi="Arial" w:cs="Arial"/>
          <w:sz w:val="18"/>
          <w:szCs w:val="18"/>
        </w:rPr>
        <w:t>520</w:t>
      </w:r>
      <w:r w:rsidR="004D02D0" w:rsidRPr="00750B41">
        <w:rPr>
          <w:rFonts w:ascii="Arial" w:hAnsi="Arial" w:cs="Arial"/>
          <w:sz w:val="18"/>
          <w:szCs w:val="18"/>
        </w:rPr>
        <w:t>.</w:t>
      </w:r>
      <w:r w:rsidR="00D56E8F" w:rsidRPr="00750B41">
        <w:rPr>
          <w:rFonts w:ascii="Arial" w:hAnsi="Arial" w:cs="Arial"/>
          <w:sz w:val="18"/>
          <w:szCs w:val="18"/>
        </w:rPr>
        <w:t>00</w:t>
      </w:r>
      <w:r w:rsidR="00734A5E" w:rsidRPr="00750B41">
        <w:rPr>
          <w:rFonts w:ascii="Arial" w:hAnsi="Arial" w:cs="Arial"/>
          <w:sz w:val="18"/>
          <w:szCs w:val="18"/>
        </w:rPr>
        <w:t>0</w:t>
      </w:r>
      <w:r w:rsidR="004D02D0" w:rsidRPr="00750B41">
        <w:rPr>
          <w:rFonts w:ascii="Arial" w:hAnsi="Arial" w:cs="Arial"/>
          <w:sz w:val="18"/>
          <w:szCs w:val="18"/>
        </w:rPr>
        <w:t>,0</w:t>
      </w:r>
      <w:r w:rsidR="00ED113C" w:rsidRPr="00750B41">
        <w:rPr>
          <w:rFonts w:ascii="Arial" w:hAnsi="Arial" w:cs="Arial"/>
          <w:sz w:val="18"/>
          <w:szCs w:val="18"/>
        </w:rPr>
        <w:t>0</w:t>
      </w:r>
      <w:r w:rsidR="004D02D0" w:rsidRPr="00750B41">
        <w:rPr>
          <w:rFonts w:ascii="Arial" w:hAnsi="Arial" w:cs="Arial"/>
          <w:sz w:val="18"/>
          <w:szCs w:val="18"/>
        </w:rPr>
        <w:t>.-TL</w:t>
      </w:r>
      <w:r w:rsidR="008B7573" w:rsidRPr="00750B41">
        <w:rPr>
          <w:rFonts w:ascii="Arial" w:hAnsi="Arial" w:cs="Arial"/>
          <w:sz w:val="18"/>
          <w:szCs w:val="18"/>
        </w:rPr>
        <w:t xml:space="preserve">.  </w:t>
      </w:r>
      <w:r w:rsidR="004D02D0" w:rsidRPr="00750B41">
        <w:rPr>
          <w:rFonts w:ascii="Arial" w:hAnsi="Arial" w:cs="Arial"/>
          <w:sz w:val="18"/>
          <w:szCs w:val="18"/>
        </w:rPr>
        <w:t xml:space="preserve">  </w:t>
      </w:r>
      <w:r w:rsidR="00B636A0" w:rsidRPr="00750B41">
        <w:rPr>
          <w:rFonts w:ascii="Arial" w:hAnsi="Arial" w:cs="Arial"/>
          <w:sz w:val="18"/>
          <w:szCs w:val="18"/>
        </w:rPr>
        <w:t xml:space="preserve"> </w:t>
      </w:r>
      <w:r w:rsidR="0037740D" w:rsidRPr="00750B41">
        <w:rPr>
          <w:rFonts w:ascii="Arial" w:hAnsi="Arial" w:cs="Arial"/>
          <w:sz w:val="18"/>
          <w:szCs w:val="18"/>
        </w:rPr>
        <w:t>2</w:t>
      </w:r>
      <w:r w:rsidR="003A7671" w:rsidRPr="00750B41">
        <w:rPr>
          <w:rFonts w:ascii="Arial" w:hAnsi="Arial" w:cs="Arial"/>
          <w:sz w:val="18"/>
          <w:szCs w:val="18"/>
        </w:rPr>
        <w:t>4</w:t>
      </w:r>
      <w:r w:rsidR="00B636A0" w:rsidRPr="00750B41">
        <w:rPr>
          <w:rFonts w:ascii="Arial" w:hAnsi="Arial" w:cs="Arial"/>
          <w:sz w:val="18"/>
          <w:szCs w:val="18"/>
        </w:rPr>
        <w:t>.</w:t>
      </w:r>
      <w:r w:rsidR="0037740D" w:rsidRPr="00750B41">
        <w:rPr>
          <w:rFonts w:ascii="Arial" w:hAnsi="Arial" w:cs="Arial"/>
          <w:sz w:val="18"/>
          <w:szCs w:val="18"/>
        </w:rPr>
        <w:t>0</w:t>
      </w:r>
      <w:r w:rsidR="003A7671" w:rsidRPr="00750B41">
        <w:rPr>
          <w:rFonts w:ascii="Arial" w:hAnsi="Arial" w:cs="Arial"/>
          <w:sz w:val="18"/>
          <w:szCs w:val="18"/>
        </w:rPr>
        <w:t>00</w:t>
      </w:r>
      <w:r w:rsidR="00B636A0" w:rsidRPr="00750B41">
        <w:rPr>
          <w:rFonts w:ascii="Arial" w:hAnsi="Arial" w:cs="Arial"/>
          <w:sz w:val="18"/>
          <w:szCs w:val="18"/>
        </w:rPr>
        <w:t>,</w:t>
      </w:r>
      <w:r w:rsidR="003A7671" w:rsidRPr="00750B41">
        <w:rPr>
          <w:rFonts w:ascii="Arial" w:hAnsi="Arial" w:cs="Arial"/>
          <w:sz w:val="18"/>
          <w:szCs w:val="18"/>
        </w:rPr>
        <w:t>00</w:t>
      </w:r>
      <w:r w:rsidR="004D02D0" w:rsidRPr="00750B41">
        <w:rPr>
          <w:rFonts w:ascii="Arial" w:hAnsi="Arial" w:cs="Arial"/>
          <w:sz w:val="18"/>
          <w:szCs w:val="18"/>
        </w:rPr>
        <w:t>.-TL</w:t>
      </w:r>
      <w:r w:rsidR="008B7573" w:rsidRPr="00750B41">
        <w:rPr>
          <w:rFonts w:ascii="Arial" w:hAnsi="Arial" w:cs="Arial"/>
          <w:sz w:val="18"/>
          <w:szCs w:val="18"/>
        </w:rPr>
        <w:t>.</w:t>
      </w:r>
      <w:r w:rsidR="004D02D0" w:rsidRPr="00750B41">
        <w:rPr>
          <w:rFonts w:ascii="Arial" w:hAnsi="Arial" w:cs="Arial"/>
          <w:sz w:val="18"/>
          <w:szCs w:val="18"/>
        </w:rPr>
        <w:t xml:space="preserve">    </w:t>
      </w:r>
      <w:r w:rsidR="003A7671" w:rsidRPr="00750B41">
        <w:rPr>
          <w:rFonts w:ascii="Arial" w:hAnsi="Arial" w:cs="Arial"/>
          <w:sz w:val="18"/>
          <w:szCs w:val="18"/>
        </w:rPr>
        <w:t xml:space="preserve"> </w:t>
      </w:r>
      <w:r w:rsidR="00672B7D" w:rsidRPr="00750B41">
        <w:rPr>
          <w:rFonts w:ascii="Arial" w:hAnsi="Arial" w:cs="Arial"/>
          <w:sz w:val="18"/>
          <w:szCs w:val="18"/>
        </w:rPr>
        <w:t>16</w:t>
      </w:r>
      <w:r w:rsidR="00ED113C" w:rsidRPr="00750B41">
        <w:rPr>
          <w:rFonts w:ascii="Arial" w:hAnsi="Arial" w:cs="Arial"/>
          <w:sz w:val="18"/>
          <w:szCs w:val="18"/>
        </w:rPr>
        <w:t>.</w:t>
      </w:r>
      <w:r w:rsidR="00672B7D" w:rsidRPr="00750B41">
        <w:rPr>
          <w:rFonts w:ascii="Arial" w:hAnsi="Arial" w:cs="Arial"/>
          <w:sz w:val="18"/>
          <w:szCs w:val="18"/>
        </w:rPr>
        <w:t>0</w:t>
      </w:r>
      <w:r w:rsidR="00ED113C" w:rsidRPr="00750B41">
        <w:rPr>
          <w:rFonts w:ascii="Arial" w:hAnsi="Arial" w:cs="Arial"/>
          <w:sz w:val="18"/>
          <w:szCs w:val="18"/>
        </w:rPr>
        <w:t xml:space="preserve">00,00.-TL. </w:t>
      </w:r>
      <w:r w:rsidR="004D02D0" w:rsidRPr="00750B41">
        <w:rPr>
          <w:rFonts w:ascii="Arial" w:hAnsi="Arial" w:cs="Arial"/>
          <w:sz w:val="18"/>
          <w:szCs w:val="18"/>
        </w:rPr>
        <w:t xml:space="preserve">     </w:t>
      </w:r>
      <w:r w:rsidR="00ED113C" w:rsidRPr="00750B41">
        <w:rPr>
          <w:rFonts w:ascii="Arial" w:hAnsi="Arial" w:cs="Arial"/>
          <w:sz w:val="18"/>
          <w:szCs w:val="18"/>
        </w:rPr>
        <w:t xml:space="preserve"> </w:t>
      </w:r>
      <w:r w:rsidR="004D02D0" w:rsidRPr="00750B41">
        <w:rPr>
          <w:rFonts w:ascii="Arial" w:hAnsi="Arial" w:cs="Arial"/>
          <w:sz w:val="18"/>
          <w:szCs w:val="18"/>
        </w:rPr>
        <w:t xml:space="preserve">  </w:t>
      </w:r>
      <w:r w:rsidR="00C8303A" w:rsidRPr="00750B41">
        <w:rPr>
          <w:rFonts w:ascii="Arial" w:hAnsi="Arial" w:cs="Arial"/>
          <w:sz w:val="18"/>
          <w:szCs w:val="18"/>
        </w:rPr>
        <w:t>472</w:t>
      </w:r>
      <w:r w:rsidR="004D02D0" w:rsidRPr="00750B41">
        <w:rPr>
          <w:rFonts w:ascii="Arial" w:hAnsi="Arial" w:cs="Arial"/>
          <w:sz w:val="18"/>
          <w:szCs w:val="18"/>
        </w:rPr>
        <w:t>.</w:t>
      </w:r>
      <w:r w:rsidR="003A7671" w:rsidRPr="00750B41">
        <w:rPr>
          <w:rFonts w:ascii="Arial" w:hAnsi="Arial" w:cs="Arial"/>
          <w:sz w:val="18"/>
          <w:szCs w:val="18"/>
        </w:rPr>
        <w:t>1</w:t>
      </w:r>
      <w:r w:rsidR="00C8303A" w:rsidRPr="00750B41">
        <w:rPr>
          <w:rFonts w:ascii="Arial" w:hAnsi="Arial" w:cs="Arial"/>
          <w:sz w:val="18"/>
          <w:szCs w:val="18"/>
        </w:rPr>
        <w:t>47</w:t>
      </w:r>
      <w:r w:rsidR="004D02D0" w:rsidRPr="00750B41">
        <w:rPr>
          <w:rFonts w:ascii="Arial" w:hAnsi="Arial" w:cs="Arial"/>
          <w:sz w:val="18"/>
          <w:szCs w:val="18"/>
        </w:rPr>
        <w:t>,</w:t>
      </w:r>
      <w:r w:rsidR="00C8303A" w:rsidRPr="00750B41">
        <w:rPr>
          <w:rFonts w:ascii="Arial" w:hAnsi="Arial" w:cs="Arial"/>
          <w:sz w:val="18"/>
          <w:szCs w:val="18"/>
        </w:rPr>
        <w:t>21</w:t>
      </w:r>
      <w:r w:rsidR="004D02D0" w:rsidRPr="00750B41">
        <w:rPr>
          <w:rFonts w:ascii="Arial" w:hAnsi="Arial" w:cs="Arial"/>
          <w:sz w:val="18"/>
          <w:szCs w:val="18"/>
        </w:rPr>
        <w:t>.-TL</w:t>
      </w:r>
      <w:r w:rsidR="008B7573" w:rsidRPr="00750B41">
        <w:rPr>
          <w:rFonts w:ascii="Arial" w:hAnsi="Arial" w:cs="Arial"/>
          <w:sz w:val="18"/>
          <w:szCs w:val="18"/>
        </w:rPr>
        <w:t>.</w:t>
      </w:r>
    </w:p>
    <w:p w:rsidR="004D02D0" w:rsidRPr="00750B41" w:rsidRDefault="004D02D0" w:rsidP="004D02D0">
      <w:pPr>
        <w:spacing w:after="0" w:line="240" w:lineRule="auto"/>
        <w:rPr>
          <w:rFonts w:ascii="Arial" w:hAnsi="Arial" w:cs="Arial"/>
          <w:sz w:val="18"/>
          <w:szCs w:val="18"/>
        </w:rPr>
      </w:pPr>
      <w:r w:rsidRPr="00750B41">
        <w:rPr>
          <w:rFonts w:ascii="Arial" w:hAnsi="Arial" w:cs="Arial"/>
          <w:sz w:val="18"/>
          <w:szCs w:val="18"/>
        </w:rPr>
        <w:t xml:space="preserve">02 </w:t>
      </w:r>
      <w:proofErr w:type="spellStart"/>
      <w:proofErr w:type="gramStart"/>
      <w:r w:rsidRPr="00750B41">
        <w:rPr>
          <w:rFonts w:ascii="Arial" w:hAnsi="Arial" w:cs="Arial"/>
          <w:sz w:val="18"/>
          <w:szCs w:val="18"/>
        </w:rPr>
        <w:t>Sos.Güv</w:t>
      </w:r>
      <w:proofErr w:type="gramEnd"/>
      <w:r w:rsidRPr="00750B41">
        <w:rPr>
          <w:rFonts w:ascii="Arial" w:hAnsi="Arial" w:cs="Arial"/>
          <w:sz w:val="18"/>
          <w:szCs w:val="18"/>
        </w:rPr>
        <w:t>.Kur.Dev.Pr.Gid</w:t>
      </w:r>
      <w:proofErr w:type="spellEnd"/>
      <w:r w:rsidRPr="00750B41">
        <w:rPr>
          <w:rFonts w:ascii="Arial" w:hAnsi="Arial" w:cs="Arial"/>
          <w:sz w:val="18"/>
          <w:szCs w:val="18"/>
        </w:rPr>
        <w:t xml:space="preserve">.           </w:t>
      </w:r>
      <w:r w:rsidR="00750B41">
        <w:rPr>
          <w:rFonts w:ascii="Arial" w:hAnsi="Arial" w:cs="Arial"/>
          <w:sz w:val="18"/>
          <w:szCs w:val="18"/>
        </w:rPr>
        <w:t xml:space="preserve">  </w:t>
      </w:r>
      <w:r w:rsidRPr="00750B41">
        <w:rPr>
          <w:rFonts w:ascii="Arial" w:hAnsi="Arial" w:cs="Arial"/>
          <w:sz w:val="18"/>
          <w:szCs w:val="18"/>
        </w:rPr>
        <w:t xml:space="preserve"> </w:t>
      </w:r>
      <w:r w:rsidR="00D56E8F" w:rsidRPr="00750B41">
        <w:rPr>
          <w:rFonts w:ascii="Arial" w:hAnsi="Arial" w:cs="Arial"/>
          <w:sz w:val="18"/>
          <w:szCs w:val="18"/>
        </w:rPr>
        <w:t>80</w:t>
      </w:r>
      <w:r w:rsidRPr="00750B41">
        <w:rPr>
          <w:rFonts w:ascii="Arial" w:hAnsi="Arial" w:cs="Arial"/>
          <w:sz w:val="18"/>
          <w:szCs w:val="18"/>
        </w:rPr>
        <w:t>.</w:t>
      </w:r>
      <w:r w:rsidR="00D56E8F" w:rsidRPr="00750B41">
        <w:rPr>
          <w:rFonts w:ascii="Arial" w:hAnsi="Arial" w:cs="Arial"/>
          <w:sz w:val="18"/>
          <w:szCs w:val="18"/>
        </w:rPr>
        <w:t>000</w:t>
      </w:r>
      <w:r w:rsidRPr="00750B41">
        <w:rPr>
          <w:rFonts w:ascii="Arial" w:hAnsi="Arial" w:cs="Arial"/>
          <w:sz w:val="18"/>
          <w:szCs w:val="18"/>
        </w:rPr>
        <w:t>,00.-TL</w:t>
      </w:r>
      <w:r w:rsidR="008B7573" w:rsidRPr="00750B41">
        <w:rPr>
          <w:rFonts w:ascii="Arial" w:hAnsi="Arial" w:cs="Arial"/>
          <w:sz w:val="18"/>
          <w:szCs w:val="18"/>
        </w:rPr>
        <w:t>.</w:t>
      </w:r>
      <w:r w:rsidRPr="00750B41">
        <w:rPr>
          <w:rFonts w:ascii="Arial" w:hAnsi="Arial" w:cs="Arial"/>
          <w:sz w:val="18"/>
          <w:szCs w:val="18"/>
        </w:rPr>
        <w:tab/>
      </w:r>
      <w:r w:rsidR="00B636A0" w:rsidRPr="00750B41">
        <w:rPr>
          <w:rFonts w:ascii="Arial" w:hAnsi="Arial" w:cs="Arial"/>
          <w:sz w:val="18"/>
          <w:szCs w:val="18"/>
        </w:rPr>
        <w:t xml:space="preserve">     </w:t>
      </w:r>
      <w:r w:rsidR="0037740D" w:rsidRPr="00750B41">
        <w:rPr>
          <w:rFonts w:ascii="Arial" w:hAnsi="Arial" w:cs="Arial"/>
          <w:sz w:val="18"/>
          <w:szCs w:val="18"/>
        </w:rPr>
        <w:t>0</w:t>
      </w:r>
      <w:r w:rsidR="00B636A0" w:rsidRPr="00750B41">
        <w:rPr>
          <w:rFonts w:ascii="Arial" w:hAnsi="Arial" w:cs="Arial"/>
          <w:sz w:val="18"/>
          <w:szCs w:val="18"/>
        </w:rPr>
        <w:t>.</w:t>
      </w:r>
      <w:r w:rsidR="0037740D" w:rsidRPr="00750B41">
        <w:rPr>
          <w:rFonts w:ascii="Arial" w:hAnsi="Arial" w:cs="Arial"/>
          <w:sz w:val="18"/>
          <w:szCs w:val="18"/>
        </w:rPr>
        <w:t>0</w:t>
      </w:r>
      <w:r w:rsidR="00B636A0" w:rsidRPr="00750B41">
        <w:rPr>
          <w:rFonts w:ascii="Arial" w:hAnsi="Arial" w:cs="Arial"/>
          <w:sz w:val="18"/>
          <w:szCs w:val="18"/>
        </w:rPr>
        <w:t>00,00</w:t>
      </w:r>
      <w:r w:rsidRPr="00750B41">
        <w:rPr>
          <w:rFonts w:ascii="Arial" w:hAnsi="Arial" w:cs="Arial"/>
          <w:sz w:val="18"/>
          <w:szCs w:val="18"/>
        </w:rPr>
        <w:t>.-TL</w:t>
      </w:r>
      <w:r w:rsidR="008B7573" w:rsidRPr="00750B41">
        <w:rPr>
          <w:rFonts w:ascii="Arial" w:hAnsi="Arial" w:cs="Arial"/>
          <w:sz w:val="18"/>
          <w:szCs w:val="18"/>
        </w:rPr>
        <w:t>.</w:t>
      </w:r>
      <w:r w:rsidRPr="00750B41">
        <w:rPr>
          <w:rFonts w:ascii="Arial" w:hAnsi="Arial" w:cs="Arial"/>
          <w:sz w:val="18"/>
          <w:szCs w:val="18"/>
        </w:rPr>
        <w:t xml:space="preserve">   </w:t>
      </w:r>
      <w:r w:rsidR="00ED113C" w:rsidRPr="00750B41">
        <w:rPr>
          <w:rFonts w:ascii="Arial" w:hAnsi="Arial" w:cs="Arial"/>
          <w:sz w:val="18"/>
          <w:szCs w:val="18"/>
        </w:rPr>
        <w:t xml:space="preserve">  </w:t>
      </w:r>
      <w:r w:rsidRPr="00750B41">
        <w:rPr>
          <w:rFonts w:ascii="Arial" w:hAnsi="Arial" w:cs="Arial"/>
          <w:sz w:val="18"/>
          <w:szCs w:val="18"/>
        </w:rPr>
        <w:t xml:space="preserve">  </w:t>
      </w:r>
      <w:r w:rsidR="00672B7D" w:rsidRPr="00750B41">
        <w:rPr>
          <w:rFonts w:ascii="Arial" w:hAnsi="Arial" w:cs="Arial"/>
          <w:sz w:val="18"/>
          <w:szCs w:val="18"/>
        </w:rPr>
        <w:t>5</w:t>
      </w:r>
      <w:r w:rsidR="00ED113C" w:rsidRPr="00750B41">
        <w:rPr>
          <w:rFonts w:ascii="Arial" w:hAnsi="Arial" w:cs="Arial"/>
          <w:sz w:val="18"/>
          <w:szCs w:val="18"/>
        </w:rPr>
        <w:t>.</w:t>
      </w:r>
      <w:r w:rsidR="00672B7D" w:rsidRPr="00750B41">
        <w:rPr>
          <w:rFonts w:ascii="Arial" w:hAnsi="Arial" w:cs="Arial"/>
          <w:sz w:val="18"/>
          <w:szCs w:val="18"/>
        </w:rPr>
        <w:t>0</w:t>
      </w:r>
      <w:r w:rsidR="00ED113C" w:rsidRPr="00750B41">
        <w:rPr>
          <w:rFonts w:ascii="Arial" w:hAnsi="Arial" w:cs="Arial"/>
          <w:sz w:val="18"/>
          <w:szCs w:val="18"/>
        </w:rPr>
        <w:t xml:space="preserve">00,00.-TL.    </w:t>
      </w:r>
      <w:r w:rsidRPr="00750B41">
        <w:rPr>
          <w:rFonts w:ascii="Arial" w:hAnsi="Arial" w:cs="Arial"/>
          <w:sz w:val="18"/>
          <w:szCs w:val="18"/>
        </w:rPr>
        <w:t xml:space="preserve">       </w:t>
      </w:r>
      <w:r w:rsidR="003A7671" w:rsidRPr="00750B41">
        <w:rPr>
          <w:rFonts w:ascii="Arial" w:hAnsi="Arial" w:cs="Arial"/>
          <w:sz w:val="18"/>
          <w:szCs w:val="18"/>
        </w:rPr>
        <w:t>7</w:t>
      </w:r>
      <w:r w:rsidR="00C8303A" w:rsidRPr="00750B41">
        <w:rPr>
          <w:rFonts w:ascii="Arial" w:hAnsi="Arial" w:cs="Arial"/>
          <w:sz w:val="18"/>
          <w:szCs w:val="18"/>
        </w:rPr>
        <w:t>2</w:t>
      </w:r>
      <w:r w:rsidRPr="00750B41">
        <w:rPr>
          <w:rFonts w:ascii="Arial" w:hAnsi="Arial" w:cs="Arial"/>
          <w:sz w:val="18"/>
          <w:szCs w:val="18"/>
        </w:rPr>
        <w:t>.</w:t>
      </w:r>
      <w:r w:rsidR="00C8303A" w:rsidRPr="00750B41">
        <w:rPr>
          <w:rFonts w:ascii="Arial" w:hAnsi="Arial" w:cs="Arial"/>
          <w:sz w:val="18"/>
          <w:szCs w:val="18"/>
        </w:rPr>
        <w:t>450</w:t>
      </w:r>
      <w:r w:rsidRPr="00750B41">
        <w:rPr>
          <w:rFonts w:ascii="Arial" w:hAnsi="Arial" w:cs="Arial"/>
          <w:sz w:val="18"/>
          <w:szCs w:val="18"/>
        </w:rPr>
        <w:t>,</w:t>
      </w:r>
      <w:r w:rsidR="00C8303A" w:rsidRPr="00750B41">
        <w:rPr>
          <w:rFonts w:ascii="Arial" w:hAnsi="Arial" w:cs="Arial"/>
          <w:sz w:val="18"/>
          <w:szCs w:val="18"/>
        </w:rPr>
        <w:t>87</w:t>
      </w:r>
      <w:r w:rsidRPr="00750B41">
        <w:rPr>
          <w:rFonts w:ascii="Arial" w:hAnsi="Arial" w:cs="Arial"/>
          <w:sz w:val="18"/>
          <w:szCs w:val="18"/>
        </w:rPr>
        <w:t>.-TL</w:t>
      </w:r>
      <w:r w:rsidR="008B7573" w:rsidRPr="00750B41">
        <w:rPr>
          <w:rFonts w:ascii="Arial" w:hAnsi="Arial" w:cs="Arial"/>
          <w:sz w:val="18"/>
          <w:szCs w:val="18"/>
        </w:rPr>
        <w:t>.</w:t>
      </w:r>
    </w:p>
    <w:p w:rsidR="004D02D0" w:rsidRPr="00750B41" w:rsidRDefault="004D02D0" w:rsidP="004D02D0">
      <w:pPr>
        <w:spacing w:after="0" w:line="240" w:lineRule="auto"/>
        <w:rPr>
          <w:rFonts w:ascii="Arial" w:hAnsi="Arial" w:cs="Arial"/>
          <w:sz w:val="18"/>
          <w:szCs w:val="18"/>
        </w:rPr>
      </w:pPr>
      <w:r w:rsidRPr="00750B41">
        <w:rPr>
          <w:rFonts w:ascii="Arial" w:hAnsi="Arial" w:cs="Arial"/>
          <w:sz w:val="18"/>
          <w:szCs w:val="18"/>
        </w:rPr>
        <w:t xml:space="preserve">03 Mal ve Hizmet Alım </w:t>
      </w:r>
      <w:proofErr w:type="spellStart"/>
      <w:r w:rsidRPr="00750B41">
        <w:rPr>
          <w:rFonts w:ascii="Arial" w:hAnsi="Arial" w:cs="Arial"/>
          <w:sz w:val="18"/>
          <w:szCs w:val="18"/>
        </w:rPr>
        <w:t>Gid</w:t>
      </w:r>
      <w:proofErr w:type="spellEnd"/>
      <w:r w:rsidRPr="00750B41">
        <w:rPr>
          <w:rFonts w:ascii="Arial" w:hAnsi="Arial" w:cs="Arial"/>
          <w:sz w:val="18"/>
          <w:szCs w:val="18"/>
        </w:rPr>
        <w:t xml:space="preserve">.         </w:t>
      </w:r>
      <w:r w:rsidR="00750B41">
        <w:rPr>
          <w:rFonts w:ascii="Arial" w:hAnsi="Arial" w:cs="Arial"/>
          <w:sz w:val="18"/>
          <w:szCs w:val="18"/>
        </w:rPr>
        <w:t xml:space="preserve">    </w:t>
      </w:r>
      <w:r w:rsidRPr="00750B41">
        <w:rPr>
          <w:rFonts w:ascii="Arial" w:hAnsi="Arial" w:cs="Arial"/>
          <w:sz w:val="18"/>
          <w:szCs w:val="18"/>
        </w:rPr>
        <w:t xml:space="preserve"> </w:t>
      </w:r>
      <w:r w:rsidR="003A7671" w:rsidRPr="00750B41">
        <w:rPr>
          <w:rFonts w:ascii="Arial" w:hAnsi="Arial" w:cs="Arial"/>
          <w:sz w:val="18"/>
          <w:szCs w:val="18"/>
        </w:rPr>
        <w:t>39</w:t>
      </w:r>
      <w:r w:rsidR="007B485E" w:rsidRPr="00750B41">
        <w:rPr>
          <w:rFonts w:ascii="Arial" w:hAnsi="Arial" w:cs="Arial"/>
          <w:sz w:val="18"/>
          <w:szCs w:val="18"/>
        </w:rPr>
        <w:t>5</w:t>
      </w:r>
      <w:r w:rsidRPr="00750B41">
        <w:rPr>
          <w:rFonts w:ascii="Arial" w:hAnsi="Arial" w:cs="Arial"/>
          <w:sz w:val="18"/>
          <w:szCs w:val="18"/>
        </w:rPr>
        <w:t>.</w:t>
      </w:r>
      <w:r w:rsidR="007B485E" w:rsidRPr="00750B41">
        <w:rPr>
          <w:rFonts w:ascii="Arial" w:hAnsi="Arial" w:cs="Arial"/>
          <w:sz w:val="18"/>
          <w:szCs w:val="18"/>
        </w:rPr>
        <w:t>0</w:t>
      </w:r>
      <w:r w:rsidRPr="00750B41">
        <w:rPr>
          <w:rFonts w:ascii="Arial" w:hAnsi="Arial" w:cs="Arial"/>
          <w:sz w:val="18"/>
          <w:szCs w:val="18"/>
        </w:rPr>
        <w:t>00,00.-TL</w:t>
      </w:r>
      <w:r w:rsidR="008B7573" w:rsidRPr="00750B41">
        <w:rPr>
          <w:rFonts w:ascii="Arial" w:hAnsi="Arial" w:cs="Arial"/>
          <w:sz w:val="18"/>
          <w:szCs w:val="18"/>
        </w:rPr>
        <w:t>.</w:t>
      </w:r>
      <w:r w:rsidRPr="00750B41">
        <w:rPr>
          <w:rFonts w:ascii="Arial" w:hAnsi="Arial" w:cs="Arial"/>
          <w:sz w:val="18"/>
          <w:szCs w:val="18"/>
        </w:rPr>
        <w:tab/>
      </w:r>
      <w:r w:rsidR="00ED113C" w:rsidRPr="00750B41">
        <w:rPr>
          <w:rFonts w:ascii="Arial" w:hAnsi="Arial" w:cs="Arial"/>
          <w:sz w:val="18"/>
          <w:szCs w:val="18"/>
        </w:rPr>
        <w:t xml:space="preserve"> </w:t>
      </w:r>
      <w:r w:rsidRPr="00750B41">
        <w:rPr>
          <w:rFonts w:ascii="Arial" w:hAnsi="Arial" w:cs="Arial"/>
          <w:sz w:val="18"/>
          <w:szCs w:val="18"/>
        </w:rPr>
        <w:t xml:space="preserve">  </w:t>
      </w:r>
      <w:r w:rsidR="0037740D" w:rsidRPr="00750B41">
        <w:rPr>
          <w:rFonts w:ascii="Arial" w:hAnsi="Arial" w:cs="Arial"/>
          <w:sz w:val="18"/>
          <w:szCs w:val="18"/>
        </w:rPr>
        <w:t>89</w:t>
      </w:r>
      <w:r w:rsidRPr="00750B41">
        <w:rPr>
          <w:rFonts w:ascii="Arial" w:hAnsi="Arial" w:cs="Arial"/>
          <w:sz w:val="18"/>
          <w:szCs w:val="18"/>
        </w:rPr>
        <w:t>.</w:t>
      </w:r>
      <w:r w:rsidR="009C0981" w:rsidRPr="00750B41">
        <w:rPr>
          <w:rFonts w:ascii="Arial" w:hAnsi="Arial" w:cs="Arial"/>
          <w:sz w:val="18"/>
          <w:szCs w:val="18"/>
        </w:rPr>
        <w:t>000</w:t>
      </w:r>
      <w:r w:rsidRPr="00750B41">
        <w:rPr>
          <w:rFonts w:ascii="Arial" w:hAnsi="Arial" w:cs="Arial"/>
          <w:sz w:val="18"/>
          <w:szCs w:val="18"/>
        </w:rPr>
        <w:t>,</w:t>
      </w:r>
      <w:r w:rsidR="009C0981" w:rsidRPr="00750B41">
        <w:rPr>
          <w:rFonts w:ascii="Arial" w:hAnsi="Arial" w:cs="Arial"/>
          <w:sz w:val="18"/>
          <w:szCs w:val="18"/>
        </w:rPr>
        <w:t>00</w:t>
      </w:r>
      <w:r w:rsidRPr="00750B41">
        <w:rPr>
          <w:rFonts w:ascii="Arial" w:hAnsi="Arial" w:cs="Arial"/>
          <w:sz w:val="18"/>
          <w:szCs w:val="18"/>
        </w:rPr>
        <w:t>.-TL</w:t>
      </w:r>
      <w:r w:rsidR="008B7573" w:rsidRPr="00750B41">
        <w:rPr>
          <w:rFonts w:ascii="Arial" w:hAnsi="Arial" w:cs="Arial"/>
          <w:sz w:val="18"/>
          <w:szCs w:val="18"/>
        </w:rPr>
        <w:t>.</w:t>
      </w:r>
      <w:r w:rsidRPr="00750B41">
        <w:rPr>
          <w:rFonts w:ascii="Arial" w:hAnsi="Arial" w:cs="Arial"/>
          <w:sz w:val="18"/>
          <w:szCs w:val="18"/>
        </w:rPr>
        <w:t xml:space="preserve">   </w:t>
      </w:r>
      <w:r w:rsidR="00672B7D" w:rsidRPr="00750B41">
        <w:rPr>
          <w:rFonts w:ascii="Arial" w:hAnsi="Arial" w:cs="Arial"/>
          <w:sz w:val="18"/>
          <w:szCs w:val="18"/>
        </w:rPr>
        <w:t>106</w:t>
      </w:r>
      <w:r w:rsidR="00ED113C" w:rsidRPr="00750B41">
        <w:rPr>
          <w:rFonts w:ascii="Arial" w:hAnsi="Arial" w:cs="Arial"/>
          <w:sz w:val="18"/>
          <w:szCs w:val="18"/>
        </w:rPr>
        <w:t>.</w:t>
      </w:r>
      <w:r w:rsidR="003A7671" w:rsidRPr="00750B41">
        <w:rPr>
          <w:rFonts w:ascii="Arial" w:hAnsi="Arial" w:cs="Arial"/>
          <w:sz w:val="18"/>
          <w:szCs w:val="18"/>
        </w:rPr>
        <w:t>000</w:t>
      </w:r>
      <w:r w:rsidR="00ED113C" w:rsidRPr="00750B41">
        <w:rPr>
          <w:rFonts w:ascii="Arial" w:hAnsi="Arial" w:cs="Arial"/>
          <w:sz w:val="18"/>
          <w:szCs w:val="18"/>
        </w:rPr>
        <w:t>,</w:t>
      </w:r>
      <w:r w:rsidR="003A7671" w:rsidRPr="00750B41">
        <w:rPr>
          <w:rFonts w:ascii="Arial" w:hAnsi="Arial" w:cs="Arial"/>
          <w:sz w:val="18"/>
          <w:szCs w:val="18"/>
        </w:rPr>
        <w:t>00</w:t>
      </w:r>
      <w:r w:rsidR="00ED113C" w:rsidRPr="00750B41">
        <w:rPr>
          <w:rFonts w:ascii="Arial" w:hAnsi="Arial" w:cs="Arial"/>
          <w:sz w:val="18"/>
          <w:szCs w:val="18"/>
        </w:rPr>
        <w:t xml:space="preserve">.-TL. </w:t>
      </w:r>
      <w:r w:rsidR="003A7671" w:rsidRPr="00750B41">
        <w:rPr>
          <w:rFonts w:ascii="Arial" w:hAnsi="Arial" w:cs="Arial"/>
          <w:sz w:val="18"/>
          <w:szCs w:val="18"/>
        </w:rPr>
        <w:t xml:space="preserve">        </w:t>
      </w:r>
      <w:r w:rsidR="00C8303A" w:rsidRPr="00750B41">
        <w:rPr>
          <w:rFonts w:ascii="Arial" w:hAnsi="Arial" w:cs="Arial"/>
          <w:sz w:val="18"/>
          <w:szCs w:val="18"/>
        </w:rPr>
        <w:t>362</w:t>
      </w:r>
      <w:r w:rsidRPr="00750B41">
        <w:rPr>
          <w:rFonts w:ascii="Arial" w:hAnsi="Arial" w:cs="Arial"/>
          <w:sz w:val="18"/>
          <w:szCs w:val="18"/>
        </w:rPr>
        <w:t>.</w:t>
      </w:r>
      <w:r w:rsidR="00C8303A" w:rsidRPr="00750B41">
        <w:rPr>
          <w:rFonts w:ascii="Arial" w:hAnsi="Arial" w:cs="Arial"/>
          <w:sz w:val="18"/>
          <w:szCs w:val="18"/>
        </w:rPr>
        <w:t>235</w:t>
      </w:r>
      <w:r w:rsidRPr="00750B41">
        <w:rPr>
          <w:rFonts w:ascii="Arial" w:hAnsi="Arial" w:cs="Arial"/>
          <w:sz w:val="18"/>
          <w:szCs w:val="18"/>
        </w:rPr>
        <w:t>,</w:t>
      </w:r>
      <w:r w:rsidR="00C8303A" w:rsidRPr="00750B41">
        <w:rPr>
          <w:rFonts w:ascii="Arial" w:hAnsi="Arial" w:cs="Arial"/>
          <w:sz w:val="18"/>
          <w:szCs w:val="18"/>
        </w:rPr>
        <w:t>41</w:t>
      </w:r>
      <w:r w:rsidRPr="00750B41">
        <w:rPr>
          <w:rFonts w:ascii="Arial" w:hAnsi="Arial" w:cs="Arial"/>
          <w:sz w:val="18"/>
          <w:szCs w:val="18"/>
        </w:rPr>
        <w:t>.-TL</w:t>
      </w:r>
      <w:r w:rsidR="008B7573" w:rsidRPr="00750B41">
        <w:rPr>
          <w:rFonts w:ascii="Arial" w:hAnsi="Arial" w:cs="Arial"/>
          <w:sz w:val="18"/>
          <w:szCs w:val="18"/>
        </w:rPr>
        <w:t>.</w:t>
      </w:r>
    </w:p>
    <w:p w:rsidR="004D02D0" w:rsidRPr="00750B41" w:rsidRDefault="004D02D0" w:rsidP="004D02D0">
      <w:pPr>
        <w:spacing w:after="0" w:line="240" w:lineRule="auto"/>
        <w:rPr>
          <w:rFonts w:ascii="Arial" w:hAnsi="Arial" w:cs="Arial"/>
          <w:sz w:val="18"/>
          <w:szCs w:val="18"/>
        </w:rPr>
      </w:pPr>
      <w:r w:rsidRPr="00750B41">
        <w:rPr>
          <w:rFonts w:ascii="Arial" w:hAnsi="Arial" w:cs="Arial"/>
          <w:sz w:val="18"/>
          <w:szCs w:val="18"/>
        </w:rPr>
        <w:t xml:space="preserve">04 Faiz Giderleri                                </w:t>
      </w:r>
      <w:r w:rsidR="00750B41">
        <w:rPr>
          <w:rFonts w:ascii="Arial" w:hAnsi="Arial" w:cs="Arial"/>
          <w:sz w:val="18"/>
          <w:szCs w:val="18"/>
        </w:rPr>
        <w:t xml:space="preserve">  </w:t>
      </w:r>
      <w:r w:rsidRPr="00750B41">
        <w:rPr>
          <w:rFonts w:ascii="Arial" w:hAnsi="Arial" w:cs="Arial"/>
          <w:sz w:val="18"/>
          <w:szCs w:val="18"/>
        </w:rPr>
        <w:t xml:space="preserve"> 0.000,00.-TL</w:t>
      </w:r>
      <w:r w:rsidR="008B7573" w:rsidRPr="00750B41">
        <w:rPr>
          <w:rFonts w:ascii="Arial" w:hAnsi="Arial" w:cs="Arial"/>
          <w:sz w:val="18"/>
          <w:szCs w:val="18"/>
        </w:rPr>
        <w:t>.</w:t>
      </w:r>
      <w:r w:rsidRPr="00750B41">
        <w:rPr>
          <w:rFonts w:ascii="Arial" w:hAnsi="Arial" w:cs="Arial"/>
          <w:sz w:val="18"/>
          <w:szCs w:val="18"/>
        </w:rPr>
        <w:tab/>
        <w:t xml:space="preserve">     0.000,00.-TL</w:t>
      </w:r>
      <w:r w:rsidR="008B7573" w:rsidRPr="00750B41">
        <w:rPr>
          <w:rFonts w:ascii="Arial" w:hAnsi="Arial" w:cs="Arial"/>
          <w:sz w:val="18"/>
          <w:szCs w:val="18"/>
        </w:rPr>
        <w:t>.</w:t>
      </w:r>
      <w:r w:rsidRPr="00750B41">
        <w:rPr>
          <w:rFonts w:ascii="Arial" w:hAnsi="Arial" w:cs="Arial"/>
          <w:sz w:val="18"/>
          <w:szCs w:val="18"/>
        </w:rPr>
        <w:t xml:space="preserve">    </w:t>
      </w:r>
      <w:r w:rsidR="00ED113C" w:rsidRPr="00750B41">
        <w:rPr>
          <w:rFonts w:ascii="Arial" w:hAnsi="Arial" w:cs="Arial"/>
          <w:sz w:val="18"/>
          <w:szCs w:val="18"/>
        </w:rPr>
        <w:t xml:space="preserve"> </w:t>
      </w:r>
      <w:r w:rsidRPr="00750B41">
        <w:rPr>
          <w:rFonts w:ascii="Arial" w:hAnsi="Arial" w:cs="Arial"/>
          <w:sz w:val="18"/>
          <w:szCs w:val="18"/>
        </w:rPr>
        <w:t xml:space="preserve">  </w:t>
      </w:r>
      <w:r w:rsidR="00ED113C" w:rsidRPr="00750B41">
        <w:rPr>
          <w:rFonts w:ascii="Arial" w:hAnsi="Arial" w:cs="Arial"/>
          <w:sz w:val="18"/>
          <w:szCs w:val="18"/>
        </w:rPr>
        <w:t xml:space="preserve">0.000,00.-TL.           </w:t>
      </w:r>
      <w:r w:rsidRPr="00750B41">
        <w:rPr>
          <w:rFonts w:ascii="Arial" w:hAnsi="Arial" w:cs="Arial"/>
          <w:sz w:val="18"/>
          <w:szCs w:val="18"/>
        </w:rPr>
        <w:t xml:space="preserve">  0.000,00.-TL</w:t>
      </w:r>
      <w:r w:rsidR="008B7573" w:rsidRPr="00750B41">
        <w:rPr>
          <w:rFonts w:ascii="Arial" w:hAnsi="Arial" w:cs="Arial"/>
          <w:sz w:val="18"/>
          <w:szCs w:val="18"/>
        </w:rPr>
        <w:t>.</w:t>
      </w:r>
    </w:p>
    <w:p w:rsidR="004D02D0" w:rsidRPr="00750B41" w:rsidRDefault="004D02D0" w:rsidP="004D02D0">
      <w:pPr>
        <w:spacing w:after="0" w:line="240" w:lineRule="auto"/>
        <w:rPr>
          <w:rFonts w:ascii="Arial" w:hAnsi="Arial" w:cs="Arial"/>
          <w:sz w:val="18"/>
          <w:szCs w:val="18"/>
        </w:rPr>
      </w:pPr>
      <w:r w:rsidRPr="00750B41">
        <w:rPr>
          <w:rFonts w:ascii="Arial" w:hAnsi="Arial" w:cs="Arial"/>
          <w:sz w:val="18"/>
          <w:szCs w:val="18"/>
        </w:rPr>
        <w:t xml:space="preserve">05 Cari Transferler                           </w:t>
      </w:r>
      <w:r w:rsidR="00750B41">
        <w:rPr>
          <w:rFonts w:ascii="Arial" w:hAnsi="Arial" w:cs="Arial"/>
          <w:sz w:val="18"/>
          <w:szCs w:val="18"/>
        </w:rPr>
        <w:t xml:space="preserve">  </w:t>
      </w:r>
      <w:r w:rsidRPr="00750B41">
        <w:rPr>
          <w:rFonts w:ascii="Arial" w:hAnsi="Arial" w:cs="Arial"/>
          <w:sz w:val="18"/>
          <w:szCs w:val="18"/>
        </w:rPr>
        <w:t xml:space="preserve"> </w:t>
      </w:r>
      <w:r w:rsidR="007B485E" w:rsidRPr="00750B41">
        <w:rPr>
          <w:rFonts w:ascii="Arial" w:hAnsi="Arial" w:cs="Arial"/>
          <w:sz w:val="18"/>
          <w:szCs w:val="18"/>
        </w:rPr>
        <w:t>29</w:t>
      </w:r>
      <w:r w:rsidRPr="00750B41">
        <w:rPr>
          <w:rFonts w:ascii="Arial" w:hAnsi="Arial" w:cs="Arial"/>
          <w:sz w:val="18"/>
          <w:szCs w:val="18"/>
        </w:rPr>
        <w:t>.000,00.-TL</w:t>
      </w:r>
      <w:r w:rsidR="008B7573" w:rsidRPr="00750B41">
        <w:rPr>
          <w:rFonts w:ascii="Arial" w:hAnsi="Arial" w:cs="Arial"/>
          <w:sz w:val="18"/>
          <w:szCs w:val="18"/>
        </w:rPr>
        <w:t>.</w:t>
      </w:r>
      <w:r w:rsidRPr="00750B41">
        <w:rPr>
          <w:rFonts w:ascii="Arial" w:hAnsi="Arial" w:cs="Arial"/>
          <w:sz w:val="18"/>
          <w:szCs w:val="18"/>
        </w:rPr>
        <w:tab/>
        <w:t xml:space="preserve">   </w:t>
      </w:r>
      <w:r w:rsidR="003A7671" w:rsidRPr="00750B41">
        <w:rPr>
          <w:rFonts w:ascii="Arial" w:hAnsi="Arial" w:cs="Arial"/>
          <w:sz w:val="18"/>
          <w:szCs w:val="18"/>
        </w:rPr>
        <w:t xml:space="preserve">  </w:t>
      </w:r>
      <w:r w:rsidR="00B636A0" w:rsidRPr="00750B41">
        <w:rPr>
          <w:rFonts w:ascii="Arial" w:hAnsi="Arial" w:cs="Arial"/>
          <w:sz w:val="18"/>
          <w:szCs w:val="18"/>
        </w:rPr>
        <w:t>0</w:t>
      </w:r>
      <w:r w:rsidRPr="00750B41">
        <w:rPr>
          <w:rFonts w:ascii="Arial" w:hAnsi="Arial" w:cs="Arial"/>
          <w:sz w:val="18"/>
          <w:szCs w:val="18"/>
        </w:rPr>
        <w:t>.</w:t>
      </w:r>
      <w:r w:rsidR="00B636A0" w:rsidRPr="00750B41">
        <w:rPr>
          <w:rFonts w:ascii="Arial" w:hAnsi="Arial" w:cs="Arial"/>
          <w:sz w:val="18"/>
          <w:szCs w:val="18"/>
        </w:rPr>
        <w:t>0</w:t>
      </w:r>
      <w:r w:rsidRPr="00750B41">
        <w:rPr>
          <w:rFonts w:ascii="Arial" w:hAnsi="Arial" w:cs="Arial"/>
          <w:sz w:val="18"/>
          <w:szCs w:val="18"/>
        </w:rPr>
        <w:t>00,00.-TL</w:t>
      </w:r>
      <w:r w:rsidR="008B7573" w:rsidRPr="00750B41">
        <w:rPr>
          <w:rFonts w:ascii="Arial" w:hAnsi="Arial" w:cs="Arial"/>
          <w:sz w:val="18"/>
          <w:szCs w:val="18"/>
        </w:rPr>
        <w:t>.</w:t>
      </w:r>
      <w:r w:rsidRPr="00750B41">
        <w:rPr>
          <w:rFonts w:ascii="Arial" w:hAnsi="Arial" w:cs="Arial"/>
          <w:sz w:val="18"/>
          <w:szCs w:val="18"/>
        </w:rPr>
        <w:t xml:space="preserve">     </w:t>
      </w:r>
      <w:r w:rsidR="00672B7D" w:rsidRPr="00750B41">
        <w:rPr>
          <w:rFonts w:ascii="Arial" w:hAnsi="Arial" w:cs="Arial"/>
          <w:sz w:val="18"/>
          <w:szCs w:val="18"/>
        </w:rPr>
        <w:t>11</w:t>
      </w:r>
      <w:r w:rsidR="00ED113C" w:rsidRPr="00750B41">
        <w:rPr>
          <w:rFonts w:ascii="Arial" w:hAnsi="Arial" w:cs="Arial"/>
          <w:sz w:val="18"/>
          <w:szCs w:val="18"/>
        </w:rPr>
        <w:t xml:space="preserve">.000,00.-TL.   </w:t>
      </w:r>
      <w:r w:rsidRPr="00750B41">
        <w:rPr>
          <w:rFonts w:ascii="Arial" w:hAnsi="Arial" w:cs="Arial"/>
          <w:sz w:val="18"/>
          <w:szCs w:val="18"/>
        </w:rPr>
        <w:t xml:space="preserve">        </w:t>
      </w:r>
      <w:r w:rsidR="00C8303A" w:rsidRPr="00750B41">
        <w:rPr>
          <w:rFonts w:ascii="Arial" w:hAnsi="Arial" w:cs="Arial"/>
          <w:sz w:val="18"/>
          <w:szCs w:val="18"/>
        </w:rPr>
        <w:t>17</w:t>
      </w:r>
      <w:r w:rsidRPr="00750B41">
        <w:rPr>
          <w:rFonts w:ascii="Arial" w:hAnsi="Arial" w:cs="Arial"/>
          <w:sz w:val="18"/>
          <w:szCs w:val="18"/>
        </w:rPr>
        <w:t>.</w:t>
      </w:r>
      <w:r w:rsidR="00C8303A" w:rsidRPr="00750B41">
        <w:rPr>
          <w:rFonts w:ascii="Arial" w:hAnsi="Arial" w:cs="Arial"/>
          <w:sz w:val="18"/>
          <w:szCs w:val="18"/>
        </w:rPr>
        <w:t>871</w:t>
      </w:r>
      <w:r w:rsidRPr="00750B41">
        <w:rPr>
          <w:rFonts w:ascii="Arial" w:hAnsi="Arial" w:cs="Arial"/>
          <w:sz w:val="18"/>
          <w:szCs w:val="18"/>
        </w:rPr>
        <w:t>,</w:t>
      </w:r>
      <w:r w:rsidR="003A7671" w:rsidRPr="00750B41">
        <w:rPr>
          <w:rFonts w:ascii="Arial" w:hAnsi="Arial" w:cs="Arial"/>
          <w:sz w:val="18"/>
          <w:szCs w:val="18"/>
        </w:rPr>
        <w:t>4</w:t>
      </w:r>
      <w:r w:rsidR="00C8303A" w:rsidRPr="00750B41">
        <w:rPr>
          <w:rFonts w:ascii="Arial" w:hAnsi="Arial" w:cs="Arial"/>
          <w:sz w:val="18"/>
          <w:szCs w:val="18"/>
        </w:rPr>
        <w:t>8</w:t>
      </w:r>
      <w:r w:rsidRPr="00750B41">
        <w:rPr>
          <w:rFonts w:ascii="Arial" w:hAnsi="Arial" w:cs="Arial"/>
          <w:sz w:val="18"/>
          <w:szCs w:val="18"/>
        </w:rPr>
        <w:t>.-TL</w:t>
      </w:r>
      <w:r w:rsidR="008B7573" w:rsidRPr="00750B41">
        <w:rPr>
          <w:rFonts w:ascii="Arial" w:hAnsi="Arial" w:cs="Arial"/>
          <w:sz w:val="18"/>
          <w:szCs w:val="18"/>
        </w:rPr>
        <w:t>.</w:t>
      </w:r>
    </w:p>
    <w:p w:rsidR="004D02D0" w:rsidRPr="00750B41" w:rsidRDefault="004D02D0" w:rsidP="004D02D0">
      <w:pPr>
        <w:spacing w:after="0" w:line="240" w:lineRule="auto"/>
        <w:rPr>
          <w:rFonts w:ascii="Arial" w:hAnsi="Arial" w:cs="Arial"/>
          <w:sz w:val="18"/>
          <w:szCs w:val="18"/>
        </w:rPr>
      </w:pPr>
      <w:r w:rsidRPr="00750B41">
        <w:rPr>
          <w:rFonts w:ascii="Arial" w:hAnsi="Arial" w:cs="Arial"/>
          <w:sz w:val="18"/>
          <w:szCs w:val="18"/>
        </w:rPr>
        <w:t xml:space="preserve">06 Sermaye Giderleri                          </w:t>
      </w:r>
      <w:r w:rsidR="00750B41">
        <w:rPr>
          <w:rFonts w:ascii="Arial" w:hAnsi="Arial" w:cs="Arial"/>
          <w:sz w:val="18"/>
          <w:szCs w:val="18"/>
        </w:rPr>
        <w:t xml:space="preserve">  </w:t>
      </w:r>
      <w:r w:rsidRPr="00750B41">
        <w:rPr>
          <w:rFonts w:ascii="Arial" w:hAnsi="Arial" w:cs="Arial"/>
          <w:sz w:val="18"/>
          <w:szCs w:val="18"/>
        </w:rPr>
        <w:t>0.000,00.-TL</w:t>
      </w:r>
      <w:r w:rsidR="008B7573" w:rsidRPr="00750B41">
        <w:rPr>
          <w:rFonts w:ascii="Arial" w:hAnsi="Arial" w:cs="Arial"/>
          <w:sz w:val="18"/>
          <w:szCs w:val="18"/>
        </w:rPr>
        <w:t>.</w:t>
      </w:r>
      <w:r w:rsidRPr="00750B41">
        <w:rPr>
          <w:rFonts w:ascii="Arial" w:hAnsi="Arial" w:cs="Arial"/>
          <w:sz w:val="18"/>
          <w:szCs w:val="18"/>
        </w:rPr>
        <w:tab/>
        <w:t xml:space="preserve">     0.000,00.-TL</w:t>
      </w:r>
      <w:r w:rsidR="008B7573" w:rsidRPr="00750B41">
        <w:rPr>
          <w:rFonts w:ascii="Arial" w:hAnsi="Arial" w:cs="Arial"/>
          <w:sz w:val="18"/>
          <w:szCs w:val="18"/>
        </w:rPr>
        <w:t>.</w:t>
      </w:r>
      <w:r w:rsidRPr="00750B41">
        <w:rPr>
          <w:rFonts w:ascii="Arial" w:hAnsi="Arial" w:cs="Arial"/>
          <w:sz w:val="18"/>
          <w:szCs w:val="18"/>
        </w:rPr>
        <w:t xml:space="preserve">     </w:t>
      </w:r>
      <w:r w:rsidR="00ED113C" w:rsidRPr="00750B41">
        <w:rPr>
          <w:rFonts w:ascii="Arial" w:hAnsi="Arial" w:cs="Arial"/>
          <w:sz w:val="18"/>
          <w:szCs w:val="18"/>
        </w:rPr>
        <w:t xml:space="preserve"> </w:t>
      </w:r>
      <w:r w:rsidRPr="00750B41">
        <w:rPr>
          <w:rFonts w:ascii="Arial" w:hAnsi="Arial" w:cs="Arial"/>
          <w:sz w:val="18"/>
          <w:szCs w:val="18"/>
        </w:rPr>
        <w:t xml:space="preserve"> </w:t>
      </w:r>
      <w:r w:rsidR="00ED113C" w:rsidRPr="00750B41">
        <w:rPr>
          <w:rFonts w:ascii="Arial" w:hAnsi="Arial" w:cs="Arial"/>
          <w:sz w:val="18"/>
          <w:szCs w:val="18"/>
        </w:rPr>
        <w:t xml:space="preserve">0.000,00.-TL.   </w:t>
      </w:r>
      <w:r w:rsidRPr="00750B41">
        <w:rPr>
          <w:rFonts w:ascii="Arial" w:hAnsi="Arial" w:cs="Arial"/>
          <w:sz w:val="18"/>
          <w:szCs w:val="18"/>
        </w:rPr>
        <w:t xml:space="preserve">          0.000,00.-TL</w:t>
      </w:r>
      <w:r w:rsidR="008B7573" w:rsidRPr="00750B41">
        <w:rPr>
          <w:rFonts w:ascii="Arial" w:hAnsi="Arial" w:cs="Arial"/>
          <w:sz w:val="18"/>
          <w:szCs w:val="18"/>
        </w:rPr>
        <w:t>.</w:t>
      </w:r>
    </w:p>
    <w:p w:rsidR="004D02D0" w:rsidRPr="00750B41" w:rsidRDefault="004D02D0" w:rsidP="004D02D0">
      <w:pPr>
        <w:spacing w:after="0" w:line="240" w:lineRule="auto"/>
        <w:rPr>
          <w:rFonts w:ascii="Arial" w:hAnsi="Arial" w:cs="Arial"/>
          <w:sz w:val="18"/>
          <w:szCs w:val="18"/>
        </w:rPr>
      </w:pPr>
      <w:r w:rsidRPr="00750B41">
        <w:rPr>
          <w:rFonts w:ascii="Arial" w:hAnsi="Arial" w:cs="Arial"/>
          <w:sz w:val="18"/>
          <w:szCs w:val="18"/>
        </w:rPr>
        <w:t xml:space="preserve">07 Sermaye Transferleri                      </w:t>
      </w:r>
      <w:r w:rsidR="00750B41">
        <w:rPr>
          <w:rFonts w:ascii="Arial" w:hAnsi="Arial" w:cs="Arial"/>
          <w:sz w:val="18"/>
          <w:szCs w:val="18"/>
        </w:rPr>
        <w:t xml:space="preserve">  </w:t>
      </w:r>
      <w:r w:rsidRPr="00750B41">
        <w:rPr>
          <w:rFonts w:ascii="Arial" w:hAnsi="Arial" w:cs="Arial"/>
          <w:sz w:val="18"/>
          <w:szCs w:val="18"/>
        </w:rPr>
        <w:t>0.000,00.-TL</w:t>
      </w:r>
      <w:r w:rsidR="008B7573" w:rsidRPr="00750B41">
        <w:rPr>
          <w:rFonts w:ascii="Arial" w:hAnsi="Arial" w:cs="Arial"/>
          <w:sz w:val="18"/>
          <w:szCs w:val="18"/>
        </w:rPr>
        <w:t>.</w:t>
      </w:r>
      <w:r w:rsidRPr="00750B41">
        <w:rPr>
          <w:rFonts w:ascii="Arial" w:hAnsi="Arial" w:cs="Arial"/>
          <w:sz w:val="18"/>
          <w:szCs w:val="18"/>
        </w:rPr>
        <w:tab/>
        <w:t xml:space="preserve">     0.000,00.-TL</w:t>
      </w:r>
      <w:r w:rsidR="008B7573" w:rsidRPr="00750B41">
        <w:rPr>
          <w:rFonts w:ascii="Arial" w:hAnsi="Arial" w:cs="Arial"/>
          <w:sz w:val="18"/>
          <w:szCs w:val="18"/>
        </w:rPr>
        <w:t>.</w:t>
      </w:r>
      <w:r w:rsidRPr="00750B41">
        <w:rPr>
          <w:rFonts w:ascii="Arial" w:hAnsi="Arial" w:cs="Arial"/>
          <w:sz w:val="18"/>
          <w:szCs w:val="18"/>
        </w:rPr>
        <w:t xml:space="preserve">     </w:t>
      </w:r>
      <w:r w:rsidR="00ED113C" w:rsidRPr="00750B41">
        <w:rPr>
          <w:rFonts w:ascii="Arial" w:hAnsi="Arial" w:cs="Arial"/>
          <w:sz w:val="18"/>
          <w:szCs w:val="18"/>
        </w:rPr>
        <w:t xml:space="preserve"> </w:t>
      </w:r>
      <w:r w:rsidRPr="00750B41">
        <w:rPr>
          <w:rFonts w:ascii="Arial" w:hAnsi="Arial" w:cs="Arial"/>
          <w:sz w:val="18"/>
          <w:szCs w:val="18"/>
        </w:rPr>
        <w:t xml:space="preserve"> </w:t>
      </w:r>
      <w:r w:rsidR="00ED113C" w:rsidRPr="00750B41">
        <w:rPr>
          <w:rFonts w:ascii="Arial" w:hAnsi="Arial" w:cs="Arial"/>
          <w:sz w:val="18"/>
          <w:szCs w:val="18"/>
        </w:rPr>
        <w:t xml:space="preserve">0.000,00.-TL.    </w:t>
      </w:r>
      <w:r w:rsidRPr="00750B41">
        <w:rPr>
          <w:rFonts w:ascii="Arial" w:hAnsi="Arial" w:cs="Arial"/>
          <w:sz w:val="18"/>
          <w:szCs w:val="18"/>
        </w:rPr>
        <w:t xml:space="preserve">         0.000,00.-TL</w:t>
      </w:r>
      <w:r w:rsidR="008B7573" w:rsidRPr="00750B41">
        <w:rPr>
          <w:rFonts w:ascii="Arial" w:hAnsi="Arial" w:cs="Arial"/>
          <w:sz w:val="18"/>
          <w:szCs w:val="18"/>
        </w:rPr>
        <w:t>.</w:t>
      </w:r>
    </w:p>
    <w:p w:rsidR="004D02D0" w:rsidRPr="00750B41" w:rsidRDefault="004D02D0" w:rsidP="004D02D0">
      <w:pPr>
        <w:spacing w:after="0" w:line="240" w:lineRule="auto"/>
        <w:rPr>
          <w:rFonts w:ascii="Arial" w:hAnsi="Arial" w:cs="Arial"/>
          <w:sz w:val="18"/>
          <w:szCs w:val="18"/>
        </w:rPr>
      </w:pPr>
      <w:r w:rsidRPr="00750B41">
        <w:rPr>
          <w:rFonts w:ascii="Arial" w:hAnsi="Arial" w:cs="Arial"/>
          <w:sz w:val="18"/>
          <w:szCs w:val="18"/>
        </w:rPr>
        <w:t xml:space="preserve">09 Yedek Ödenek                               </w:t>
      </w:r>
      <w:r w:rsidR="00750B41">
        <w:rPr>
          <w:rFonts w:ascii="Arial" w:hAnsi="Arial" w:cs="Arial"/>
          <w:sz w:val="18"/>
          <w:szCs w:val="18"/>
        </w:rPr>
        <w:t xml:space="preserve">  </w:t>
      </w:r>
      <w:r w:rsidRPr="00750B41">
        <w:rPr>
          <w:rFonts w:ascii="Arial" w:hAnsi="Arial" w:cs="Arial"/>
          <w:sz w:val="18"/>
          <w:szCs w:val="18"/>
        </w:rPr>
        <w:t xml:space="preserve"> 0.000,00.-TL</w:t>
      </w:r>
      <w:r w:rsidR="008B7573" w:rsidRPr="00750B41">
        <w:rPr>
          <w:rFonts w:ascii="Arial" w:hAnsi="Arial" w:cs="Arial"/>
          <w:sz w:val="18"/>
          <w:szCs w:val="18"/>
        </w:rPr>
        <w:t>.</w:t>
      </w:r>
      <w:r w:rsidRPr="00750B41">
        <w:rPr>
          <w:rFonts w:ascii="Arial" w:hAnsi="Arial" w:cs="Arial"/>
          <w:sz w:val="18"/>
          <w:szCs w:val="18"/>
        </w:rPr>
        <w:tab/>
        <w:t xml:space="preserve">     0.000,00.-TL</w:t>
      </w:r>
      <w:r w:rsidR="008B7573" w:rsidRPr="00750B41">
        <w:rPr>
          <w:rFonts w:ascii="Arial" w:hAnsi="Arial" w:cs="Arial"/>
          <w:sz w:val="18"/>
          <w:szCs w:val="18"/>
        </w:rPr>
        <w:t>.</w:t>
      </w:r>
      <w:r w:rsidRPr="00750B41">
        <w:rPr>
          <w:rFonts w:ascii="Arial" w:hAnsi="Arial" w:cs="Arial"/>
          <w:sz w:val="18"/>
          <w:szCs w:val="18"/>
        </w:rPr>
        <w:t xml:space="preserve">     </w:t>
      </w:r>
      <w:r w:rsidR="00ED113C" w:rsidRPr="00750B41">
        <w:rPr>
          <w:rFonts w:ascii="Arial" w:hAnsi="Arial" w:cs="Arial"/>
          <w:sz w:val="18"/>
          <w:szCs w:val="18"/>
        </w:rPr>
        <w:t xml:space="preserve"> </w:t>
      </w:r>
      <w:r w:rsidRPr="00750B41">
        <w:rPr>
          <w:rFonts w:ascii="Arial" w:hAnsi="Arial" w:cs="Arial"/>
          <w:sz w:val="18"/>
          <w:szCs w:val="18"/>
        </w:rPr>
        <w:t xml:space="preserve"> </w:t>
      </w:r>
      <w:r w:rsidR="00ED113C" w:rsidRPr="00750B41">
        <w:rPr>
          <w:rFonts w:ascii="Arial" w:hAnsi="Arial" w:cs="Arial"/>
          <w:sz w:val="18"/>
          <w:szCs w:val="18"/>
        </w:rPr>
        <w:t xml:space="preserve">0.000,00.-TL.   </w:t>
      </w:r>
      <w:r w:rsidRPr="00750B41">
        <w:rPr>
          <w:rFonts w:ascii="Arial" w:hAnsi="Arial" w:cs="Arial"/>
          <w:sz w:val="18"/>
          <w:szCs w:val="18"/>
        </w:rPr>
        <w:t xml:space="preserve">          0.000,00.-TL</w:t>
      </w:r>
      <w:r w:rsidR="008B7573" w:rsidRPr="00750B41">
        <w:rPr>
          <w:rFonts w:ascii="Arial" w:hAnsi="Arial" w:cs="Arial"/>
          <w:sz w:val="18"/>
          <w:szCs w:val="18"/>
        </w:rPr>
        <w:t>.</w:t>
      </w:r>
    </w:p>
    <w:p w:rsidR="004D02D0" w:rsidRPr="00750B41" w:rsidRDefault="004D02D0" w:rsidP="004D02D0">
      <w:pPr>
        <w:pBdr>
          <w:bottom w:val="single" w:sz="4" w:space="1" w:color="auto"/>
        </w:pBdr>
        <w:spacing w:after="0" w:line="240" w:lineRule="auto"/>
        <w:rPr>
          <w:rFonts w:ascii="Arial" w:hAnsi="Arial" w:cs="Arial"/>
          <w:sz w:val="18"/>
          <w:szCs w:val="18"/>
        </w:rPr>
      </w:pPr>
    </w:p>
    <w:p w:rsidR="004D02D0" w:rsidRPr="00750B41" w:rsidRDefault="004D02D0" w:rsidP="004D02D0">
      <w:pPr>
        <w:spacing w:after="0" w:line="240" w:lineRule="auto"/>
        <w:rPr>
          <w:rFonts w:ascii="Arial" w:hAnsi="Arial" w:cs="Arial"/>
          <w:sz w:val="18"/>
          <w:szCs w:val="18"/>
        </w:rPr>
      </w:pPr>
      <w:r w:rsidRPr="00750B41">
        <w:rPr>
          <w:rFonts w:ascii="Arial" w:hAnsi="Arial" w:cs="Arial"/>
          <w:sz w:val="18"/>
          <w:szCs w:val="18"/>
        </w:rPr>
        <w:t xml:space="preserve">  TOPLAM                                   </w:t>
      </w:r>
      <w:r w:rsidR="007B485E" w:rsidRPr="00750B41">
        <w:rPr>
          <w:rFonts w:ascii="Arial" w:hAnsi="Arial" w:cs="Arial"/>
          <w:sz w:val="18"/>
          <w:szCs w:val="18"/>
        </w:rPr>
        <w:t>1.024</w:t>
      </w:r>
      <w:r w:rsidRPr="00750B41">
        <w:rPr>
          <w:rFonts w:ascii="Arial" w:hAnsi="Arial" w:cs="Arial"/>
          <w:sz w:val="18"/>
          <w:szCs w:val="18"/>
        </w:rPr>
        <w:t>.</w:t>
      </w:r>
      <w:r w:rsidR="007B485E" w:rsidRPr="00750B41">
        <w:rPr>
          <w:rFonts w:ascii="Arial" w:hAnsi="Arial" w:cs="Arial"/>
          <w:sz w:val="18"/>
          <w:szCs w:val="18"/>
        </w:rPr>
        <w:t>000</w:t>
      </w:r>
      <w:r w:rsidRPr="00750B41">
        <w:rPr>
          <w:rFonts w:ascii="Arial" w:hAnsi="Arial" w:cs="Arial"/>
          <w:sz w:val="18"/>
          <w:szCs w:val="18"/>
        </w:rPr>
        <w:t>,</w:t>
      </w:r>
      <w:r w:rsidR="009C0981" w:rsidRPr="00750B41">
        <w:rPr>
          <w:rFonts w:ascii="Arial" w:hAnsi="Arial" w:cs="Arial"/>
          <w:sz w:val="18"/>
          <w:szCs w:val="18"/>
        </w:rPr>
        <w:t>0</w:t>
      </w:r>
      <w:r w:rsidR="00ED113C" w:rsidRPr="00750B41">
        <w:rPr>
          <w:rFonts w:ascii="Arial" w:hAnsi="Arial" w:cs="Arial"/>
          <w:sz w:val="18"/>
          <w:szCs w:val="18"/>
        </w:rPr>
        <w:t>0</w:t>
      </w:r>
      <w:r w:rsidRPr="00750B41">
        <w:rPr>
          <w:rFonts w:ascii="Arial" w:hAnsi="Arial" w:cs="Arial"/>
          <w:sz w:val="18"/>
          <w:szCs w:val="18"/>
        </w:rPr>
        <w:t>.-TL</w:t>
      </w:r>
      <w:r w:rsidR="008B7573" w:rsidRPr="00750B41">
        <w:rPr>
          <w:rFonts w:ascii="Arial" w:hAnsi="Arial" w:cs="Arial"/>
          <w:sz w:val="18"/>
          <w:szCs w:val="18"/>
        </w:rPr>
        <w:t>.</w:t>
      </w:r>
      <w:r w:rsidRPr="00750B41">
        <w:rPr>
          <w:rFonts w:ascii="Arial" w:hAnsi="Arial" w:cs="Arial"/>
          <w:sz w:val="18"/>
          <w:szCs w:val="18"/>
        </w:rPr>
        <w:t xml:space="preserve">    </w:t>
      </w:r>
      <w:r w:rsidR="003A7671" w:rsidRPr="00750B41">
        <w:rPr>
          <w:rFonts w:ascii="Arial" w:hAnsi="Arial" w:cs="Arial"/>
          <w:sz w:val="18"/>
          <w:szCs w:val="18"/>
        </w:rPr>
        <w:t>1</w:t>
      </w:r>
      <w:r w:rsidR="0037740D" w:rsidRPr="00750B41">
        <w:rPr>
          <w:rFonts w:ascii="Arial" w:hAnsi="Arial" w:cs="Arial"/>
          <w:sz w:val="18"/>
          <w:szCs w:val="18"/>
        </w:rPr>
        <w:t>13</w:t>
      </w:r>
      <w:r w:rsidRPr="00750B41">
        <w:rPr>
          <w:rFonts w:ascii="Arial" w:hAnsi="Arial" w:cs="Arial"/>
          <w:sz w:val="18"/>
          <w:szCs w:val="18"/>
        </w:rPr>
        <w:t>.</w:t>
      </w:r>
      <w:r w:rsidR="0037740D" w:rsidRPr="00750B41">
        <w:rPr>
          <w:rFonts w:ascii="Arial" w:hAnsi="Arial" w:cs="Arial"/>
          <w:sz w:val="18"/>
          <w:szCs w:val="18"/>
        </w:rPr>
        <w:t>0</w:t>
      </w:r>
      <w:r w:rsidR="003A7671" w:rsidRPr="00750B41">
        <w:rPr>
          <w:rFonts w:ascii="Arial" w:hAnsi="Arial" w:cs="Arial"/>
          <w:sz w:val="18"/>
          <w:szCs w:val="18"/>
        </w:rPr>
        <w:t>00</w:t>
      </w:r>
      <w:r w:rsidRPr="00750B41">
        <w:rPr>
          <w:rFonts w:ascii="Arial" w:hAnsi="Arial" w:cs="Arial"/>
          <w:sz w:val="18"/>
          <w:szCs w:val="18"/>
        </w:rPr>
        <w:t>,</w:t>
      </w:r>
      <w:r w:rsidR="003A7671" w:rsidRPr="00750B41">
        <w:rPr>
          <w:rFonts w:ascii="Arial" w:hAnsi="Arial" w:cs="Arial"/>
          <w:sz w:val="18"/>
          <w:szCs w:val="18"/>
        </w:rPr>
        <w:t>00</w:t>
      </w:r>
      <w:r w:rsidRPr="00750B41">
        <w:rPr>
          <w:rFonts w:ascii="Arial" w:hAnsi="Arial" w:cs="Arial"/>
          <w:sz w:val="18"/>
          <w:szCs w:val="18"/>
        </w:rPr>
        <w:t>.-TL</w:t>
      </w:r>
      <w:r w:rsidR="008B7573" w:rsidRPr="00750B41">
        <w:rPr>
          <w:rFonts w:ascii="Arial" w:hAnsi="Arial" w:cs="Arial"/>
          <w:sz w:val="18"/>
          <w:szCs w:val="18"/>
        </w:rPr>
        <w:t>.</w:t>
      </w:r>
      <w:r w:rsidRPr="00750B41">
        <w:rPr>
          <w:rFonts w:ascii="Arial" w:hAnsi="Arial" w:cs="Arial"/>
          <w:sz w:val="18"/>
          <w:szCs w:val="18"/>
        </w:rPr>
        <w:t xml:space="preserve">    </w:t>
      </w:r>
      <w:r w:rsidR="003A7671" w:rsidRPr="00750B41">
        <w:rPr>
          <w:rFonts w:ascii="Arial" w:hAnsi="Arial" w:cs="Arial"/>
          <w:sz w:val="18"/>
          <w:szCs w:val="18"/>
        </w:rPr>
        <w:t>1</w:t>
      </w:r>
      <w:r w:rsidR="00672B7D" w:rsidRPr="00750B41">
        <w:rPr>
          <w:rFonts w:ascii="Arial" w:hAnsi="Arial" w:cs="Arial"/>
          <w:sz w:val="18"/>
          <w:szCs w:val="18"/>
        </w:rPr>
        <w:t>38</w:t>
      </w:r>
      <w:r w:rsidR="00ED113C" w:rsidRPr="00750B41">
        <w:rPr>
          <w:rFonts w:ascii="Arial" w:hAnsi="Arial" w:cs="Arial"/>
          <w:sz w:val="18"/>
          <w:szCs w:val="18"/>
        </w:rPr>
        <w:t>.</w:t>
      </w:r>
      <w:r w:rsidR="00672B7D" w:rsidRPr="00750B41">
        <w:rPr>
          <w:rFonts w:ascii="Arial" w:hAnsi="Arial" w:cs="Arial"/>
          <w:sz w:val="18"/>
          <w:szCs w:val="18"/>
        </w:rPr>
        <w:t>0</w:t>
      </w:r>
      <w:r w:rsidR="003A7671" w:rsidRPr="00750B41">
        <w:rPr>
          <w:rFonts w:ascii="Arial" w:hAnsi="Arial" w:cs="Arial"/>
          <w:sz w:val="18"/>
          <w:szCs w:val="18"/>
        </w:rPr>
        <w:t>00</w:t>
      </w:r>
      <w:r w:rsidR="00ED113C" w:rsidRPr="00750B41">
        <w:rPr>
          <w:rFonts w:ascii="Arial" w:hAnsi="Arial" w:cs="Arial"/>
          <w:sz w:val="18"/>
          <w:szCs w:val="18"/>
        </w:rPr>
        <w:t>,</w:t>
      </w:r>
      <w:r w:rsidR="003A7671" w:rsidRPr="00750B41">
        <w:rPr>
          <w:rFonts w:ascii="Arial" w:hAnsi="Arial" w:cs="Arial"/>
          <w:sz w:val="18"/>
          <w:szCs w:val="18"/>
        </w:rPr>
        <w:t>00</w:t>
      </w:r>
      <w:r w:rsidR="00ED113C" w:rsidRPr="00750B41">
        <w:rPr>
          <w:rFonts w:ascii="Arial" w:hAnsi="Arial" w:cs="Arial"/>
          <w:sz w:val="18"/>
          <w:szCs w:val="18"/>
        </w:rPr>
        <w:t xml:space="preserve">.-TL. </w:t>
      </w:r>
      <w:r w:rsidRPr="00750B41">
        <w:rPr>
          <w:rFonts w:ascii="Arial" w:hAnsi="Arial" w:cs="Arial"/>
          <w:sz w:val="18"/>
          <w:szCs w:val="18"/>
        </w:rPr>
        <w:t xml:space="preserve">  </w:t>
      </w:r>
      <w:r w:rsidR="00C6662C" w:rsidRPr="00750B41">
        <w:rPr>
          <w:rFonts w:ascii="Arial" w:hAnsi="Arial" w:cs="Arial"/>
          <w:sz w:val="18"/>
          <w:szCs w:val="18"/>
        </w:rPr>
        <w:t xml:space="preserve"> </w:t>
      </w:r>
      <w:r w:rsidRPr="00750B41">
        <w:rPr>
          <w:rFonts w:ascii="Arial" w:hAnsi="Arial" w:cs="Arial"/>
          <w:sz w:val="18"/>
          <w:szCs w:val="18"/>
        </w:rPr>
        <w:t xml:space="preserve">     </w:t>
      </w:r>
      <w:r w:rsidR="00C8303A" w:rsidRPr="00750B41">
        <w:rPr>
          <w:rFonts w:ascii="Arial" w:hAnsi="Arial" w:cs="Arial"/>
          <w:sz w:val="18"/>
          <w:szCs w:val="18"/>
        </w:rPr>
        <w:t>924</w:t>
      </w:r>
      <w:r w:rsidRPr="00750B41">
        <w:rPr>
          <w:rFonts w:ascii="Arial" w:hAnsi="Arial" w:cs="Arial"/>
          <w:sz w:val="18"/>
          <w:szCs w:val="18"/>
        </w:rPr>
        <w:t>.</w:t>
      </w:r>
      <w:r w:rsidR="00C8303A" w:rsidRPr="00750B41">
        <w:rPr>
          <w:rFonts w:ascii="Arial" w:hAnsi="Arial" w:cs="Arial"/>
          <w:sz w:val="18"/>
          <w:szCs w:val="18"/>
        </w:rPr>
        <w:t>704</w:t>
      </w:r>
      <w:r w:rsidRPr="00750B41">
        <w:rPr>
          <w:rFonts w:ascii="Arial" w:hAnsi="Arial" w:cs="Arial"/>
          <w:sz w:val="18"/>
          <w:szCs w:val="18"/>
        </w:rPr>
        <w:t>,</w:t>
      </w:r>
      <w:r w:rsidR="00C8303A" w:rsidRPr="00750B41">
        <w:rPr>
          <w:rFonts w:ascii="Arial" w:hAnsi="Arial" w:cs="Arial"/>
          <w:sz w:val="18"/>
          <w:szCs w:val="18"/>
        </w:rPr>
        <w:t>9</w:t>
      </w:r>
      <w:r w:rsidR="003A7671" w:rsidRPr="00750B41">
        <w:rPr>
          <w:rFonts w:ascii="Arial" w:hAnsi="Arial" w:cs="Arial"/>
          <w:sz w:val="18"/>
          <w:szCs w:val="18"/>
        </w:rPr>
        <w:t>7</w:t>
      </w:r>
      <w:r w:rsidRPr="00750B41">
        <w:rPr>
          <w:rFonts w:ascii="Arial" w:hAnsi="Arial" w:cs="Arial"/>
          <w:sz w:val="18"/>
          <w:szCs w:val="18"/>
        </w:rPr>
        <w:t>.-TL</w:t>
      </w:r>
      <w:r w:rsidR="008B7573" w:rsidRPr="00750B41">
        <w:rPr>
          <w:rFonts w:ascii="Arial" w:hAnsi="Arial" w:cs="Arial"/>
          <w:sz w:val="18"/>
          <w:szCs w:val="18"/>
        </w:rPr>
        <w:t>.</w:t>
      </w:r>
    </w:p>
    <w:p w:rsidR="0035302F" w:rsidRPr="00750B41" w:rsidRDefault="0035302F" w:rsidP="004D02D0">
      <w:pPr>
        <w:spacing w:after="0" w:line="240" w:lineRule="auto"/>
        <w:jc w:val="both"/>
        <w:rPr>
          <w:rFonts w:ascii="Arial" w:eastAsia="Times New Roman" w:hAnsi="Arial" w:cs="Arial"/>
          <w:sz w:val="18"/>
          <w:szCs w:val="18"/>
          <w:lang w:eastAsia="tr-TR"/>
        </w:rPr>
      </w:pPr>
    </w:p>
    <w:p w:rsidR="00FF1759" w:rsidRPr="00750B41" w:rsidRDefault="00FF1759" w:rsidP="00FF1759">
      <w:pPr>
        <w:spacing w:after="0" w:line="240" w:lineRule="auto"/>
        <w:jc w:val="both"/>
        <w:rPr>
          <w:rFonts w:ascii="Arial" w:eastAsia="Times New Roman" w:hAnsi="Arial" w:cs="Arial"/>
          <w:sz w:val="20"/>
          <w:szCs w:val="20"/>
          <w:lang w:eastAsia="tr-TR"/>
        </w:rPr>
      </w:pPr>
      <w:r w:rsidRPr="00750B41">
        <w:rPr>
          <w:rFonts w:ascii="Arial" w:eastAsia="Times New Roman" w:hAnsi="Arial" w:cs="Arial"/>
          <w:sz w:val="20"/>
          <w:szCs w:val="20"/>
          <w:lang w:eastAsia="tr-TR"/>
        </w:rPr>
        <w:t>- Yazı İşleri Müdürlüğü, Genel Evrak, Santral, Arşiv ve Bilgi İşlem birimlerinin 201</w:t>
      </w:r>
      <w:r w:rsidR="00D56E8F" w:rsidRPr="00750B41">
        <w:rPr>
          <w:rFonts w:ascii="Arial" w:eastAsia="Times New Roman" w:hAnsi="Arial" w:cs="Arial"/>
          <w:sz w:val="20"/>
          <w:szCs w:val="20"/>
          <w:lang w:eastAsia="tr-TR"/>
        </w:rPr>
        <w:t>5</w:t>
      </w:r>
      <w:r w:rsidRPr="00750B41">
        <w:rPr>
          <w:rFonts w:ascii="Arial" w:eastAsia="Times New Roman" w:hAnsi="Arial" w:cs="Arial"/>
          <w:sz w:val="20"/>
          <w:szCs w:val="20"/>
          <w:lang w:eastAsia="tr-TR"/>
        </w:rPr>
        <w:t xml:space="preserve"> Yılı; </w:t>
      </w:r>
    </w:p>
    <w:p w:rsidR="00FF1759" w:rsidRPr="00750B41" w:rsidRDefault="00FF1759" w:rsidP="00FF1759">
      <w:pPr>
        <w:spacing w:after="0" w:line="240" w:lineRule="auto"/>
        <w:jc w:val="both"/>
        <w:rPr>
          <w:rFonts w:ascii="Arial" w:eastAsia="Times New Roman" w:hAnsi="Arial" w:cs="Arial"/>
          <w:sz w:val="24"/>
          <w:szCs w:val="24"/>
          <w:lang w:eastAsia="tr-TR"/>
        </w:rPr>
      </w:pPr>
    </w:p>
    <w:p w:rsidR="00750B41" w:rsidRDefault="00750B41" w:rsidP="00750B41">
      <w:pPr>
        <w:spacing w:after="0" w:line="240" w:lineRule="auto"/>
        <w:rPr>
          <w:rFonts w:ascii="Arial" w:eastAsia="Times New Roman" w:hAnsi="Arial" w:cs="Arial"/>
          <w:b/>
          <w:sz w:val="24"/>
          <w:szCs w:val="24"/>
          <w:u w:val="single"/>
          <w:lang w:eastAsia="tr-TR"/>
        </w:rPr>
      </w:pPr>
    </w:p>
    <w:p w:rsidR="00750B41" w:rsidRDefault="00750B41" w:rsidP="00750B41">
      <w:pPr>
        <w:spacing w:after="0" w:line="240" w:lineRule="auto"/>
        <w:rPr>
          <w:rFonts w:ascii="Arial" w:eastAsia="Times New Roman" w:hAnsi="Arial" w:cs="Arial"/>
          <w:b/>
          <w:sz w:val="24"/>
          <w:szCs w:val="24"/>
          <w:u w:val="single"/>
          <w:lang w:eastAsia="tr-TR"/>
        </w:rPr>
      </w:pPr>
    </w:p>
    <w:p w:rsidR="00750B41" w:rsidRDefault="00750B41" w:rsidP="00750B41">
      <w:pPr>
        <w:spacing w:after="0" w:line="240" w:lineRule="auto"/>
        <w:rPr>
          <w:rFonts w:ascii="Arial" w:eastAsia="Times New Roman" w:hAnsi="Arial" w:cs="Arial"/>
          <w:b/>
          <w:sz w:val="24"/>
          <w:szCs w:val="24"/>
          <w:u w:val="single"/>
          <w:lang w:eastAsia="tr-TR"/>
        </w:rPr>
      </w:pPr>
    </w:p>
    <w:p w:rsidR="00750B41" w:rsidRDefault="00750B41" w:rsidP="00750B41">
      <w:pPr>
        <w:spacing w:after="0" w:line="240" w:lineRule="auto"/>
        <w:rPr>
          <w:rFonts w:ascii="Arial" w:eastAsia="Times New Roman" w:hAnsi="Arial" w:cs="Arial"/>
          <w:b/>
          <w:sz w:val="24"/>
          <w:szCs w:val="24"/>
          <w:u w:val="single"/>
          <w:lang w:eastAsia="tr-TR"/>
        </w:rPr>
      </w:pPr>
    </w:p>
    <w:p w:rsidR="00750B41" w:rsidRDefault="00750B41" w:rsidP="00750B41">
      <w:pPr>
        <w:spacing w:after="0" w:line="240" w:lineRule="auto"/>
        <w:rPr>
          <w:rFonts w:ascii="Arial" w:eastAsia="Times New Roman" w:hAnsi="Arial" w:cs="Arial"/>
          <w:b/>
          <w:sz w:val="24"/>
          <w:szCs w:val="24"/>
          <w:u w:val="single"/>
          <w:lang w:eastAsia="tr-TR"/>
        </w:rPr>
      </w:pPr>
    </w:p>
    <w:p w:rsidR="00750B41" w:rsidRDefault="00750B41" w:rsidP="00750B41">
      <w:pPr>
        <w:spacing w:after="0" w:line="240" w:lineRule="auto"/>
        <w:rPr>
          <w:rFonts w:ascii="Arial" w:eastAsia="Times New Roman" w:hAnsi="Arial" w:cs="Arial"/>
          <w:b/>
          <w:sz w:val="24"/>
          <w:szCs w:val="24"/>
          <w:u w:val="single"/>
          <w:lang w:eastAsia="tr-TR"/>
        </w:rPr>
      </w:pPr>
    </w:p>
    <w:p w:rsidR="00FF1759" w:rsidRPr="00750B41" w:rsidRDefault="00FF1759" w:rsidP="00750B41">
      <w:pPr>
        <w:spacing w:after="0" w:line="240" w:lineRule="auto"/>
        <w:rPr>
          <w:rFonts w:ascii="Arial" w:eastAsia="Times New Roman" w:hAnsi="Arial" w:cs="Arial"/>
          <w:b/>
          <w:sz w:val="24"/>
          <w:szCs w:val="24"/>
          <w:u w:val="single"/>
          <w:lang w:eastAsia="tr-TR"/>
        </w:rPr>
      </w:pPr>
      <w:proofErr w:type="gramStart"/>
      <w:r w:rsidRPr="00750B41">
        <w:rPr>
          <w:rFonts w:ascii="Arial" w:eastAsia="Times New Roman" w:hAnsi="Arial" w:cs="Arial"/>
          <w:b/>
          <w:sz w:val="24"/>
          <w:szCs w:val="24"/>
          <w:u w:val="single"/>
          <w:lang w:eastAsia="tr-TR"/>
        </w:rPr>
        <w:lastRenderedPageBreak/>
        <w:t xml:space="preserve">İMHA </w:t>
      </w:r>
      <w:r w:rsidR="00270E36" w:rsidRPr="00750B41">
        <w:rPr>
          <w:rFonts w:ascii="Arial" w:eastAsia="Times New Roman" w:hAnsi="Arial" w:cs="Arial"/>
          <w:b/>
          <w:sz w:val="24"/>
          <w:szCs w:val="24"/>
          <w:u w:val="single"/>
          <w:lang w:eastAsia="tr-TR"/>
        </w:rPr>
        <w:t xml:space="preserve">                  </w:t>
      </w:r>
      <w:r w:rsidRPr="00750B41">
        <w:rPr>
          <w:rFonts w:ascii="Arial" w:eastAsia="Times New Roman" w:hAnsi="Arial" w:cs="Arial"/>
          <w:b/>
          <w:sz w:val="24"/>
          <w:szCs w:val="24"/>
          <w:u w:val="single"/>
          <w:lang w:eastAsia="tr-TR"/>
        </w:rPr>
        <w:t xml:space="preserve">  :</w:t>
      </w:r>
      <w:proofErr w:type="gramEnd"/>
    </w:p>
    <w:p w:rsidR="00FF1759" w:rsidRPr="00750B41" w:rsidRDefault="00FF1759" w:rsidP="00FF1759">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p>
    <w:p w:rsidR="00FF1759" w:rsidRPr="00750B41" w:rsidRDefault="00FF1759" w:rsidP="00FF1759">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01 Personel Giderleri</w:t>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t xml:space="preserve">                  </w:t>
      </w:r>
      <w:r w:rsidRPr="00750B41">
        <w:rPr>
          <w:rFonts w:ascii="Arial" w:eastAsia="Times New Roman" w:hAnsi="Arial" w:cs="Arial"/>
          <w:sz w:val="24"/>
          <w:szCs w:val="24"/>
          <w:lang w:eastAsia="tr-TR"/>
        </w:rPr>
        <w:tab/>
        <w:t xml:space="preserve">                    </w:t>
      </w:r>
      <w:r w:rsidR="00270E36" w:rsidRPr="00750B41">
        <w:rPr>
          <w:rFonts w:ascii="Arial" w:eastAsia="Times New Roman" w:hAnsi="Arial" w:cs="Arial"/>
          <w:sz w:val="24"/>
          <w:szCs w:val="24"/>
          <w:lang w:eastAsia="tr-TR"/>
        </w:rPr>
        <w:t xml:space="preserve">  : </w:t>
      </w:r>
      <w:r w:rsidR="003A7671" w:rsidRPr="00750B41">
        <w:rPr>
          <w:rFonts w:ascii="Arial" w:eastAsia="Times New Roman" w:hAnsi="Arial" w:cs="Arial"/>
          <w:sz w:val="24"/>
          <w:szCs w:val="24"/>
          <w:lang w:eastAsia="tr-TR"/>
        </w:rPr>
        <w:t xml:space="preserve">       </w:t>
      </w:r>
      <w:r w:rsidR="00C8303A" w:rsidRPr="00750B41">
        <w:rPr>
          <w:rFonts w:ascii="Arial" w:eastAsia="Times New Roman" w:hAnsi="Arial" w:cs="Arial"/>
          <w:sz w:val="24"/>
          <w:szCs w:val="24"/>
          <w:lang w:eastAsia="tr-TR"/>
        </w:rPr>
        <w:t>55.852</w:t>
      </w:r>
      <w:r w:rsidRPr="00750B41">
        <w:rPr>
          <w:rFonts w:ascii="Arial" w:eastAsia="Times New Roman" w:hAnsi="Arial" w:cs="Arial"/>
          <w:sz w:val="24"/>
          <w:szCs w:val="24"/>
          <w:lang w:eastAsia="tr-TR"/>
        </w:rPr>
        <w:t>,</w:t>
      </w:r>
      <w:r w:rsidR="00C8303A" w:rsidRPr="00750B41">
        <w:rPr>
          <w:rFonts w:ascii="Arial" w:eastAsia="Times New Roman" w:hAnsi="Arial" w:cs="Arial"/>
          <w:sz w:val="24"/>
          <w:szCs w:val="24"/>
          <w:lang w:eastAsia="tr-TR"/>
        </w:rPr>
        <w:t>79</w:t>
      </w:r>
      <w:r w:rsidRPr="00750B41">
        <w:rPr>
          <w:rFonts w:ascii="Arial" w:eastAsia="Times New Roman" w:hAnsi="Arial" w:cs="Arial"/>
          <w:sz w:val="24"/>
          <w:szCs w:val="24"/>
          <w:lang w:eastAsia="tr-TR"/>
        </w:rPr>
        <w:t>.-TL.</w:t>
      </w:r>
    </w:p>
    <w:p w:rsidR="00FF1759" w:rsidRPr="00750B41" w:rsidRDefault="00FF1759" w:rsidP="00FF1759">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02 Sosyal Güvenlik Kurumlarına Devlet Primi </w:t>
      </w:r>
      <w:proofErr w:type="gramStart"/>
      <w:r w:rsidRPr="00750B41">
        <w:rPr>
          <w:rFonts w:ascii="Arial" w:eastAsia="Times New Roman" w:hAnsi="Arial" w:cs="Arial"/>
          <w:sz w:val="24"/>
          <w:szCs w:val="24"/>
          <w:lang w:eastAsia="tr-TR"/>
        </w:rPr>
        <w:t>Giderleri</w:t>
      </w:r>
      <w:r w:rsidR="00270E36" w:rsidRPr="00750B41">
        <w:rPr>
          <w:rFonts w:ascii="Arial" w:eastAsia="Times New Roman" w:hAnsi="Arial" w:cs="Arial"/>
          <w:sz w:val="24"/>
          <w:szCs w:val="24"/>
          <w:lang w:eastAsia="tr-TR"/>
        </w:rPr>
        <w:t xml:space="preserve"> </w:t>
      </w:r>
      <w:r w:rsidR="00A41EA0" w:rsidRPr="00750B41">
        <w:rPr>
          <w:rFonts w:ascii="Arial" w:eastAsia="Times New Roman" w:hAnsi="Arial" w:cs="Arial"/>
          <w:sz w:val="24"/>
          <w:szCs w:val="24"/>
          <w:lang w:eastAsia="tr-TR"/>
        </w:rPr>
        <w:t xml:space="preserve"> </w:t>
      </w:r>
      <w:r w:rsidR="00750B41">
        <w:rPr>
          <w:rFonts w:ascii="Arial" w:eastAsia="Times New Roman" w:hAnsi="Arial" w:cs="Arial"/>
          <w:sz w:val="24"/>
          <w:szCs w:val="24"/>
          <w:lang w:eastAsia="tr-TR"/>
        </w:rPr>
        <w:t xml:space="preserve">      </w:t>
      </w:r>
      <w:r w:rsidR="00A41EA0" w:rsidRPr="00750B41">
        <w:rPr>
          <w:rFonts w:ascii="Arial" w:eastAsia="Times New Roman" w:hAnsi="Arial" w:cs="Arial"/>
          <w:sz w:val="24"/>
          <w:szCs w:val="24"/>
          <w:lang w:eastAsia="tr-TR"/>
        </w:rPr>
        <w:t xml:space="preserve"> </w:t>
      </w:r>
      <w:r w:rsidR="00062054"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C04C70" w:rsidRPr="00750B41">
        <w:rPr>
          <w:rFonts w:ascii="Arial" w:eastAsia="Times New Roman" w:hAnsi="Arial" w:cs="Arial"/>
          <w:sz w:val="24"/>
          <w:szCs w:val="24"/>
          <w:lang w:eastAsia="tr-TR"/>
        </w:rPr>
        <w:t xml:space="preserve"> </w:t>
      </w:r>
      <w:r w:rsidR="003A7671" w:rsidRPr="00750B41">
        <w:rPr>
          <w:rFonts w:ascii="Arial" w:eastAsia="Times New Roman" w:hAnsi="Arial" w:cs="Arial"/>
          <w:sz w:val="24"/>
          <w:szCs w:val="24"/>
          <w:lang w:eastAsia="tr-TR"/>
        </w:rPr>
        <w:t xml:space="preserve"> </w:t>
      </w:r>
      <w:r w:rsidR="00270E36" w:rsidRPr="00750B41">
        <w:rPr>
          <w:rFonts w:ascii="Arial" w:eastAsia="Times New Roman" w:hAnsi="Arial" w:cs="Arial"/>
          <w:sz w:val="24"/>
          <w:szCs w:val="24"/>
          <w:lang w:eastAsia="tr-TR"/>
        </w:rPr>
        <w:t xml:space="preserve">  </w:t>
      </w:r>
      <w:r w:rsidR="003A7671" w:rsidRPr="00750B41">
        <w:rPr>
          <w:rFonts w:ascii="Arial" w:eastAsia="Times New Roman" w:hAnsi="Arial" w:cs="Arial"/>
          <w:sz w:val="24"/>
          <w:szCs w:val="24"/>
          <w:lang w:eastAsia="tr-TR"/>
        </w:rPr>
        <w:t xml:space="preserve">    </w:t>
      </w:r>
      <w:r w:rsidR="007F5CC5" w:rsidRPr="00750B41">
        <w:rPr>
          <w:rFonts w:ascii="Arial" w:eastAsia="Times New Roman" w:hAnsi="Arial" w:cs="Arial"/>
          <w:sz w:val="24"/>
          <w:szCs w:val="24"/>
          <w:lang w:eastAsia="tr-TR"/>
        </w:rPr>
        <w:t>2</w:t>
      </w:r>
      <w:proofErr w:type="gramEnd"/>
      <w:r w:rsidR="003A7671" w:rsidRPr="00750B41">
        <w:rPr>
          <w:rFonts w:ascii="Arial" w:eastAsia="Times New Roman" w:hAnsi="Arial" w:cs="Arial"/>
          <w:sz w:val="24"/>
          <w:szCs w:val="24"/>
          <w:lang w:eastAsia="tr-TR"/>
        </w:rPr>
        <w:t>.</w:t>
      </w:r>
      <w:r w:rsidR="007F5CC5" w:rsidRPr="00750B41">
        <w:rPr>
          <w:rFonts w:ascii="Arial" w:eastAsia="Times New Roman" w:hAnsi="Arial" w:cs="Arial"/>
          <w:sz w:val="24"/>
          <w:szCs w:val="24"/>
          <w:lang w:eastAsia="tr-TR"/>
        </w:rPr>
        <w:t>549</w:t>
      </w:r>
      <w:r w:rsidRPr="00750B41">
        <w:rPr>
          <w:rFonts w:ascii="Arial" w:eastAsia="Times New Roman" w:hAnsi="Arial" w:cs="Arial"/>
          <w:sz w:val="24"/>
          <w:szCs w:val="24"/>
          <w:lang w:eastAsia="tr-TR"/>
        </w:rPr>
        <w:t>,</w:t>
      </w:r>
      <w:r w:rsidR="003A7671" w:rsidRPr="00750B41">
        <w:rPr>
          <w:rFonts w:ascii="Arial" w:eastAsia="Times New Roman" w:hAnsi="Arial" w:cs="Arial"/>
          <w:sz w:val="24"/>
          <w:szCs w:val="24"/>
          <w:lang w:eastAsia="tr-TR"/>
        </w:rPr>
        <w:t>1</w:t>
      </w:r>
      <w:r w:rsidR="007F5CC5" w:rsidRPr="00750B41">
        <w:rPr>
          <w:rFonts w:ascii="Arial" w:eastAsia="Times New Roman" w:hAnsi="Arial" w:cs="Arial"/>
          <w:sz w:val="24"/>
          <w:szCs w:val="24"/>
          <w:lang w:eastAsia="tr-TR"/>
        </w:rPr>
        <w:t>3</w:t>
      </w:r>
      <w:r w:rsidRPr="00750B41">
        <w:rPr>
          <w:rFonts w:ascii="Arial" w:eastAsia="Times New Roman" w:hAnsi="Arial" w:cs="Arial"/>
          <w:sz w:val="24"/>
          <w:szCs w:val="24"/>
          <w:lang w:eastAsia="tr-TR"/>
        </w:rPr>
        <w:t>.-TL.</w:t>
      </w:r>
    </w:p>
    <w:p w:rsidR="00FF1759" w:rsidRPr="00750B41" w:rsidRDefault="00FF1759" w:rsidP="00FF1759">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03 Mal ve Hizmet</w:t>
      </w:r>
      <w:r w:rsidR="003A7671" w:rsidRPr="00750B41">
        <w:rPr>
          <w:rFonts w:ascii="Arial" w:eastAsia="Times New Roman" w:hAnsi="Arial" w:cs="Arial"/>
          <w:sz w:val="24"/>
          <w:szCs w:val="24"/>
          <w:lang w:eastAsia="tr-TR"/>
        </w:rPr>
        <w:t xml:space="preserve"> Alım Giderleri</w:t>
      </w:r>
      <w:r w:rsidR="003A7671" w:rsidRPr="00750B41">
        <w:rPr>
          <w:rFonts w:ascii="Arial" w:eastAsia="Times New Roman" w:hAnsi="Arial" w:cs="Arial"/>
          <w:sz w:val="24"/>
          <w:szCs w:val="24"/>
          <w:lang w:eastAsia="tr-TR"/>
        </w:rPr>
        <w:tab/>
      </w:r>
      <w:r w:rsidR="003A7671" w:rsidRPr="00750B41">
        <w:rPr>
          <w:rFonts w:ascii="Arial" w:eastAsia="Times New Roman" w:hAnsi="Arial" w:cs="Arial"/>
          <w:sz w:val="24"/>
          <w:szCs w:val="24"/>
          <w:lang w:eastAsia="tr-TR"/>
        </w:rPr>
        <w:tab/>
      </w:r>
      <w:r w:rsidR="003A7671" w:rsidRPr="00750B41">
        <w:rPr>
          <w:rFonts w:ascii="Arial" w:eastAsia="Times New Roman" w:hAnsi="Arial" w:cs="Arial"/>
          <w:sz w:val="24"/>
          <w:szCs w:val="24"/>
          <w:lang w:eastAsia="tr-TR"/>
        </w:rPr>
        <w:tab/>
        <w:t xml:space="preserve">        </w:t>
      </w:r>
      <w:r w:rsidR="00750B41">
        <w:rPr>
          <w:rFonts w:ascii="Arial" w:eastAsia="Times New Roman" w:hAnsi="Arial" w:cs="Arial"/>
          <w:sz w:val="24"/>
          <w:szCs w:val="24"/>
          <w:lang w:eastAsia="tr-TR"/>
        </w:rPr>
        <w:t xml:space="preserve">             </w:t>
      </w:r>
      <w:r w:rsidR="003A7671" w:rsidRPr="00750B41">
        <w:rPr>
          <w:rFonts w:ascii="Arial" w:eastAsia="Times New Roman" w:hAnsi="Arial" w:cs="Arial"/>
          <w:sz w:val="24"/>
          <w:szCs w:val="24"/>
          <w:lang w:eastAsia="tr-TR"/>
        </w:rPr>
        <w:t xml:space="preserve">  : </w:t>
      </w:r>
      <w:r w:rsidRPr="00750B41">
        <w:rPr>
          <w:rFonts w:ascii="Arial" w:eastAsia="Times New Roman" w:hAnsi="Arial" w:cs="Arial"/>
          <w:sz w:val="24"/>
          <w:szCs w:val="24"/>
          <w:lang w:eastAsia="tr-TR"/>
        </w:rPr>
        <w:t xml:space="preserve"> </w:t>
      </w:r>
      <w:r w:rsidR="00270E36"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3A7671" w:rsidRPr="00750B41">
        <w:rPr>
          <w:rFonts w:ascii="Arial" w:eastAsia="Times New Roman" w:hAnsi="Arial" w:cs="Arial"/>
          <w:sz w:val="24"/>
          <w:szCs w:val="24"/>
          <w:lang w:eastAsia="tr-TR"/>
        </w:rPr>
        <w:t>15.</w:t>
      </w:r>
      <w:r w:rsidR="007F5CC5" w:rsidRPr="00750B41">
        <w:rPr>
          <w:rFonts w:ascii="Arial" w:eastAsia="Times New Roman" w:hAnsi="Arial" w:cs="Arial"/>
          <w:sz w:val="24"/>
          <w:szCs w:val="24"/>
          <w:lang w:eastAsia="tr-TR"/>
        </w:rPr>
        <w:t>764</w:t>
      </w:r>
      <w:r w:rsidRPr="00750B41">
        <w:rPr>
          <w:rFonts w:ascii="Arial" w:eastAsia="Times New Roman" w:hAnsi="Arial" w:cs="Arial"/>
          <w:sz w:val="24"/>
          <w:szCs w:val="24"/>
          <w:lang w:eastAsia="tr-TR"/>
        </w:rPr>
        <w:t>,</w:t>
      </w:r>
      <w:r w:rsidR="007F5CC5" w:rsidRPr="00750B41">
        <w:rPr>
          <w:rFonts w:ascii="Arial" w:eastAsia="Times New Roman" w:hAnsi="Arial" w:cs="Arial"/>
          <w:sz w:val="24"/>
          <w:szCs w:val="24"/>
          <w:lang w:eastAsia="tr-TR"/>
        </w:rPr>
        <w:t>59</w:t>
      </w:r>
      <w:r w:rsidRPr="00750B41">
        <w:rPr>
          <w:rFonts w:ascii="Arial" w:eastAsia="Times New Roman" w:hAnsi="Arial" w:cs="Arial"/>
          <w:sz w:val="24"/>
          <w:szCs w:val="24"/>
          <w:lang w:eastAsia="tr-TR"/>
        </w:rPr>
        <w:t>.-TL.</w:t>
      </w:r>
    </w:p>
    <w:p w:rsidR="00FF1759" w:rsidRPr="00750B41" w:rsidRDefault="00FF1759" w:rsidP="00FF1759">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05 Cari Transferler </w:t>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t xml:space="preserve">    </w:t>
      </w:r>
      <w:r w:rsid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    </w:t>
      </w:r>
      <w:r w:rsidR="007F5CC5"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270E36"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3A7671" w:rsidRPr="00750B41">
        <w:rPr>
          <w:rFonts w:ascii="Arial" w:eastAsia="Times New Roman" w:hAnsi="Arial" w:cs="Arial"/>
          <w:sz w:val="24"/>
          <w:szCs w:val="24"/>
          <w:lang w:eastAsia="tr-TR"/>
        </w:rPr>
        <w:t>12</w:t>
      </w:r>
      <w:r w:rsidR="007F5CC5" w:rsidRPr="00750B41">
        <w:rPr>
          <w:rFonts w:ascii="Arial" w:eastAsia="Times New Roman" w:hAnsi="Arial" w:cs="Arial"/>
          <w:sz w:val="24"/>
          <w:szCs w:val="24"/>
          <w:lang w:eastAsia="tr-TR"/>
        </w:rPr>
        <w:t>8</w:t>
      </w:r>
      <w:r w:rsidR="003A7671" w:rsidRPr="00750B41">
        <w:rPr>
          <w:rFonts w:ascii="Arial" w:eastAsia="Times New Roman" w:hAnsi="Arial" w:cs="Arial"/>
          <w:sz w:val="24"/>
          <w:szCs w:val="24"/>
          <w:lang w:eastAsia="tr-TR"/>
        </w:rPr>
        <w:t>,</w:t>
      </w:r>
      <w:r w:rsidR="007F5CC5" w:rsidRPr="00750B41">
        <w:rPr>
          <w:rFonts w:ascii="Arial" w:eastAsia="Times New Roman" w:hAnsi="Arial" w:cs="Arial"/>
          <w:sz w:val="24"/>
          <w:szCs w:val="24"/>
          <w:lang w:eastAsia="tr-TR"/>
        </w:rPr>
        <w:t>52</w:t>
      </w:r>
      <w:r w:rsidRPr="00750B41">
        <w:rPr>
          <w:rFonts w:ascii="Arial" w:eastAsia="Times New Roman" w:hAnsi="Arial" w:cs="Arial"/>
          <w:sz w:val="24"/>
          <w:szCs w:val="24"/>
          <w:lang w:eastAsia="tr-TR"/>
        </w:rPr>
        <w:t>.-TL.</w:t>
      </w:r>
    </w:p>
    <w:p w:rsidR="00FF1759" w:rsidRPr="00750B41" w:rsidRDefault="00FF1759" w:rsidP="00FF1759">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t xml:space="preserve">         </w:t>
      </w:r>
      <w:r w:rsid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 </w:t>
      </w:r>
    </w:p>
    <w:p w:rsidR="00FF1759" w:rsidRPr="00750B41" w:rsidRDefault="00FF1759" w:rsidP="00FF1759">
      <w:pPr>
        <w:spacing w:after="0" w:line="240" w:lineRule="auto"/>
        <w:rPr>
          <w:rFonts w:ascii="Arial" w:eastAsia="Times New Roman" w:hAnsi="Arial" w:cs="Arial"/>
          <w:sz w:val="24"/>
          <w:szCs w:val="24"/>
          <w:lang w:eastAsia="tr-TR"/>
        </w:rPr>
      </w:pP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t xml:space="preserve">       </w:t>
      </w:r>
      <w:r w:rsidR="00270E36" w:rsidRPr="00750B41">
        <w:rPr>
          <w:rFonts w:ascii="Arial" w:eastAsia="Times New Roman" w:hAnsi="Arial" w:cs="Arial"/>
          <w:sz w:val="24"/>
          <w:szCs w:val="24"/>
          <w:lang w:eastAsia="tr-TR"/>
        </w:rPr>
        <w:t xml:space="preserve">  </w:t>
      </w:r>
      <w:r w:rsidR="00750B41">
        <w:rPr>
          <w:rFonts w:ascii="Arial" w:eastAsia="Times New Roman" w:hAnsi="Arial" w:cs="Arial"/>
          <w:sz w:val="24"/>
          <w:szCs w:val="24"/>
          <w:lang w:eastAsia="tr-TR"/>
        </w:rPr>
        <w:t xml:space="preserve">                </w:t>
      </w:r>
      <w:r w:rsidR="00270E36"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270E36" w:rsidRPr="00750B41">
        <w:rPr>
          <w:rFonts w:ascii="Arial" w:eastAsia="Times New Roman" w:hAnsi="Arial" w:cs="Arial"/>
          <w:sz w:val="24"/>
          <w:szCs w:val="24"/>
          <w:lang w:eastAsia="tr-TR"/>
        </w:rPr>
        <w:t>--</w:t>
      </w:r>
    </w:p>
    <w:p w:rsidR="00FF1759" w:rsidRPr="00750B41" w:rsidRDefault="00FF1759" w:rsidP="00FF1759">
      <w:pPr>
        <w:spacing w:after="0" w:line="240" w:lineRule="auto"/>
        <w:ind w:left="3540" w:firstLine="708"/>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w:t>
      </w:r>
      <w:r w:rsidR="00750B41">
        <w:rPr>
          <w:rFonts w:ascii="Arial" w:eastAsia="Times New Roman" w:hAnsi="Arial" w:cs="Arial"/>
          <w:sz w:val="24"/>
          <w:szCs w:val="24"/>
          <w:lang w:eastAsia="tr-TR"/>
        </w:rPr>
        <w:t xml:space="preserve">                </w:t>
      </w:r>
      <w:proofErr w:type="gramStart"/>
      <w:r w:rsidRPr="00750B41">
        <w:rPr>
          <w:rFonts w:ascii="Arial" w:eastAsia="Times New Roman" w:hAnsi="Arial" w:cs="Arial"/>
          <w:sz w:val="24"/>
          <w:szCs w:val="24"/>
          <w:lang w:eastAsia="tr-TR"/>
        </w:rPr>
        <w:t>TOPLAM  :</w:t>
      </w:r>
      <w:r w:rsidR="00270E36"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7F5CC5"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7F5CC5" w:rsidRPr="00750B41">
        <w:rPr>
          <w:rFonts w:ascii="Arial" w:eastAsia="Times New Roman" w:hAnsi="Arial" w:cs="Arial"/>
          <w:sz w:val="24"/>
          <w:szCs w:val="24"/>
          <w:lang w:eastAsia="tr-TR"/>
        </w:rPr>
        <w:t>74</w:t>
      </w:r>
      <w:proofErr w:type="gramEnd"/>
      <w:r w:rsidRPr="00750B41">
        <w:rPr>
          <w:rFonts w:ascii="Arial" w:eastAsia="Times New Roman" w:hAnsi="Arial" w:cs="Arial"/>
          <w:sz w:val="24"/>
          <w:szCs w:val="24"/>
          <w:lang w:eastAsia="tr-TR"/>
        </w:rPr>
        <w:t>.</w:t>
      </w:r>
      <w:r w:rsidR="007F5CC5" w:rsidRPr="00750B41">
        <w:rPr>
          <w:rFonts w:ascii="Arial" w:eastAsia="Times New Roman" w:hAnsi="Arial" w:cs="Arial"/>
          <w:sz w:val="24"/>
          <w:szCs w:val="24"/>
          <w:lang w:eastAsia="tr-TR"/>
        </w:rPr>
        <w:t>2</w:t>
      </w:r>
      <w:r w:rsidR="003A7671" w:rsidRPr="00750B41">
        <w:rPr>
          <w:rFonts w:ascii="Arial" w:eastAsia="Times New Roman" w:hAnsi="Arial" w:cs="Arial"/>
          <w:sz w:val="24"/>
          <w:szCs w:val="24"/>
          <w:lang w:eastAsia="tr-TR"/>
        </w:rPr>
        <w:t>9</w:t>
      </w:r>
      <w:r w:rsidR="007F5CC5" w:rsidRPr="00750B41">
        <w:rPr>
          <w:rFonts w:ascii="Arial" w:eastAsia="Times New Roman" w:hAnsi="Arial" w:cs="Arial"/>
          <w:sz w:val="24"/>
          <w:szCs w:val="24"/>
          <w:lang w:eastAsia="tr-TR"/>
        </w:rPr>
        <w:t>5</w:t>
      </w:r>
      <w:r w:rsidRPr="00750B41">
        <w:rPr>
          <w:rFonts w:ascii="Arial" w:eastAsia="Times New Roman" w:hAnsi="Arial" w:cs="Arial"/>
          <w:sz w:val="24"/>
          <w:szCs w:val="24"/>
          <w:lang w:eastAsia="tr-TR"/>
        </w:rPr>
        <w:t>,</w:t>
      </w:r>
      <w:r w:rsidR="007F5CC5" w:rsidRPr="00750B41">
        <w:rPr>
          <w:rFonts w:ascii="Arial" w:eastAsia="Times New Roman" w:hAnsi="Arial" w:cs="Arial"/>
          <w:sz w:val="24"/>
          <w:szCs w:val="24"/>
          <w:lang w:eastAsia="tr-TR"/>
        </w:rPr>
        <w:t>0</w:t>
      </w:r>
      <w:r w:rsidR="003A7671" w:rsidRPr="00750B41">
        <w:rPr>
          <w:rFonts w:ascii="Arial" w:eastAsia="Times New Roman" w:hAnsi="Arial" w:cs="Arial"/>
          <w:sz w:val="24"/>
          <w:szCs w:val="24"/>
          <w:lang w:eastAsia="tr-TR"/>
        </w:rPr>
        <w:t>3</w:t>
      </w:r>
      <w:r w:rsidRPr="00750B41">
        <w:rPr>
          <w:rFonts w:ascii="Arial" w:eastAsia="Times New Roman" w:hAnsi="Arial" w:cs="Arial"/>
          <w:sz w:val="24"/>
          <w:szCs w:val="24"/>
          <w:lang w:eastAsia="tr-TR"/>
        </w:rPr>
        <w:t>.-TL.</w:t>
      </w:r>
    </w:p>
    <w:p w:rsidR="00137578" w:rsidRDefault="00137578" w:rsidP="00137578">
      <w:pPr>
        <w:spacing w:after="0" w:line="240" w:lineRule="auto"/>
        <w:jc w:val="both"/>
        <w:rPr>
          <w:rFonts w:ascii="Arial" w:eastAsia="Times New Roman" w:hAnsi="Arial" w:cs="Arial"/>
          <w:b/>
          <w:bCs/>
          <w:sz w:val="24"/>
          <w:szCs w:val="24"/>
          <w:lang w:eastAsia="tr-TR"/>
        </w:rPr>
      </w:pPr>
    </w:p>
    <w:p w:rsidR="004D02D0" w:rsidRPr="00137578" w:rsidRDefault="004D02D0" w:rsidP="00137578">
      <w:pPr>
        <w:spacing w:after="0" w:line="240" w:lineRule="auto"/>
        <w:jc w:val="both"/>
        <w:rPr>
          <w:rFonts w:ascii="Arial" w:eastAsia="Times New Roman" w:hAnsi="Arial" w:cs="Arial"/>
          <w:b/>
          <w:bCs/>
          <w:sz w:val="24"/>
          <w:szCs w:val="24"/>
          <w:lang w:eastAsia="tr-TR"/>
        </w:rPr>
      </w:pPr>
      <w:r w:rsidRPr="00750B41">
        <w:rPr>
          <w:rFonts w:ascii="Arial" w:eastAsia="Times New Roman" w:hAnsi="Arial" w:cs="Arial"/>
          <w:b/>
          <w:bCs/>
          <w:sz w:val="24"/>
          <w:szCs w:val="24"/>
          <w:u w:val="single"/>
          <w:lang w:eastAsia="tr-TR"/>
        </w:rPr>
        <w:t xml:space="preserve">Yazı </w:t>
      </w:r>
      <w:proofErr w:type="gramStart"/>
      <w:r w:rsidRPr="00750B41">
        <w:rPr>
          <w:rFonts w:ascii="Arial" w:eastAsia="Times New Roman" w:hAnsi="Arial" w:cs="Arial"/>
          <w:b/>
          <w:bCs/>
          <w:sz w:val="24"/>
          <w:szCs w:val="24"/>
          <w:u w:val="single"/>
          <w:lang w:eastAsia="tr-TR"/>
        </w:rPr>
        <w:t>İşleri :</w:t>
      </w:r>
      <w:proofErr w:type="gramEnd"/>
    </w:p>
    <w:p w:rsidR="004D02D0" w:rsidRPr="00750B41" w:rsidRDefault="00B7001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201</w:t>
      </w:r>
      <w:r w:rsidR="00137A66" w:rsidRPr="00750B41">
        <w:rPr>
          <w:rFonts w:ascii="Arial" w:eastAsia="Times New Roman" w:hAnsi="Arial" w:cs="Arial"/>
          <w:sz w:val="24"/>
          <w:szCs w:val="24"/>
          <w:lang w:eastAsia="tr-TR"/>
        </w:rPr>
        <w:t>5</w:t>
      </w:r>
      <w:r w:rsidR="004D02D0" w:rsidRPr="00750B41">
        <w:rPr>
          <w:rFonts w:ascii="Arial" w:eastAsia="Times New Roman" w:hAnsi="Arial" w:cs="Arial"/>
          <w:sz w:val="24"/>
          <w:szCs w:val="24"/>
          <w:lang w:eastAsia="tr-TR"/>
        </w:rPr>
        <w:t xml:space="preserve"> yılında;  </w:t>
      </w:r>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 Gelen Evrak Sayısı  </w:t>
      </w:r>
      <w:r w:rsidR="009D3297" w:rsidRPr="00750B41">
        <w:rPr>
          <w:rFonts w:ascii="Arial" w:eastAsia="Times New Roman" w:hAnsi="Arial" w:cs="Arial"/>
          <w:sz w:val="24"/>
          <w:szCs w:val="24"/>
          <w:lang w:eastAsia="tr-TR"/>
        </w:rPr>
        <w:tab/>
      </w:r>
      <w:r w:rsidR="005C493D" w:rsidRPr="00750B41">
        <w:rPr>
          <w:rFonts w:ascii="Arial" w:eastAsia="Times New Roman" w:hAnsi="Arial" w:cs="Arial"/>
          <w:sz w:val="24"/>
          <w:szCs w:val="24"/>
          <w:lang w:eastAsia="tr-TR"/>
        </w:rPr>
        <w:tab/>
      </w:r>
      <w:r w:rsidR="005C493D" w:rsidRPr="00750B41">
        <w:rPr>
          <w:rFonts w:ascii="Arial" w:eastAsia="Times New Roman" w:hAnsi="Arial" w:cs="Arial"/>
          <w:sz w:val="24"/>
          <w:szCs w:val="24"/>
          <w:lang w:eastAsia="tr-TR"/>
        </w:rPr>
        <w:tab/>
        <w:t xml:space="preserve">: </w:t>
      </w:r>
      <w:r w:rsidRPr="00750B41">
        <w:rPr>
          <w:rFonts w:ascii="Arial" w:eastAsia="Times New Roman" w:hAnsi="Arial" w:cs="Arial"/>
          <w:sz w:val="24"/>
          <w:szCs w:val="24"/>
          <w:lang w:eastAsia="tr-TR"/>
        </w:rPr>
        <w:t xml:space="preserve">  </w:t>
      </w:r>
      <w:r w:rsidR="002829BA" w:rsidRPr="00750B41">
        <w:rPr>
          <w:rFonts w:ascii="Arial" w:eastAsia="Times New Roman" w:hAnsi="Arial" w:cs="Arial"/>
          <w:sz w:val="24"/>
          <w:szCs w:val="24"/>
          <w:lang w:eastAsia="tr-TR"/>
        </w:rPr>
        <w:t xml:space="preserve">    </w:t>
      </w:r>
      <w:r w:rsidR="00B70010" w:rsidRPr="00750B41">
        <w:rPr>
          <w:rFonts w:ascii="Arial" w:eastAsia="Times New Roman" w:hAnsi="Arial" w:cs="Arial"/>
          <w:sz w:val="24"/>
          <w:szCs w:val="24"/>
          <w:lang w:eastAsia="tr-TR"/>
        </w:rPr>
        <w:t xml:space="preserve">   </w:t>
      </w:r>
      <w:r w:rsidR="009D76D2" w:rsidRPr="00750B41">
        <w:rPr>
          <w:rFonts w:ascii="Arial" w:eastAsia="Times New Roman" w:hAnsi="Arial" w:cs="Arial"/>
          <w:sz w:val="24"/>
          <w:szCs w:val="24"/>
          <w:lang w:eastAsia="tr-TR"/>
        </w:rPr>
        <w:t>1.1</w:t>
      </w:r>
      <w:r w:rsidR="00013A57" w:rsidRPr="00750B41">
        <w:rPr>
          <w:rFonts w:ascii="Arial" w:eastAsia="Times New Roman" w:hAnsi="Arial" w:cs="Arial"/>
          <w:sz w:val="24"/>
          <w:szCs w:val="24"/>
          <w:lang w:eastAsia="tr-TR"/>
        </w:rPr>
        <w:t>92</w:t>
      </w:r>
      <w:r w:rsidRPr="00750B41">
        <w:rPr>
          <w:rFonts w:ascii="Arial" w:eastAsia="Times New Roman" w:hAnsi="Arial" w:cs="Arial"/>
          <w:sz w:val="24"/>
          <w:szCs w:val="24"/>
          <w:lang w:eastAsia="tr-TR"/>
        </w:rPr>
        <w:t xml:space="preserve"> </w:t>
      </w:r>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 Giden Evrak Sayısı </w:t>
      </w:r>
      <w:r w:rsidRPr="00750B41">
        <w:rPr>
          <w:rFonts w:ascii="Arial" w:eastAsia="Times New Roman" w:hAnsi="Arial" w:cs="Arial"/>
          <w:sz w:val="24"/>
          <w:szCs w:val="24"/>
          <w:lang w:eastAsia="tr-TR"/>
        </w:rPr>
        <w:tab/>
      </w:r>
      <w:r w:rsidR="009D3297"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005C493D"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2829BA" w:rsidRPr="00750B41">
        <w:rPr>
          <w:rFonts w:ascii="Arial" w:eastAsia="Times New Roman" w:hAnsi="Arial" w:cs="Arial"/>
          <w:sz w:val="24"/>
          <w:szCs w:val="24"/>
          <w:lang w:eastAsia="tr-TR"/>
        </w:rPr>
        <w:t xml:space="preserve">    </w:t>
      </w:r>
      <w:r w:rsidR="009D76D2" w:rsidRPr="00750B41">
        <w:rPr>
          <w:rFonts w:ascii="Arial" w:eastAsia="Times New Roman" w:hAnsi="Arial" w:cs="Arial"/>
          <w:sz w:val="24"/>
          <w:szCs w:val="24"/>
          <w:lang w:eastAsia="tr-TR"/>
        </w:rPr>
        <w:t>2.</w:t>
      </w:r>
      <w:r w:rsidR="00F17062" w:rsidRPr="00750B41">
        <w:rPr>
          <w:rFonts w:ascii="Arial" w:eastAsia="Times New Roman" w:hAnsi="Arial" w:cs="Arial"/>
          <w:sz w:val="24"/>
          <w:szCs w:val="24"/>
          <w:lang w:eastAsia="tr-TR"/>
        </w:rPr>
        <w:t>122</w:t>
      </w:r>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w:t>
      </w:r>
      <w:r w:rsidR="00137A66"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 Gizli</w:t>
      </w:r>
      <w:r w:rsidR="005C493D" w:rsidRPr="00750B41">
        <w:rPr>
          <w:rFonts w:ascii="Arial" w:eastAsia="Times New Roman" w:hAnsi="Arial" w:cs="Arial"/>
          <w:sz w:val="24"/>
          <w:szCs w:val="24"/>
          <w:lang w:eastAsia="tr-TR"/>
        </w:rPr>
        <w:t xml:space="preserve"> Evrak Sayısı            </w:t>
      </w:r>
      <w:r w:rsidR="009D3297" w:rsidRPr="00750B41">
        <w:rPr>
          <w:rFonts w:ascii="Arial" w:eastAsia="Times New Roman" w:hAnsi="Arial" w:cs="Arial"/>
          <w:sz w:val="24"/>
          <w:szCs w:val="24"/>
          <w:lang w:eastAsia="tr-TR"/>
        </w:rPr>
        <w:tab/>
      </w:r>
      <w:r w:rsidR="009D3297" w:rsidRPr="00750B41">
        <w:rPr>
          <w:rFonts w:ascii="Arial" w:eastAsia="Times New Roman" w:hAnsi="Arial" w:cs="Arial"/>
          <w:sz w:val="24"/>
          <w:szCs w:val="24"/>
          <w:lang w:eastAsia="tr-TR"/>
        </w:rPr>
        <w:tab/>
      </w:r>
      <w:r w:rsidR="005C493D"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2829BA" w:rsidRPr="00750B41">
        <w:rPr>
          <w:rFonts w:ascii="Arial" w:eastAsia="Times New Roman" w:hAnsi="Arial" w:cs="Arial"/>
          <w:sz w:val="24"/>
          <w:szCs w:val="24"/>
          <w:lang w:eastAsia="tr-TR"/>
        </w:rPr>
        <w:t xml:space="preserve"> </w:t>
      </w:r>
      <w:r w:rsidR="009D3297" w:rsidRPr="00750B41">
        <w:rPr>
          <w:rFonts w:ascii="Arial" w:eastAsia="Times New Roman" w:hAnsi="Arial" w:cs="Arial"/>
          <w:sz w:val="24"/>
          <w:szCs w:val="24"/>
          <w:lang w:eastAsia="tr-TR"/>
        </w:rPr>
        <w:t xml:space="preserve"> </w:t>
      </w:r>
      <w:r w:rsidR="002829BA" w:rsidRPr="00750B41">
        <w:rPr>
          <w:rFonts w:ascii="Arial" w:eastAsia="Times New Roman" w:hAnsi="Arial" w:cs="Arial"/>
          <w:sz w:val="24"/>
          <w:szCs w:val="24"/>
          <w:lang w:eastAsia="tr-TR"/>
        </w:rPr>
        <w:t xml:space="preserve"> </w:t>
      </w:r>
      <w:r w:rsidR="009D76D2" w:rsidRPr="00750B41">
        <w:rPr>
          <w:rFonts w:ascii="Arial" w:eastAsia="Times New Roman" w:hAnsi="Arial" w:cs="Arial"/>
          <w:sz w:val="24"/>
          <w:szCs w:val="24"/>
          <w:lang w:eastAsia="tr-TR"/>
        </w:rPr>
        <w:t xml:space="preserve"> </w:t>
      </w:r>
      <w:r w:rsidR="00CD13FB" w:rsidRPr="00750B41">
        <w:rPr>
          <w:rFonts w:ascii="Arial" w:eastAsia="Times New Roman" w:hAnsi="Arial" w:cs="Arial"/>
          <w:sz w:val="24"/>
          <w:szCs w:val="24"/>
          <w:lang w:eastAsia="tr-TR"/>
        </w:rPr>
        <w:t xml:space="preserve"> </w:t>
      </w:r>
      <w:r w:rsidR="00202FDC" w:rsidRPr="00750B41">
        <w:rPr>
          <w:rFonts w:ascii="Arial" w:eastAsia="Times New Roman" w:hAnsi="Arial" w:cs="Arial"/>
          <w:sz w:val="24"/>
          <w:szCs w:val="24"/>
          <w:lang w:eastAsia="tr-TR"/>
        </w:rPr>
        <w:t>2</w:t>
      </w:r>
    </w:p>
    <w:p w:rsidR="004D02D0" w:rsidRPr="00750B41" w:rsidRDefault="004D02D0" w:rsidP="004D02D0">
      <w:pPr>
        <w:spacing w:after="0" w:line="240" w:lineRule="auto"/>
        <w:jc w:val="both"/>
        <w:rPr>
          <w:rFonts w:ascii="Arial" w:eastAsia="Times New Roman" w:hAnsi="Arial" w:cs="Arial"/>
          <w:sz w:val="24"/>
          <w:szCs w:val="24"/>
          <w:lang w:eastAsia="tr-TR"/>
        </w:rPr>
      </w:pPr>
      <w:proofErr w:type="gramStart"/>
      <w:r w:rsidRPr="00750B41">
        <w:rPr>
          <w:rFonts w:ascii="Arial" w:eastAsia="Times New Roman" w:hAnsi="Arial" w:cs="Arial"/>
          <w:sz w:val="24"/>
          <w:szCs w:val="24"/>
          <w:lang w:eastAsia="tr-TR"/>
        </w:rPr>
        <w:t>adet</w:t>
      </w:r>
      <w:proofErr w:type="gramEnd"/>
      <w:r w:rsidRPr="00750B41">
        <w:rPr>
          <w:rFonts w:ascii="Arial" w:eastAsia="Times New Roman" w:hAnsi="Arial" w:cs="Arial"/>
          <w:sz w:val="24"/>
          <w:szCs w:val="24"/>
          <w:lang w:eastAsia="tr-TR"/>
        </w:rPr>
        <w:t xml:space="preserve"> evraka kayıt numarası verilmiştir.</w:t>
      </w:r>
    </w:p>
    <w:p w:rsidR="004D02D0" w:rsidRPr="00750B41" w:rsidRDefault="004D02D0" w:rsidP="004D02D0">
      <w:pPr>
        <w:spacing w:after="0" w:line="240" w:lineRule="auto"/>
        <w:jc w:val="both"/>
        <w:rPr>
          <w:rFonts w:ascii="Arial" w:eastAsia="Times New Roman" w:hAnsi="Arial" w:cs="Arial"/>
          <w:sz w:val="24"/>
          <w:szCs w:val="24"/>
          <w:lang w:eastAsia="tr-TR"/>
        </w:rPr>
      </w:pPr>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201</w:t>
      </w:r>
      <w:r w:rsidR="00137A66" w:rsidRPr="00750B41">
        <w:rPr>
          <w:rFonts w:ascii="Arial" w:eastAsia="Times New Roman" w:hAnsi="Arial" w:cs="Arial"/>
          <w:sz w:val="24"/>
          <w:szCs w:val="24"/>
          <w:lang w:eastAsia="tr-TR"/>
        </w:rPr>
        <w:t>5</w:t>
      </w:r>
      <w:r w:rsidRPr="00750B41">
        <w:rPr>
          <w:rFonts w:ascii="Arial" w:eastAsia="Times New Roman" w:hAnsi="Arial" w:cs="Arial"/>
          <w:sz w:val="24"/>
          <w:szCs w:val="24"/>
          <w:lang w:eastAsia="tr-TR"/>
        </w:rPr>
        <w:t xml:space="preserve"> yılında;  </w:t>
      </w:r>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 Meclis Kararı Sayısı   </w:t>
      </w:r>
      <w:r w:rsidR="009D3297" w:rsidRPr="00750B41">
        <w:rPr>
          <w:rFonts w:ascii="Arial" w:eastAsia="Times New Roman" w:hAnsi="Arial" w:cs="Arial"/>
          <w:sz w:val="24"/>
          <w:szCs w:val="24"/>
          <w:lang w:eastAsia="tr-TR"/>
        </w:rPr>
        <w:tab/>
      </w:r>
      <w:r w:rsidR="005C493D" w:rsidRPr="00750B41">
        <w:rPr>
          <w:rFonts w:ascii="Arial" w:eastAsia="Times New Roman" w:hAnsi="Arial" w:cs="Arial"/>
          <w:sz w:val="24"/>
          <w:szCs w:val="24"/>
          <w:lang w:eastAsia="tr-TR"/>
        </w:rPr>
        <w:tab/>
      </w:r>
      <w:r w:rsidR="00750B41">
        <w:rPr>
          <w:rFonts w:ascii="Arial" w:eastAsia="Times New Roman" w:hAnsi="Arial" w:cs="Arial"/>
          <w:sz w:val="24"/>
          <w:szCs w:val="24"/>
          <w:lang w:eastAsia="tr-TR"/>
        </w:rPr>
        <w:t xml:space="preserve">           </w:t>
      </w:r>
      <w:r w:rsidR="005C493D"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9D76D2" w:rsidRPr="00750B41">
        <w:rPr>
          <w:rFonts w:ascii="Arial" w:eastAsia="Times New Roman" w:hAnsi="Arial" w:cs="Arial"/>
          <w:sz w:val="24"/>
          <w:szCs w:val="24"/>
          <w:lang w:eastAsia="tr-TR"/>
        </w:rPr>
        <w:t>3</w:t>
      </w:r>
      <w:r w:rsidR="003D4365" w:rsidRPr="00750B41">
        <w:rPr>
          <w:rFonts w:ascii="Arial" w:eastAsia="Times New Roman" w:hAnsi="Arial" w:cs="Arial"/>
          <w:sz w:val="24"/>
          <w:szCs w:val="24"/>
          <w:lang w:eastAsia="tr-TR"/>
        </w:rPr>
        <w:t>27</w:t>
      </w:r>
    </w:p>
    <w:p w:rsidR="005C0BF3" w:rsidRPr="00750B41" w:rsidRDefault="005C0BF3"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 Meclis </w:t>
      </w:r>
      <w:r w:rsidR="009D3297" w:rsidRPr="00750B41">
        <w:rPr>
          <w:rFonts w:ascii="Arial" w:eastAsia="Times New Roman" w:hAnsi="Arial" w:cs="Arial"/>
          <w:sz w:val="24"/>
          <w:szCs w:val="24"/>
          <w:lang w:eastAsia="tr-TR"/>
        </w:rPr>
        <w:t xml:space="preserve">Toplantı </w:t>
      </w:r>
      <w:r w:rsidRPr="00750B41">
        <w:rPr>
          <w:rFonts w:ascii="Arial" w:eastAsia="Times New Roman" w:hAnsi="Arial" w:cs="Arial"/>
          <w:sz w:val="24"/>
          <w:szCs w:val="24"/>
          <w:lang w:eastAsia="tr-TR"/>
        </w:rPr>
        <w:t xml:space="preserve">Oturum Sayısı    </w:t>
      </w:r>
      <w:r w:rsidR="009D3297" w:rsidRPr="00750B41">
        <w:rPr>
          <w:rFonts w:ascii="Arial" w:eastAsia="Times New Roman" w:hAnsi="Arial" w:cs="Arial"/>
          <w:sz w:val="24"/>
          <w:szCs w:val="24"/>
          <w:lang w:eastAsia="tr-TR"/>
        </w:rPr>
        <w:tab/>
      </w:r>
      <w:r w:rsid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11 </w:t>
      </w:r>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Encümen Kararı</w:t>
      </w:r>
      <w:r w:rsidR="00E21C8F" w:rsidRPr="00750B41">
        <w:rPr>
          <w:rFonts w:ascii="Arial" w:eastAsia="Times New Roman" w:hAnsi="Arial" w:cs="Arial"/>
          <w:sz w:val="24"/>
          <w:szCs w:val="24"/>
          <w:lang w:eastAsia="tr-TR"/>
        </w:rPr>
        <w:t xml:space="preserve"> Sayısı    </w:t>
      </w:r>
      <w:r w:rsidR="009D3297" w:rsidRPr="00750B41">
        <w:rPr>
          <w:rFonts w:ascii="Arial" w:eastAsia="Times New Roman" w:hAnsi="Arial" w:cs="Arial"/>
          <w:sz w:val="24"/>
          <w:szCs w:val="24"/>
          <w:lang w:eastAsia="tr-TR"/>
        </w:rPr>
        <w:tab/>
      </w:r>
      <w:r w:rsidR="00E21C8F" w:rsidRPr="00750B41">
        <w:rPr>
          <w:rFonts w:ascii="Arial" w:eastAsia="Times New Roman" w:hAnsi="Arial" w:cs="Arial"/>
          <w:sz w:val="24"/>
          <w:szCs w:val="24"/>
          <w:lang w:eastAsia="tr-TR"/>
        </w:rPr>
        <w:t xml:space="preserve"> </w:t>
      </w:r>
      <w:r w:rsidR="009D3297" w:rsidRPr="00750B41">
        <w:rPr>
          <w:rFonts w:ascii="Arial" w:eastAsia="Times New Roman" w:hAnsi="Arial" w:cs="Arial"/>
          <w:sz w:val="24"/>
          <w:szCs w:val="24"/>
          <w:lang w:eastAsia="tr-TR"/>
        </w:rPr>
        <w:t xml:space="preserve">        </w:t>
      </w:r>
      <w:r w:rsidR="00E21C8F" w:rsidRPr="00750B41">
        <w:rPr>
          <w:rFonts w:ascii="Arial" w:eastAsia="Times New Roman" w:hAnsi="Arial" w:cs="Arial"/>
          <w:sz w:val="24"/>
          <w:szCs w:val="24"/>
          <w:lang w:eastAsia="tr-TR"/>
        </w:rPr>
        <w:t xml:space="preserve">  </w:t>
      </w:r>
      <w:r w:rsidR="005C493D" w:rsidRPr="00750B41">
        <w:rPr>
          <w:rFonts w:ascii="Arial" w:eastAsia="Times New Roman" w:hAnsi="Arial" w:cs="Arial"/>
          <w:sz w:val="24"/>
          <w:szCs w:val="24"/>
          <w:lang w:eastAsia="tr-TR"/>
        </w:rPr>
        <w:t>:</w:t>
      </w:r>
      <w:r w:rsidR="009D76D2" w:rsidRPr="00750B41">
        <w:rPr>
          <w:rFonts w:ascii="Arial" w:eastAsia="Times New Roman" w:hAnsi="Arial" w:cs="Arial"/>
          <w:sz w:val="24"/>
          <w:szCs w:val="24"/>
          <w:lang w:eastAsia="tr-TR"/>
        </w:rPr>
        <w:t xml:space="preserve">             </w:t>
      </w:r>
      <w:r w:rsidR="003D4365" w:rsidRPr="00750B41">
        <w:rPr>
          <w:rFonts w:ascii="Arial" w:eastAsia="Times New Roman" w:hAnsi="Arial" w:cs="Arial"/>
          <w:sz w:val="24"/>
          <w:szCs w:val="24"/>
          <w:lang w:eastAsia="tr-TR"/>
        </w:rPr>
        <w:t>530</w:t>
      </w:r>
      <w:r w:rsidR="00CD13FB" w:rsidRPr="00750B41">
        <w:rPr>
          <w:rFonts w:ascii="Arial" w:eastAsia="Times New Roman" w:hAnsi="Arial" w:cs="Arial"/>
          <w:sz w:val="24"/>
          <w:szCs w:val="24"/>
          <w:lang w:eastAsia="tr-TR"/>
        </w:rPr>
        <w:t xml:space="preserve"> </w:t>
      </w:r>
    </w:p>
    <w:p w:rsidR="005C0BF3" w:rsidRPr="00750B41" w:rsidRDefault="005C0BF3"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 Encümen </w:t>
      </w:r>
      <w:r w:rsidR="009D3297" w:rsidRPr="00750B41">
        <w:rPr>
          <w:rFonts w:ascii="Arial" w:eastAsia="Times New Roman" w:hAnsi="Arial" w:cs="Arial"/>
          <w:sz w:val="24"/>
          <w:szCs w:val="24"/>
          <w:lang w:eastAsia="tr-TR"/>
        </w:rPr>
        <w:t xml:space="preserve">Toplantı </w:t>
      </w:r>
      <w:r w:rsidRPr="00750B41">
        <w:rPr>
          <w:rFonts w:ascii="Arial" w:eastAsia="Times New Roman" w:hAnsi="Arial" w:cs="Arial"/>
          <w:sz w:val="24"/>
          <w:szCs w:val="24"/>
          <w:lang w:eastAsia="tr-TR"/>
        </w:rPr>
        <w:t xml:space="preserve">Oturum Sayısı  </w:t>
      </w:r>
      <w:r w:rsid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ab/>
        <w:t xml:space="preserve">  </w:t>
      </w:r>
      <w:r w:rsidR="009D3297"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53 </w:t>
      </w:r>
    </w:p>
    <w:p w:rsidR="004D02D0" w:rsidRPr="00750B41" w:rsidRDefault="004D02D0" w:rsidP="004D02D0">
      <w:pPr>
        <w:spacing w:after="0" w:line="240" w:lineRule="auto"/>
        <w:jc w:val="both"/>
        <w:rPr>
          <w:rFonts w:ascii="Arial" w:eastAsia="Times New Roman" w:hAnsi="Arial" w:cs="Arial"/>
          <w:sz w:val="24"/>
          <w:szCs w:val="24"/>
          <w:lang w:eastAsia="tr-TR"/>
        </w:rPr>
      </w:pPr>
      <w:proofErr w:type="gramStart"/>
      <w:r w:rsidRPr="00750B41">
        <w:rPr>
          <w:rFonts w:ascii="Arial" w:eastAsia="Times New Roman" w:hAnsi="Arial" w:cs="Arial"/>
          <w:sz w:val="24"/>
          <w:szCs w:val="24"/>
          <w:lang w:eastAsia="tr-TR"/>
        </w:rPr>
        <w:t>adet</w:t>
      </w:r>
      <w:proofErr w:type="gramEnd"/>
      <w:r w:rsidRPr="00750B41">
        <w:rPr>
          <w:rFonts w:ascii="Arial" w:eastAsia="Times New Roman" w:hAnsi="Arial" w:cs="Arial"/>
          <w:sz w:val="24"/>
          <w:szCs w:val="24"/>
          <w:lang w:eastAsia="tr-TR"/>
        </w:rPr>
        <w:t xml:space="preserve"> karar alınmış</w:t>
      </w:r>
      <w:r w:rsidR="005C0BF3" w:rsidRPr="00750B41">
        <w:rPr>
          <w:rFonts w:ascii="Arial" w:eastAsia="Times New Roman" w:hAnsi="Arial" w:cs="Arial"/>
          <w:sz w:val="24"/>
          <w:szCs w:val="24"/>
          <w:lang w:eastAsia="tr-TR"/>
        </w:rPr>
        <w:t xml:space="preserve"> ve toplantı oturumu yapılmış</w:t>
      </w:r>
      <w:r w:rsidRPr="00750B41">
        <w:rPr>
          <w:rFonts w:ascii="Arial" w:eastAsia="Times New Roman" w:hAnsi="Arial" w:cs="Arial"/>
          <w:sz w:val="24"/>
          <w:szCs w:val="24"/>
          <w:lang w:eastAsia="tr-TR"/>
        </w:rPr>
        <w:t xml:space="preserve">tır. </w:t>
      </w:r>
    </w:p>
    <w:p w:rsidR="004D02D0" w:rsidRPr="00750B41" w:rsidRDefault="004D02D0" w:rsidP="004D02D0">
      <w:pPr>
        <w:spacing w:after="0" w:line="240" w:lineRule="auto"/>
        <w:jc w:val="both"/>
        <w:rPr>
          <w:rFonts w:ascii="Arial" w:eastAsia="Times New Roman" w:hAnsi="Arial" w:cs="Arial"/>
          <w:sz w:val="24"/>
          <w:szCs w:val="24"/>
          <w:lang w:eastAsia="tr-TR"/>
        </w:rPr>
      </w:pPr>
    </w:p>
    <w:p w:rsidR="00CB3006" w:rsidRPr="00750B41" w:rsidRDefault="00CB3006" w:rsidP="004D02D0">
      <w:pPr>
        <w:spacing w:after="0" w:line="240" w:lineRule="auto"/>
        <w:jc w:val="both"/>
        <w:rPr>
          <w:rFonts w:ascii="Arial" w:eastAsia="Times New Roman" w:hAnsi="Arial" w:cs="Arial"/>
          <w:b/>
          <w:sz w:val="24"/>
          <w:szCs w:val="24"/>
          <w:u w:val="single"/>
          <w:lang w:eastAsia="tr-TR"/>
        </w:rPr>
      </w:pPr>
      <w:r w:rsidRPr="00750B41">
        <w:rPr>
          <w:rFonts w:ascii="Arial" w:eastAsia="Times New Roman" w:hAnsi="Arial" w:cs="Arial"/>
          <w:b/>
          <w:sz w:val="24"/>
          <w:szCs w:val="24"/>
          <w:u w:val="single"/>
          <w:lang w:eastAsia="tr-TR"/>
        </w:rPr>
        <w:t xml:space="preserve">Posta </w:t>
      </w:r>
      <w:proofErr w:type="gramStart"/>
      <w:r w:rsidRPr="00750B41">
        <w:rPr>
          <w:rFonts w:ascii="Arial" w:eastAsia="Times New Roman" w:hAnsi="Arial" w:cs="Arial"/>
          <w:b/>
          <w:sz w:val="24"/>
          <w:szCs w:val="24"/>
          <w:u w:val="single"/>
          <w:lang w:eastAsia="tr-TR"/>
        </w:rPr>
        <w:t>İşlemleri :</w:t>
      </w:r>
      <w:proofErr w:type="gramEnd"/>
    </w:p>
    <w:p w:rsidR="00CB3006" w:rsidRPr="00750B41" w:rsidRDefault="00CB3006"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2015 yılında; </w:t>
      </w:r>
    </w:p>
    <w:p w:rsidR="00CB3006" w:rsidRPr="00750B41" w:rsidRDefault="00CB3006"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Normal (Adi) Posta Sayısı </w:t>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8D2DEA" w:rsidRPr="00750B41">
        <w:rPr>
          <w:rFonts w:ascii="Arial" w:eastAsia="Times New Roman" w:hAnsi="Arial" w:cs="Arial"/>
          <w:sz w:val="24"/>
          <w:szCs w:val="24"/>
          <w:lang w:eastAsia="tr-TR"/>
        </w:rPr>
        <w:t xml:space="preserve">       </w:t>
      </w:r>
      <w:r w:rsidR="00750B41">
        <w:rPr>
          <w:rFonts w:ascii="Arial" w:eastAsia="Times New Roman" w:hAnsi="Arial" w:cs="Arial"/>
          <w:sz w:val="24"/>
          <w:szCs w:val="24"/>
          <w:lang w:eastAsia="tr-TR"/>
        </w:rPr>
        <w:t xml:space="preserve"> </w:t>
      </w:r>
      <w:r w:rsidR="008D2DEA" w:rsidRPr="00750B41">
        <w:rPr>
          <w:rFonts w:ascii="Arial" w:eastAsia="Times New Roman" w:hAnsi="Arial" w:cs="Arial"/>
          <w:sz w:val="24"/>
          <w:szCs w:val="24"/>
          <w:lang w:eastAsia="tr-TR"/>
        </w:rPr>
        <w:t xml:space="preserve"> 2.541</w:t>
      </w:r>
    </w:p>
    <w:p w:rsidR="00CB3006" w:rsidRPr="00750B41" w:rsidRDefault="00CB3006"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Taahhütlü Posta Sayısı </w:t>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370D04" w:rsidRPr="00750B41">
        <w:rPr>
          <w:rFonts w:ascii="Arial" w:eastAsia="Times New Roman" w:hAnsi="Arial" w:cs="Arial"/>
          <w:sz w:val="24"/>
          <w:szCs w:val="24"/>
          <w:lang w:eastAsia="tr-TR"/>
        </w:rPr>
        <w:tab/>
        <w:t xml:space="preserve"> </w:t>
      </w:r>
      <w:r w:rsidR="00750B41">
        <w:rPr>
          <w:rFonts w:ascii="Arial" w:eastAsia="Times New Roman" w:hAnsi="Arial" w:cs="Arial"/>
          <w:sz w:val="24"/>
          <w:szCs w:val="24"/>
          <w:lang w:eastAsia="tr-TR"/>
        </w:rPr>
        <w:t xml:space="preserve">     </w:t>
      </w:r>
      <w:r w:rsidR="00370D04" w:rsidRPr="00750B41">
        <w:rPr>
          <w:rFonts w:ascii="Arial" w:eastAsia="Times New Roman" w:hAnsi="Arial" w:cs="Arial"/>
          <w:sz w:val="24"/>
          <w:szCs w:val="24"/>
          <w:lang w:eastAsia="tr-TR"/>
        </w:rPr>
        <w:t xml:space="preserve">717 </w:t>
      </w:r>
      <w:r w:rsidRPr="00750B41">
        <w:rPr>
          <w:rFonts w:ascii="Arial" w:eastAsia="Times New Roman" w:hAnsi="Arial" w:cs="Arial"/>
          <w:sz w:val="24"/>
          <w:szCs w:val="24"/>
          <w:lang w:eastAsia="tr-TR"/>
        </w:rPr>
        <w:t xml:space="preserve">      </w:t>
      </w:r>
    </w:p>
    <w:p w:rsidR="00CB3006" w:rsidRPr="00750B41" w:rsidRDefault="00CB3006" w:rsidP="004D02D0">
      <w:pPr>
        <w:spacing w:after="0" w:line="240" w:lineRule="auto"/>
        <w:jc w:val="both"/>
        <w:rPr>
          <w:rFonts w:ascii="Arial" w:eastAsia="Times New Roman" w:hAnsi="Arial" w:cs="Arial"/>
          <w:sz w:val="24"/>
          <w:szCs w:val="24"/>
          <w:lang w:eastAsia="tr-TR"/>
        </w:rPr>
      </w:pPr>
    </w:p>
    <w:p w:rsidR="005C493D" w:rsidRPr="00750B41" w:rsidRDefault="005C493D" w:rsidP="004D02D0">
      <w:pPr>
        <w:spacing w:after="0" w:line="240" w:lineRule="auto"/>
        <w:jc w:val="both"/>
        <w:rPr>
          <w:rFonts w:ascii="Arial" w:eastAsia="Times New Roman" w:hAnsi="Arial" w:cs="Arial"/>
          <w:b/>
          <w:sz w:val="24"/>
          <w:szCs w:val="24"/>
          <w:u w:val="single"/>
          <w:lang w:eastAsia="tr-TR"/>
        </w:rPr>
      </w:pPr>
      <w:r w:rsidRPr="00750B41">
        <w:rPr>
          <w:rFonts w:ascii="Arial" w:eastAsia="Times New Roman" w:hAnsi="Arial" w:cs="Arial"/>
          <w:b/>
          <w:sz w:val="24"/>
          <w:szCs w:val="24"/>
          <w:u w:val="single"/>
          <w:lang w:eastAsia="tr-TR"/>
        </w:rPr>
        <w:t xml:space="preserve">Genel </w:t>
      </w:r>
      <w:proofErr w:type="gramStart"/>
      <w:r w:rsidRPr="00750B41">
        <w:rPr>
          <w:rFonts w:ascii="Arial" w:eastAsia="Times New Roman" w:hAnsi="Arial" w:cs="Arial"/>
          <w:b/>
          <w:sz w:val="24"/>
          <w:szCs w:val="24"/>
          <w:u w:val="single"/>
          <w:lang w:eastAsia="tr-TR"/>
        </w:rPr>
        <w:t>Evrak :</w:t>
      </w:r>
      <w:proofErr w:type="gramEnd"/>
      <w:r w:rsidRPr="00750B41">
        <w:rPr>
          <w:rFonts w:ascii="Arial" w:eastAsia="Times New Roman" w:hAnsi="Arial" w:cs="Arial"/>
          <w:b/>
          <w:sz w:val="24"/>
          <w:szCs w:val="24"/>
          <w:u w:val="single"/>
          <w:lang w:eastAsia="tr-TR"/>
        </w:rPr>
        <w:t xml:space="preserve"> </w:t>
      </w:r>
    </w:p>
    <w:p w:rsidR="005C493D" w:rsidRPr="00750B41" w:rsidRDefault="005C493D" w:rsidP="005C493D">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201</w:t>
      </w:r>
      <w:r w:rsidR="00137A66" w:rsidRPr="00750B41">
        <w:rPr>
          <w:rFonts w:ascii="Arial" w:eastAsia="Times New Roman" w:hAnsi="Arial" w:cs="Arial"/>
          <w:sz w:val="24"/>
          <w:szCs w:val="24"/>
          <w:lang w:eastAsia="tr-TR"/>
        </w:rPr>
        <w:t>5</w:t>
      </w:r>
      <w:r w:rsidRPr="00750B41">
        <w:rPr>
          <w:rFonts w:ascii="Arial" w:eastAsia="Times New Roman" w:hAnsi="Arial" w:cs="Arial"/>
          <w:sz w:val="24"/>
          <w:szCs w:val="24"/>
          <w:lang w:eastAsia="tr-TR"/>
        </w:rPr>
        <w:t xml:space="preserve"> yılında; </w:t>
      </w:r>
    </w:p>
    <w:p w:rsidR="005C493D" w:rsidRPr="00750B41" w:rsidRDefault="005C493D" w:rsidP="005C493D">
      <w:pPr>
        <w:spacing w:after="0" w:line="240" w:lineRule="auto"/>
        <w:ind w:firstLine="708"/>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İşlem gören evrak sayısı </w:t>
      </w:r>
      <w:r w:rsidR="009D3297" w:rsidRPr="00750B41">
        <w:rPr>
          <w:rFonts w:ascii="Arial" w:eastAsia="Times New Roman" w:hAnsi="Arial" w:cs="Arial"/>
          <w:sz w:val="24"/>
          <w:szCs w:val="24"/>
          <w:lang w:eastAsia="tr-TR"/>
        </w:rPr>
        <w:t>(Toplam)</w:t>
      </w:r>
      <w:r w:rsidRPr="00750B41">
        <w:rPr>
          <w:rFonts w:ascii="Arial" w:eastAsia="Times New Roman" w:hAnsi="Arial" w:cs="Arial"/>
          <w:sz w:val="24"/>
          <w:szCs w:val="24"/>
          <w:lang w:eastAsia="tr-TR"/>
        </w:rPr>
        <w:tab/>
      </w:r>
      <w:r w:rsid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B51060" w:rsidRPr="00750B41">
        <w:rPr>
          <w:rFonts w:ascii="Arial" w:eastAsia="Times New Roman" w:hAnsi="Arial" w:cs="Arial"/>
          <w:sz w:val="24"/>
          <w:szCs w:val="24"/>
          <w:lang w:eastAsia="tr-TR"/>
        </w:rPr>
        <w:t>2</w:t>
      </w:r>
      <w:r w:rsidR="00CD1CE6" w:rsidRPr="00750B41">
        <w:rPr>
          <w:rFonts w:ascii="Arial" w:eastAsia="Times New Roman" w:hAnsi="Arial" w:cs="Arial"/>
          <w:sz w:val="24"/>
          <w:szCs w:val="24"/>
          <w:lang w:eastAsia="tr-TR"/>
        </w:rPr>
        <w:t>9</w:t>
      </w:r>
      <w:r w:rsidR="00B51060" w:rsidRPr="00750B41">
        <w:rPr>
          <w:rFonts w:ascii="Arial" w:eastAsia="Times New Roman" w:hAnsi="Arial" w:cs="Arial"/>
          <w:sz w:val="24"/>
          <w:szCs w:val="24"/>
          <w:lang w:eastAsia="tr-TR"/>
        </w:rPr>
        <w:t>.</w:t>
      </w:r>
      <w:r w:rsidR="00CD1CE6" w:rsidRPr="00750B41">
        <w:rPr>
          <w:rFonts w:ascii="Arial" w:eastAsia="Times New Roman" w:hAnsi="Arial" w:cs="Arial"/>
          <w:sz w:val="24"/>
          <w:szCs w:val="24"/>
          <w:lang w:eastAsia="tr-TR"/>
        </w:rPr>
        <w:t>14</w:t>
      </w:r>
      <w:r w:rsidR="00AC11C3" w:rsidRPr="00750B41">
        <w:rPr>
          <w:rFonts w:ascii="Arial" w:eastAsia="Times New Roman" w:hAnsi="Arial" w:cs="Arial"/>
          <w:sz w:val="24"/>
          <w:szCs w:val="24"/>
          <w:lang w:eastAsia="tr-TR"/>
        </w:rPr>
        <w:t>3</w:t>
      </w:r>
    </w:p>
    <w:p w:rsidR="005C493D" w:rsidRPr="00750B41" w:rsidRDefault="005C493D" w:rsidP="005C493D">
      <w:pPr>
        <w:spacing w:after="0" w:line="240" w:lineRule="auto"/>
        <w:ind w:firstLine="708"/>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Gelen evrak sayısı </w:t>
      </w:r>
      <w:r w:rsidRPr="00750B41">
        <w:rPr>
          <w:rFonts w:ascii="Arial" w:eastAsia="Times New Roman" w:hAnsi="Arial" w:cs="Arial"/>
          <w:sz w:val="24"/>
          <w:szCs w:val="24"/>
          <w:lang w:eastAsia="tr-TR"/>
        </w:rPr>
        <w:tab/>
      </w:r>
      <w:r w:rsidR="009D3297"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9D3297" w:rsidRPr="00750B41">
        <w:rPr>
          <w:rFonts w:ascii="Arial" w:eastAsia="Times New Roman" w:hAnsi="Arial" w:cs="Arial"/>
          <w:sz w:val="24"/>
          <w:szCs w:val="24"/>
          <w:lang w:eastAsia="tr-TR"/>
        </w:rPr>
        <w:t xml:space="preserve">  6.164 </w:t>
      </w:r>
    </w:p>
    <w:p w:rsidR="005C493D" w:rsidRPr="00750B41" w:rsidRDefault="009D3297" w:rsidP="005C493D">
      <w:pPr>
        <w:spacing w:after="0" w:line="240" w:lineRule="auto"/>
        <w:ind w:firstLine="708"/>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Gelen </w:t>
      </w:r>
      <w:r w:rsidR="005C493D" w:rsidRPr="00750B41">
        <w:rPr>
          <w:rFonts w:ascii="Arial" w:eastAsia="Times New Roman" w:hAnsi="Arial" w:cs="Arial"/>
          <w:sz w:val="24"/>
          <w:szCs w:val="24"/>
          <w:lang w:eastAsia="tr-TR"/>
        </w:rPr>
        <w:t xml:space="preserve">Dilekçe sayısı </w:t>
      </w:r>
      <w:r w:rsidR="005C493D"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005C493D" w:rsidRPr="00750B41">
        <w:rPr>
          <w:rFonts w:ascii="Arial" w:eastAsia="Times New Roman" w:hAnsi="Arial" w:cs="Arial"/>
          <w:sz w:val="24"/>
          <w:szCs w:val="24"/>
          <w:lang w:eastAsia="tr-TR"/>
        </w:rPr>
        <w:tab/>
      </w:r>
      <w:r w:rsidR="00750B41">
        <w:rPr>
          <w:rFonts w:ascii="Arial" w:eastAsia="Times New Roman" w:hAnsi="Arial" w:cs="Arial"/>
          <w:sz w:val="24"/>
          <w:szCs w:val="24"/>
          <w:lang w:eastAsia="tr-TR"/>
        </w:rPr>
        <w:t xml:space="preserve">   </w:t>
      </w:r>
      <w:r w:rsidR="005C493D" w:rsidRPr="00750B41">
        <w:rPr>
          <w:rFonts w:ascii="Arial" w:eastAsia="Times New Roman" w:hAnsi="Arial" w:cs="Arial"/>
          <w:sz w:val="24"/>
          <w:szCs w:val="24"/>
          <w:lang w:eastAsia="tr-TR"/>
        </w:rPr>
        <w:t xml:space="preserve">:         </w:t>
      </w:r>
      <w:r w:rsidR="00B51060" w:rsidRPr="00750B41">
        <w:rPr>
          <w:rFonts w:ascii="Arial" w:eastAsia="Times New Roman" w:hAnsi="Arial" w:cs="Arial"/>
          <w:sz w:val="24"/>
          <w:szCs w:val="24"/>
          <w:lang w:eastAsia="tr-TR"/>
        </w:rPr>
        <w:t>8</w:t>
      </w:r>
      <w:r w:rsidR="005C493D" w:rsidRPr="00750B41">
        <w:rPr>
          <w:rFonts w:ascii="Arial" w:eastAsia="Times New Roman" w:hAnsi="Arial" w:cs="Arial"/>
          <w:sz w:val="24"/>
          <w:szCs w:val="24"/>
          <w:lang w:eastAsia="tr-TR"/>
        </w:rPr>
        <w:t>.</w:t>
      </w:r>
      <w:r w:rsidR="00B51060" w:rsidRPr="00750B41">
        <w:rPr>
          <w:rFonts w:ascii="Arial" w:eastAsia="Times New Roman" w:hAnsi="Arial" w:cs="Arial"/>
          <w:sz w:val="24"/>
          <w:szCs w:val="24"/>
          <w:lang w:eastAsia="tr-TR"/>
        </w:rPr>
        <w:t>6</w:t>
      </w:r>
      <w:r w:rsidR="005E7DA0" w:rsidRPr="00750B41">
        <w:rPr>
          <w:rFonts w:ascii="Arial" w:eastAsia="Times New Roman" w:hAnsi="Arial" w:cs="Arial"/>
          <w:sz w:val="24"/>
          <w:szCs w:val="24"/>
          <w:lang w:eastAsia="tr-TR"/>
        </w:rPr>
        <w:t>85</w:t>
      </w:r>
      <w:r w:rsidR="005C493D" w:rsidRPr="00750B41">
        <w:rPr>
          <w:rFonts w:ascii="Arial" w:eastAsia="Times New Roman" w:hAnsi="Arial" w:cs="Arial"/>
          <w:sz w:val="24"/>
          <w:szCs w:val="24"/>
          <w:lang w:eastAsia="tr-TR"/>
        </w:rPr>
        <w:t xml:space="preserve"> </w:t>
      </w:r>
    </w:p>
    <w:p w:rsidR="009D3297" w:rsidRPr="00750B41" w:rsidRDefault="009D3297" w:rsidP="009D3297">
      <w:pPr>
        <w:spacing w:after="0" w:line="240" w:lineRule="auto"/>
        <w:ind w:firstLine="708"/>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Giden evrak sayısı </w:t>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14.29</w:t>
      </w:r>
      <w:r w:rsidR="00AC11C3" w:rsidRPr="00750B41">
        <w:rPr>
          <w:rFonts w:ascii="Arial" w:eastAsia="Times New Roman" w:hAnsi="Arial" w:cs="Arial"/>
          <w:sz w:val="24"/>
          <w:szCs w:val="24"/>
          <w:lang w:eastAsia="tr-TR"/>
        </w:rPr>
        <w:t>4</w:t>
      </w:r>
      <w:r w:rsidRPr="00750B41">
        <w:rPr>
          <w:rFonts w:ascii="Arial" w:eastAsia="Times New Roman" w:hAnsi="Arial" w:cs="Arial"/>
          <w:sz w:val="24"/>
          <w:szCs w:val="24"/>
          <w:lang w:eastAsia="tr-TR"/>
        </w:rPr>
        <w:t xml:space="preserve">  </w:t>
      </w:r>
    </w:p>
    <w:p w:rsidR="005535DF" w:rsidRPr="00750B41" w:rsidRDefault="005C493D" w:rsidP="005C493D">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r>
    </w:p>
    <w:p w:rsidR="004D02D0" w:rsidRPr="00750B41" w:rsidRDefault="004D02D0" w:rsidP="004D02D0">
      <w:pPr>
        <w:spacing w:after="0" w:line="240" w:lineRule="auto"/>
        <w:jc w:val="both"/>
        <w:rPr>
          <w:rFonts w:ascii="Arial" w:eastAsia="Times New Roman" w:hAnsi="Arial" w:cs="Arial"/>
          <w:b/>
          <w:bCs/>
          <w:sz w:val="24"/>
          <w:szCs w:val="24"/>
          <w:u w:val="single"/>
          <w:lang w:eastAsia="tr-TR"/>
        </w:rPr>
      </w:pPr>
      <w:r w:rsidRPr="00750B41">
        <w:rPr>
          <w:rFonts w:ascii="Arial" w:eastAsia="Times New Roman" w:hAnsi="Arial" w:cs="Arial"/>
          <w:b/>
          <w:bCs/>
          <w:sz w:val="24"/>
          <w:szCs w:val="24"/>
          <w:u w:val="single"/>
          <w:lang w:eastAsia="tr-TR"/>
        </w:rPr>
        <w:t xml:space="preserve">Evlendirme </w:t>
      </w:r>
      <w:proofErr w:type="gramStart"/>
      <w:r w:rsidRPr="00750B41">
        <w:rPr>
          <w:rFonts w:ascii="Arial" w:eastAsia="Times New Roman" w:hAnsi="Arial" w:cs="Arial"/>
          <w:b/>
          <w:bCs/>
          <w:sz w:val="24"/>
          <w:szCs w:val="24"/>
          <w:u w:val="single"/>
          <w:lang w:eastAsia="tr-TR"/>
        </w:rPr>
        <w:t>Memurluğu :</w:t>
      </w:r>
      <w:proofErr w:type="gramEnd"/>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201</w:t>
      </w:r>
      <w:r w:rsidR="00137A66" w:rsidRPr="00750B41">
        <w:rPr>
          <w:rFonts w:ascii="Arial" w:eastAsia="Times New Roman" w:hAnsi="Arial" w:cs="Arial"/>
          <w:sz w:val="24"/>
          <w:szCs w:val="24"/>
          <w:lang w:eastAsia="tr-TR"/>
        </w:rPr>
        <w:t>5</w:t>
      </w:r>
      <w:r w:rsidRPr="00750B41">
        <w:rPr>
          <w:rFonts w:ascii="Arial" w:eastAsia="Times New Roman" w:hAnsi="Arial" w:cs="Arial"/>
          <w:sz w:val="24"/>
          <w:szCs w:val="24"/>
          <w:lang w:eastAsia="tr-TR"/>
        </w:rPr>
        <w:t xml:space="preserve"> yılında;</w:t>
      </w:r>
    </w:p>
    <w:p w:rsidR="00091198" w:rsidRPr="00750B41" w:rsidRDefault="004D02D0" w:rsidP="00CD13FB">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r>
      <w:r w:rsidR="00091198" w:rsidRPr="00750B41">
        <w:rPr>
          <w:rFonts w:ascii="Arial" w:eastAsia="Times New Roman" w:hAnsi="Arial" w:cs="Arial"/>
          <w:sz w:val="24"/>
          <w:szCs w:val="24"/>
          <w:lang w:eastAsia="tr-TR"/>
        </w:rPr>
        <w:t>- Türkiye Cum</w:t>
      </w:r>
      <w:r w:rsidR="00E21C8F" w:rsidRPr="00750B41">
        <w:rPr>
          <w:rFonts w:ascii="Arial" w:eastAsia="Times New Roman" w:hAnsi="Arial" w:cs="Arial"/>
          <w:sz w:val="24"/>
          <w:szCs w:val="24"/>
          <w:lang w:eastAsia="tr-TR"/>
        </w:rPr>
        <w:t xml:space="preserve">huriyeti vatandaşı </w:t>
      </w:r>
      <w:r w:rsidR="00750B41">
        <w:rPr>
          <w:rFonts w:ascii="Arial" w:eastAsia="Times New Roman" w:hAnsi="Arial" w:cs="Arial"/>
          <w:sz w:val="24"/>
          <w:szCs w:val="24"/>
          <w:lang w:eastAsia="tr-TR"/>
        </w:rPr>
        <w:t xml:space="preserve">   </w:t>
      </w:r>
      <w:r w:rsidR="00E21C8F" w:rsidRPr="00750B41">
        <w:rPr>
          <w:rFonts w:ascii="Arial" w:eastAsia="Times New Roman" w:hAnsi="Arial" w:cs="Arial"/>
          <w:sz w:val="24"/>
          <w:szCs w:val="24"/>
          <w:lang w:eastAsia="tr-TR"/>
        </w:rPr>
        <w:t xml:space="preserve"> </w:t>
      </w:r>
      <w:r w:rsidR="00E21C8F" w:rsidRPr="00750B41">
        <w:rPr>
          <w:rFonts w:ascii="Arial" w:eastAsia="Times New Roman" w:hAnsi="Arial" w:cs="Arial"/>
          <w:sz w:val="24"/>
          <w:szCs w:val="24"/>
          <w:lang w:eastAsia="tr-TR"/>
        </w:rPr>
        <w:tab/>
      </w:r>
      <w:r w:rsidR="00750B41">
        <w:rPr>
          <w:rFonts w:ascii="Arial" w:eastAsia="Times New Roman" w:hAnsi="Arial" w:cs="Arial"/>
          <w:sz w:val="24"/>
          <w:szCs w:val="24"/>
          <w:lang w:eastAsia="tr-TR"/>
        </w:rPr>
        <w:t xml:space="preserve">   </w:t>
      </w:r>
      <w:r w:rsidR="00E21C8F" w:rsidRPr="00750B41">
        <w:rPr>
          <w:rFonts w:ascii="Arial" w:eastAsia="Times New Roman" w:hAnsi="Arial" w:cs="Arial"/>
          <w:sz w:val="24"/>
          <w:szCs w:val="24"/>
          <w:lang w:eastAsia="tr-TR"/>
        </w:rPr>
        <w:t>:</w:t>
      </w:r>
      <w:r w:rsidR="00750B41">
        <w:rPr>
          <w:rFonts w:ascii="Arial" w:eastAsia="Times New Roman" w:hAnsi="Arial" w:cs="Arial"/>
          <w:sz w:val="24"/>
          <w:szCs w:val="24"/>
          <w:lang w:eastAsia="tr-TR"/>
        </w:rPr>
        <w:t xml:space="preserve">           </w:t>
      </w:r>
      <w:r w:rsidR="00E21C8F" w:rsidRPr="00750B41">
        <w:rPr>
          <w:rFonts w:ascii="Arial" w:eastAsia="Times New Roman" w:hAnsi="Arial" w:cs="Arial"/>
          <w:sz w:val="24"/>
          <w:szCs w:val="24"/>
          <w:lang w:eastAsia="tr-TR"/>
        </w:rPr>
        <w:t xml:space="preserve"> </w:t>
      </w:r>
      <w:r w:rsidR="0037445D" w:rsidRPr="00750B41">
        <w:rPr>
          <w:rFonts w:ascii="Arial" w:eastAsia="Times New Roman" w:hAnsi="Arial" w:cs="Arial"/>
          <w:sz w:val="24"/>
          <w:szCs w:val="24"/>
          <w:lang w:eastAsia="tr-TR"/>
        </w:rPr>
        <w:t>407</w:t>
      </w:r>
    </w:p>
    <w:p w:rsidR="00FD71A4" w:rsidRPr="00750B41" w:rsidRDefault="004D02D0" w:rsidP="004D02D0">
      <w:pPr>
        <w:spacing w:after="0" w:line="240" w:lineRule="auto"/>
        <w:ind w:firstLine="708"/>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w:t>
      </w:r>
      <w:r w:rsidR="00FD71A4" w:rsidRPr="00750B41">
        <w:rPr>
          <w:rFonts w:ascii="Arial" w:eastAsia="Times New Roman" w:hAnsi="Arial" w:cs="Arial"/>
          <w:sz w:val="24"/>
          <w:szCs w:val="24"/>
          <w:lang w:eastAsia="tr-TR"/>
        </w:rPr>
        <w:t xml:space="preserve">Azerbaycan vatandaşı    </w:t>
      </w:r>
      <w:r w:rsidR="00E21C8F" w:rsidRPr="00750B41">
        <w:rPr>
          <w:rFonts w:ascii="Arial" w:eastAsia="Times New Roman" w:hAnsi="Arial" w:cs="Arial"/>
          <w:sz w:val="24"/>
          <w:szCs w:val="24"/>
          <w:lang w:eastAsia="tr-TR"/>
        </w:rPr>
        <w:tab/>
      </w:r>
      <w:r w:rsidR="00E21C8F" w:rsidRPr="00750B41">
        <w:rPr>
          <w:rFonts w:ascii="Arial" w:eastAsia="Times New Roman" w:hAnsi="Arial" w:cs="Arial"/>
          <w:sz w:val="24"/>
          <w:szCs w:val="24"/>
          <w:lang w:eastAsia="tr-TR"/>
        </w:rPr>
        <w:tab/>
      </w:r>
      <w:r w:rsidR="00750B41">
        <w:rPr>
          <w:rFonts w:ascii="Arial" w:eastAsia="Times New Roman" w:hAnsi="Arial" w:cs="Arial"/>
          <w:sz w:val="24"/>
          <w:szCs w:val="24"/>
          <w:lang w:eastAsia="tr-TR"/>
        </w:rPr>
        <w:t xml:space="preserve">             </w:t>
      </w:r>
      <w:r w:rsidR="00E21C8F" w:rsidRPr="00750B41">
        <w:rPr>
          <w:rFonts w:ascii="Arial" w:eastAsia="Times New Roman" w:hAnsi="Arial" w:cs="Arial"/>
          <w:sz w:val="24"/>
          <w:szCs w:val="24"/>
          <w:lang w:eastAsia="tr-TR"/>
        </w:rPr>
        <w:t xml:space="preserve">: </w:t>
      </w:r>
      <w:r w:rsidR="0037445D" w:rsidRPr="00750B41">
        <w:rPr>
          <w:rFonts w:ascii="Arial" w:eastAsia="Times New Roman" w:hAnsi="Arial" w:cs="Arial"/>
          <w:sz w:val="24"/>
          <w:szCs w:val="24"/>
          <w:lang w:eastAsia="tr-TR"/>
        </w:rPr>
        <w:t xml:space="preserve">   </w:t>
      </w:r>
      <w:r w:rsidR="00750B41">
        <w:rPr>
          <w:rFonts w:ascii="Arial" w:eastAsia="Times New Roman" w:hAnsi="Arial" w:cs="Arial"/>
          <w:sz w:val="24"/>
          <w:szCs w:val="24"/>
          <w:lang w:eastAsia="tr-TR"/>
        </w:rPr>
        <w:t xml:space="preserve">          </w:t>
      </w:r>
      <w:r w:rsidR="0037445D" w:rsidRPr="00750B41">
        <w:rPr>
          <w:rFonts w:ascii="Arial" w:eastAsia="Times New Roman" w:hAnsi="Arial" w:cs="Arial"/>
          <w:sz w:val="24"/>
          <w:szCs w:val="24"/>
          <w:lang w:eastAsia="tr-TR"/>
        </w:rPr>
        <w:t xml:space="preserve"> 4</w:t>
      </w:r>
    </w:p>
    <w:p w:rsidR="000F2FA7" w:rsidRPr="00750B41" w:rsidRDefault="00FD71A4" w:rsidP="004D02D0">
      <w:pPr>
        <w:spacing w:after="0" w:line="240" w:lineRule="auto"/>
        <w:ind w:firstLine="708"/>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w:t>
      </w:r>
      <w:r w:rsidR="007965AD" w:rsidRPr="00750B41">
        <w:rPr>
          <w:rFonts w:ascii="Arial" w:eastAsia="Times New Roman" w:hAnsi="Arial" w:cs="Arial"/>
          <w:sz w:val="24"/>
          <w:szCs w:val="24"/>
          <w:lang w:eastAsia="tr-TR"/>
        </w:rPr>
        <w:t xml:space="preserve">Rusya Federasyonu </w:t>
      </w:r>
      <w:r w:rsidR="007965AD" w:rsidRPr="00750B41">
        <w:rPr>
          <w:rFonts w:ascii="Arial" w:eastAsia="Times New Roman" w:hAnsi="Arial" w:cs="Arial"/>
          <w:sz w:val="24"/>
          <w:szCs w:val="24"/>
          <w:lang w:eastAsia="tr-TR"/>
        </w:rPr>
        <w:tab/>
      </w:r>
      <w:r w:rsidR="007965AD" w:rsidRPr="00750B41">
        <w:rPr>
          <w:rFonts w:ascii="Arial" w:eastAsia="Times New Roman" w:hAnsi="Arial" w:cs="Arial"/>
          <w:sz w:val="24"/>
          <w:szCs w:val="24"/>
          <w:lang w:eastAsia="tr-TR"/>
        </w:rPr>
        <w:tab/>
      </w:r>
      <w:r w:rsidR="007965AD" w:rsidRPr="00750B41">
        <w:rPr>
          <w:rFonts w:ascii="Arial" w:eastAsia="Times New Roman" w:hAnsi="Arial" w:cs="Arial"/>
          <w:sz w:val="24"/>
          <w:szCs w:val="24"/>
          <w:lang w:eastAsia="tr-TR"/>
        </w:rPr>
        <w:tab/>
      </w:r>
      <w:r w:rsidR="00750B41">
        <w:rPr>
          <w:rFonts w:ascii="Arial" w:eastAsia="Times New Roman" w:hAnsi="Arial" w:cs="Arial"/>
          <w:sz w:val="24"/>
          <w:szCs w:val="24"/>
          <w:lang w:eastAsia="tr-TR"/>
        </w:rPr>
        <w:t xml:space="preserve">   </w:t>
      </w:r>
      <w:r w:rsidR="007965AD" w:rsidRPr="00750B41">
        <w:rPr>
          <w:rFonts w:ascii="Arial" w:eastAsia="Times New Roman" w:hAnsi="Arial" w:cs="Arial"/>
          <w:sz w:val="24"/>
          <w:szCs w:val="24"/>
          <w:lang w:eastAsia="tr-TR"/>
        </w:rPr>
        <w:t xml:space="preserve">:     </w:t>
      </w:r>
      <w:r w:rsidR="00750B41">
        <w:rPr>
          <w:rFonts w:ascii="Arial" w:eastAsia="Times New Roman" w:hAnsi="Arial" w:cs="Arial"/>
          <w:sz w:val="24"/>
          <w:szCs w:val="24"/>
          <w:lang w:eastAsia="tr-TR"/>
        </w:rPr>
        <w:t xml:space="preserve">          </w:t>
      </w:r>
      <w:r w:rsidR="007965AD" w:rsidRPr="00750B41">
        <w:rPr>
          <w:rFonts w:ascii="Arial" w:eastAsia="Times New Roman" w:hAnsi="Arial" w:cs="Arial"/>
          <w:sz w:val="24"/>
          <w:szCs w:val="24"/>
          <w:lang w:eastAsia="tr-TR"/>
        </w:rPr>
        <w:t>1</w:t>
      </w:r>
    </w:p>
    <w:p w:rsidR="00FD71A4" w:rsidRPr="00750B41" w:rsidRDefault="00FD71A4" w:rsidP="004D02D0">
      <w:pPr>
        <w:spacing w:after="0" w:line="240" w:lineRule="auto"/>
        <w:ind w:firstLine="708"/>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w:t>
      </w:r>
      <w:r w:rsidR="007965AD" w:rsidRPr="00750B41">
        <w:rPr>
          <w:rFonts w:ascii="Arial" w:eastAsia="Times New Roman" w:hAnsi="Arial" w:cs="Arial"/>
          <w:sz w:val="24"/>
          <w:szCs w:val="24"/>
          <w:lang w:eastAsia="tr-TR"/>
        </w:rPr>
        <w:t xml:space="preserve">Bulgaristan </w:t>
      </w:r>
      <w:proofErr w:type="gramStart"/>
      <w:r w:rsidR="007965AD" w:rsidRPr="00750B41">
        <w:rPr>
          <w:rFonts w:ascii="Arial" w:eastAsia="Times New Roman" w:hAnsi="Arial" w:cs="Arial"/>
          <w:sz w:val="24"/>
          <w:szCs w:val="24"/>
          <w:lang w:eastAsia="tr-TR"/>
        </w:rPr>
        <w:t>va</w:t>
      </w:r>
      <w:r w:rsidRPr="00750B41">
        <w:rPr>
          <w:rFonts w:ascii="Arial" w:eastAsia="Times New Roman" w:hAnsi="Arial" w:cs="Arial"/>
          <w:sz w:val="24"/>
          <w:szCs w:val="24"/>
          <w:lang w:eastAsia="tr-TR"/>
        </w:rPr>
        <w:t xml:space="preserve">tandaşı  </w:t>
      </w:r>
      <w:r w:rsidR="00E21C8F"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CD13FB"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750B41">
        <w:rPr>
          <w:rFonts w:ascii="Arial" w:eastAsia="Times New Roman" w:hAnsi="Arial" w:cs="Arial"/>
          <w:sz w:val="24"/>
          <w:szCs w:val="24"/>
          <w:lang w:eastAsia="tr-TR"/>
        </w:rPr>
        <w:t xml:space="preserve">      </w:t>
      </w:r>
      <w:r w:rsidR="00E21C8F"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37445D" w:rsidRPr="00750B41">
        <w:rPr>
          <w:rFonts w:ascii="Arial" w:eastAsia="Times New Roman" w:hAnsi="Arial" w:cs="Arial"/>
          <w:sz w:val="24"/>
          <w:szCs w:val="24"/>
          <w:lang w:eastAsia="tr-TR"/>
        </w:rPr>
        <w:t>3</w:t>
      </w:r>
      <w:proofErr w:type="gramEnd"/>
    </w:p>
    <w:p w:rsidR="007965AD" w:rsidRPr="00750B41" w:rsidRDefault="007965AD" w:rsidP="004D02D0">
      <w:pPr>
        <w:spacing w:after="0" w:line="240" w:lineRule="auto"/>
        <w:ind w:firstLine="708"/>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Almanya vatandaşı </w:t>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750B41">
        <w:rPr>
          <w:rFonts w:ascii="Arial" w:eastAsia="Times New Roman" w:hAnsi="Arial" w:cs="Arial"/>
          <w:sz w:val="24"/>
          <w:szCs w:val="24"/>
          <w:lang w:eastAsia="tr-TR"/>
        </w:rPr>
        <w:t xml:space="preserve">          </w:t>
      </w:r>
      <w:r w:rsidR="0037445D" w:rsidRPr="00750B41">
        <w:rPr>
          <w:rFonts w:ascii="Arial" w:eastAsia="Times New Roman" w:hAnsi="Arial" w:cs="Arial"/>
          <w:sz w:val="24"/>
          <w:szCs w:val="24"/>
          <w:lang w:eastAsia="tr-TR"/>
        </w:rPr>
        <w:t>3</w:t>
      </w:r>
    </w:p>
    <w:p w:rsidR="00C55C21" w:rsidRPr="00750B41" w:rsidRDefault="00C55C21" w:rsidP="00C55C21">
      <w:pPr>
        <w:spacing w:after="0" w:line="240" w:lineRule="auto"/>
        <w:ind w:firstLine="708"/>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Evlenme </w:t>
      </w:r>
      <w:r w:rsidR="00AE2FBA" w:rsidRPr="00750B41">
        <w:rPr>
          <w:rFonts w:ascii="Arial" w:eastAsia="Times New Roman" w:hAnsi="Arial" w:cs="Arial"/>
          <w:sz w:val="24"/>
          <w:szCs w:val="24"/>
          <w:lang w:eastAsia="tr-TR"/>
        </w:rPr>
        <w:t>s</w:t>
      </w:r>
      <w:r w:rsidRPr="00750B41">
        <w:rPr>
          <w:rFonts w:ascii="Arial" w:eastAsia="Times New Roman" w:hAnsi="Arial" w:cs="Arial"/>
          <w:sz w:val="24"/>
          <w:szCs w:val="24"/>
          <w:lang w:eastAsia="tr-TR"/>
        </w:rPr>
        <w:t xml:space="preserve">ayısı toplamı </w:t>
      </w:r>
      <w:r w:rsidR="00AE2FBA" w:rsidRPr="00750B41">
        <w:rPr>
          <w:rFonts w:ascii="Arial" w:eastAsia="Times New Roman" w:hAnsi="Arial" w:cs="Arial"/>
          <w:sz w:val="24"/>
          <w:szCs w:val="24"/>
          <w:lang w:eastAsia="tr-TR"/>
        </w:rPr>
        <w:t xml:space="preserve">   </w:t>
      </w:r>
      <w:r w:rsidR="00AE2FBA"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750B41">
        <w:rPr>
          <w:rFonts w:ascii="Arial" w:eastAsia="Times New Roman" w:hAnsi="Arial" w:cs="Arial"/>
          <w:sz w:val="24"/>
          <w:szCs w:val="24"/>
          <w:lang w:eastAsia="tr-TR"/>
        </w:rPr>
        <w:t xml:space="preserve">           </w:t>
      </w:r>
      <w:r w:rsidR="005036BF" w:rsidRPr="00750B41">
        <w:rPr>
          <w:rFonts w:ascii="Arial" w:eastAsia="Times New Roman" w:hAnsi="Arial" w:cs="Arial"/>
          <w:sz w:val="24"/>
          <w:szCs w:val="24"/>
          <w:lang w:eastAsia="tr-TR"/>
        </w:rPr>
        <w:t>4</w:t>
      </w:r>
      <w:r w:rsidR="00C741C1" w:rsidRPr="00750B41">
        <w:rPr>
          <w:rFonts w:ascii="Arial" w:eastAsia="Times New Roman" w:hAnsi="Arial" w:cs="Arial"/>
          <w:sz w:val="24"/>
          <w:szCs w:val="24"/>
          <w:lang w:eastAsia="tr-TR"/>
        </w:rPr>
        <w:t>18</w:t>
      </w:r>
      <w:r w:rsidR="005036BF"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p>
    <w:p w:rsidR="00C55C21" w:rsidRPr="00750B41" w:rsidRDefault="00C55C21" w:rsidP="00FD71A4">
      <w:pPr>
        <w:spacing w:after="0" w:line="240" w:lineRule="auto"/>
        <w:ind w:firstLine="708"/>
        <w:jc w:val="both"/>
        <w:rPr>
          <w:rFonts w:ascii="Arial" w:eastAsia="Times New Roman" w:hAnsi="Arial" w:cs="Arial"/>
          <w:sz w:val="24"/>
          <w:szCs w:val="24"/>
          <w:lang w:eastAsia="tr-TR"/>
        </w:rPr>
      </w:pPr>
    </w:p>
    <w:p w:rsidR="00FD71A4" w:rsidRPr="00750B41" w:rsidRDefault="00FD71A4" w:rsidP="00FD71A4">
      <w:pPr>
        <w:spacing w:after="0" w:line="240" w:lineRule="auto"/>
        <w:ind w:firstLine="708"/>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 xml:space="preserve">- İlçe halkımızdan ilçe dışında evlenmek isteyenlere verilen </w:t>
      </w:r>
      <w:r w:rsidR="005036BF" w:rsidRPr="00750B41">
        <w:rPr>
          <w:rFonts w:ascii="Arial" w:eastAsia="Times New Roman" w:hAnsi="Arial" w:cs="Arial"/>
          <w:sz w:val="24"/>
          <w:szCs w:val="24"/>
          <w:lang w:eastAsia="tr-TR"/>
        </w:rPr>
        <w:t xml:space="preserve">çift </w:t>
      </w:r>
      <w:r w:rsidR="004D02D0" w:rsidRPr="00750B41">
        <w:rPr>
          <w:rFonts w:ascii="Arial" w:eastAsia="Times New Roman" w:hAnsi="Arial" w:cs="Arial"/>
          <w:sz w:val="24"/>
          <w:szCs w:val="24"/>
          <w:lang w:eastAsia="tr-TR"/>
        </w:rPr>
        <w:t xml:space="preserve">taraflı evlenme beyan sayısı </w:t>
      </w:r>
      <w:r w:rsidR="00E21C8F" w:rsidRPr="00750B41">
        <w:rPr>
          <w:rFonts w:ascii="Arial" w:eastAsia="Times New Roman" w:hAnsi="Arial" w:cs="Arial"/>
          <w:sz w:val="24"/>
          <w:szCs w:val="24"/>
          <w:lang w:eastAsia="tr-TR"/>
        </w:rPr>
        <w:tab/>
      </w:r>
      <w:r w:rsidR="00E21C8F" w:rsidRPr="00750B41">
        <w:rPr>
          <w:rFonts w:ascii="Arial" w:eastAsia="Times New Roman" w:hAnsi="Arial" w:cs="Arial"/>
          <w:sz w:val="24"/>
          <w:szCs w:val="24"/>
          <w:lang w:eastAsia="tr-TR"/>
        </w:rPr>
        <w:tab/>
      </w:r>
      <w:r w:rsidR="00E21C8F" w:rsidRPr="00750B41">
        <w:rPr>
          <w:rFonts w:ascii="Arial" w:eastAsia="Times New Roman" w:hAnsi="Arial" w:cs="Arial"/>
          <w:sz w:val="24"/>
          <w:szCs w:val="24"/>
          <w:lang w:eastAsia="tr-TR"/>
        </w:rPr>
        <w:tab/>
      </w:r>
      <w:r w:rsidR="00E21C8F" w:rsidRPr="00750B41">
        <w:rPr>
          <w:rFonts w:ascii="Arial" w:eastAsia="Times New Roman" w:hAnsi="Arial" w:cs="Arial"/>
          <w:sz w:val="24"/>
          <w:szCs w:val="24"/>
          <w:lang w:eastAsia="tr-TR"/>
        </w:rPr>
        <w:tab/>
      </w:r>
      <w:r w:rsidR="00E21C8F" w:rsidRPr="00750B41">
        <w:rPr>
          <w:rFonts w:ascii="Arial" w:eastAsia="Times New Roman" w:hAnsi="Arial" w:cs="Arial"/>
          <w:sz w:val="24"/>
          <w:szCs w:val="24"/>
          <w:lang w:eastAsia="tr-TR"/>
        </w:rPr>
        <w:tab/>
      </w:r>
      <w:r w:rsidR="00E21C8F" w:rsidRPr="00750B41">
        <w:rPr>
          <w:rFonts w:ascii="Arial" w:eastAsia="Times New Roman" w:hAnsi="Arial" w:cs="Arial"/>
          <w:sz w:val="24"/>
          <w:szCs w:val="24"/>
          <w:lang w:eastAsia="tr-TR"/>
        </w:rPr>
        <w:tab/>
      </w:r>
      <w:r w:rsidR="00750B41">
        <w:rPr>
          <w:rFonts w:ascii="Arial" w:eastAsia="Times New Roman" w:hAnsi="Arial" w:cs="Arial"/>
          <w:sz w:val="24"/>
          <w:szCs w:val="24"/>
          <w:lang w:eastAsia="tr-TR"/>
        </w:rPr>
        <w:t xml:space="preserve">   </w:t>
      </w:r>
      <w:r w:rsidR="00E21C8F" w:rsidRPr="00750B41">
        <w:rPr>
          <w:rFonts w:ascii="Arial" w:eastAsia="Times New Roman" w:hAnsi="Arial" w:cs="Arial"/>
          <w:sz w:val="24"/>
          <w:szCs w:val="24"/>
          <w:lang w:eastAsia="tr-TR"/>
        </w:rPr>
        <w:t xml:space="preserve">:   </w:t>
      </w:r>
      <w:r w:rsidR="00750B41">
        <w:rPr>
          <w:rFonts w:ascii="Arial" w:eastAsia="Times New Roman" w:hAnsi="Arial" w:cs="Arial"/>
          <w:sz w:val="24"/>
          <w:szCs w:val="24"/>
          <w:lang w:eastAsia="tr-TR"/>
        </w:rPr>
        <w:t xml:space="preserve">            </w:t>
      </w:r>
      <w:r w:rsidR="005036BF" w:rsidRPr="00750B41">
        <w:rPr>
          <w:rFonts w:ascii="Arial" w:eastAsia="Times New Roman" w:hAnsi="Arial" w:cs="Arial"/>
          <w:sz w:val="24"/>
          <w:szCs w:val="24"/>
          <w:lang w:eastAsia="tr-TR"/>
        </w:rPr>
        <w:t xml:space="preserve"> </w:t>
      </w:r>
      <w:r w:rsidR="009102E1" w:rsidRPr="00750B41">
        <w:rPr>
          <w:rFonts w:ascii="Arial" w:eastAsia="Times New Roman" w:hAnsi="Arial" w:cs="Arial"/>
          <w:sz w:val="24"/>
          <w:szCs w:val="24"/>
          <w:lang w:eastAsia="tr-TR"/>
        </w:rPr>
        <w:t>8</w:t>
      </w:r>
    </w:p>
    <w:p w:rsidR="005535DF" w:rsidRPr="00750B41" w:rsidRDefault="005535DF" w:rsidP="00CD13FB">
      <w:pPr>
        <w:spacing w:after="0" w:line="240" w:lineRule="auto"/>
        <w:ind w:firstLine="708"/>
        <w:jc w:val="both"/>
        <w:rPr>
          <w:rFonts w:ascii="Arial" w:eastAsia="Times New Roman" w:hAnsi="Arial" w:cs="Arial"/>
          <w:b/>
          <w:bCs/>
          <w:sz w:val="24"/>
          <w:szCs w:val="24"/>
          <w:u w:val="single"/>
          <w:lang w:eastAsia="tr-TR"/>
        </w:rPr>
      </w:pPr>
    </w:p>
    <w:p w:rsidR="005535DF" w:rsidRPr="00750B41" w:rsidRDefault="005535DF" w:rsidP="00CD13FB">
      <w:pPr>
        <w:spacing w:after="0" w:line="240" w:lineRule="auto"/>
        <w:ind w:firstLine="708"/>
        <w:jc w:val="both"/>
        <w:rPr>
          <w:rFonts w:ascii="Arial" w:eastAsia="Times New Roman" w:hAnsi="Arial" w:cs="Arial"/>
          <w:bCs/>
          <w:sz w:val="24"/>
          <w:szCs w:val="24"/>
          <w:lang w:eastAsia="tr-TR"/>
        </w:rPr>
      </w:pPr>
      <w:r w:rsidRPr="00750B41">
        <w:rPr>
          <w:rFonts w:ascii="Arial" w:eastAsia="Times New Roman" w:hAnsi="Arial" w:cs="Arial"/>
          <w:bCs/>
          <w:sz w:val="24"/>
          <w:szCs w:val="24"/>
          <w:lang w:eastAsia="tr-TR"/>
        </w:rPr>
        <w:t>201</w:t>
      </w:r>
      <w:r w:rsidR="003D4365" w:rsidRPr="00750B41">
        <w:rPr>
          <w:rFonts w:ascii="Arial" w:eastAsia="Times New Roman" w:hAnsi="Arial" w:cs="Arial"/>
          <w:bCs/>
          <w:sz w:val="24"/>
          <w:szCs w:val="24"/>
          <w:lang w:eastAsia="tr-TR"/>
        </w:rPr>
        <w:t>5</w:t>
      </w:r>
      <w:r w:rsidRPr="00750B41">
        <w:rPr>
          <w:rFonts w:ascii="Arial" w:eastAsia="Times New Roman" w:hAnsi="Arial" w:cs="Arial"/>
          <w:bCs/>
          <w:sz w:val="24"/>
          <w:szCs w:val="24"/>
          <w:lang w:eastAsia="tr-TR"/>
        </w:rPr>
        <w:t xml:space="preserve"> Yılında;</w:t>
      </w:r>
    </w:p>
    <w:p w:rsidR="005535DF" w:rsidRPr="00750B41" w:rsidRDefault="005535DF" w:rsidP="00CD13FB">
      <w:pPr>
        <w:spacing w:after="0" w:line="240" w:lineRule="auto"/>
        <w:ind w:firstLine="708"/>
        <w:jc w:val="both"/>
        <w:rPr>
          <w:rFonts w:ascii="Arial" w:eastAsia="Times New Roman" w:hAnsi="Arial" w:cs="Arial"/>
          <w:bCs/>
          <w:sz w:val="24"/>
          <w:szCs w:val="24"/>
          <w:lang w:eastAsia="tr-TR"/>
        </w:rPr>
      </w:pPr>
      <w:r w:rsidRPr="00750B41">
        <w:rPr>
          <w:rFonts w:ascii="Arial" w:eastAsia="Times New Roman" w:hAnsi="Arial" w:cs="Arial"/>
          <w:bCs/>
          <w:sz w:val="24"/>
          <w:szCs w:val="24"/>
          <w:lang w:eastAsia="tr-TR"/>
        </w:rPr>
        <w:t xml:space="preserve">Evlenme Gelen evrak sayısı </w:t>
      </w:r>
      <w:r w:rsidRPr="00750B41">
        <w:rPr>
          <w:rFonts w:ascii="Arial" w:eastAsia="Times New Roman" w:hAnsi="Arial" w:cs="Arial"/>
          <w:bCs/>
          <w:sz w:val="24"/>
          <w:szCs w:val="24"/>
          <w:lang w:eastAsia="tr-TR"/>
        </w:rPr>
        <w:tab/>
      </w:r>
      <w:r w:rsidRPr="00750B41">
        <w:rPr>
          <w:rFonts w:ascii="Arial" w:eastAsia="Times New Roman" w:hAnsi="Arial" w:cs="Arial"/>
          <w:bCs/>
          <w:sz w:val="24"/>
          <w:szCs w:val="24"/>
          <w:lang w:eastAsia="tr-TR"/>
        </w:rPr>
        <w:tab/>
      </w:r>
      <w:r w:rsidRPr="00750B41">
        <w:rPr>
          <w:rFonts w:ascii="Arial" w:eastAsia="Times New Roman" w:hAnsi="Arial" w:cs="Arial"/>
          <w:bCs/>
          <w:sz w:val="24"/>
          <w:szCs w:val="24"/>
          <w:lang w:eastAsia="tr-TR"/>
        </w:rPr>
        <w:tab/>
      </w:r>
      <w:r w:rsidRPr="00750B41">
        <w:rPr>
          <w:rFonts w:ascii="Arial" w:eastAsia="Times New Roman" w:hAnsi="Arial" w:cs="Arial"/>
          <w:bCs/>
          <w:sz w:val="24"/>
          <w:szCs w:val="24"/>
          <w:lang w:eastAsia="tr-TR"/>
        </w:rPr>
        <w:tab/>
      </w:r>
      <w:r w:rsidRPr="00750B41">
        <w:rPr>
          <w:rFonts w:ascii="Arial" w:eastAsia="Times New Roman" w:hAnsi="Arial" w:cs="Arial"/>
          <w:bCs/>
          <w:sz w:val="24"/>
          <w:szCs w:val="24"/>
          <w:lang w:eastAsia="tr-TR"/>
        </w:rPr>
        <w:tab/>
        <w:t>: 4</w:t>
      </w:r>
      <w:r w:rsidR="00411DA3" w:rsidRPr="00750B41">
        <w:rPr>
          <w:rFonts w:ascii="Arial" w:eastAsia="Times New Roman" w:hAnsi="Arial" w:cs="Arial"/>
          <w:bCs/>
          <w:sz w:val="24"/>
          <w:szCs w:val="24"/>
          <w:lang w:eastAsia="tr-TR"/>
        </w:rPr>
        <w:t>32</w:t>
      </w:r>
      <w:r w:rsidRPr="00750B41">
        <w:rPr>
          <w:rFonts w:ascii="Arial" w:eastAsia="Times New Roman" w:hAnsi="Arial" w:cs="Arial"/>
          <w:bCs/>
          <w:sz w:val="24"/>
          <w:szCs w:val="24"/>
          <w:lang w:eastAsia="tr-TR"/>
        </w:rPr>
        <w:t xml:space="preserve"> </w:t>
      </w:r>
    </w:p>
    <w:p w:rsidR="005535DF" w:rsidRPr="00750B41" w:rsidRDefault="005535DF" w:rsidP="00CD13FB">
      <w:pPr>
        <w:spacing w:after="0" w:line="240" w:lineRule="auto"/>
        <w:ind w:firstLine="708"/>
        <w:jc w:val="both"/>
        <w:rPr>
          <w:rFonts w:ascii="Arial" w:eastAsia="Times New Roman" w:hAnsi="Arial" w:cs="Arial"/>
          <w:bCs/>
          <w:sz w:val="24"/>
          <w:szCs w:val="24"/>
          <w:lang w:eastAsia="tr-TR"/>
        </w:rPr>
      </w:pPr>
      <w:r w:rsidRPr="00750B41">
        <w:rPr>
          <w:rFonts w:ascii="Arial" w:eastAsia="Times New Roman" w:hAnsi="Arial" w:cs="Arial"/>
          <w:bCs/>
          <w:sz w:val="24"/>
          <w:szCs w:val="24"/>
          <w:lang w:eastAsia="tr-TR"/>
        </w:rPr>
        <w:t>Evlen</w:t>
      </w:r>
      <w:r w:rsidR="00411DA3" w:rsidRPr="00750B41">
        <w:rPr>
          <w:rFonts w:ascii="Arial" w:eastAsia="Times New Roman" w:hAnsi="Arial" w:cs="Arial"/>
          <w:bCs/>
          <w:sz w:val="24"/>
          <w:szCs w:val="24"/>
          <w:lang w:eastAsia="tr-TR"/>
        </w:rPr>
        <w:t xml:space="preserve">me Giden evrak sayısı </w:t>
      </w:r>
      <w:r w:rsidR="00411DA3" w:rsidRPr="00750B41">
        <w:rPr>
          <w:rFonts w:ascii="Arial" w:eastAsia="Times New Roman" w:hAnsi="Arial" w:cs="Arial"/>
          <w:bCs/>
          <w:sz w:val="24"/>
          <w:szCs w:val="24"/>
          <w:lang w:eastAsia="tr-TR"/>
        </w:rPr>
        <w:tab/>
      </w:r>
      <w:r w:rsidR="00411DA3" w:rsidRPr="00750B41">
        <w:rPr>
          <w:rFonts w:ascii="Arial" w:eastAsia="Times New Roman" w:hAnsi="Arial" w:cs="Arial"/>
          <w:bCs/>
          <w:sz w:val="24"/>
          <w:szCs w:val="24"/>
          <w:lang w:eastAsia="tr-TR"/>
        </w:rPr>
        <w:tab/>
      </w:r>
      <w:r w:rsidR="00411DA3" w:rsidRPr="00750B41">
        <w:rPr>
          <w:rFonts w:ascii="Arial" w:eastAsia="Times New Roman" w:hAnsi="Arial" w:cs="Arial"/>
          <w:bCs/>
          <w:sz w:val="24"/>
          <w:szCs w:val="24"/>
          <w:lang w:eastAsia="tr-TR"/>
        </w:rPr>
        <w:tab/>
      </w:r>
      <w:r w:rsidR="00411DA3" w:rsidRPr="00750B41">
        <w:rPr>
          <w:rFonts w:ascii="Arial" w:eastAsia="Times New Roman" w:hAnsi="Arial" w:cs="Arial"/>
          <w:bCs/>
          <w:sz w:val="24"/>
          <w:szCs w:val="24"/>
          <w:lang w:eastAsia="tr-TR"/>
        </w:rPr>
        <w:tab/>
      </w:r>
      <w:r w:rsidR="00411DA3" w:rsidRPr="00750B41">
        <w:rPr>
          <w:rFonts w:ascii="Arial" w:eastAsia="Times New Roman" w:hAnsi="Arial" w:cs="Arial"/>
          <w:bCs/>
          <w:sz w:val="24"/>
          <w:szCs w:val="24"/>
          <w:lang w:eastAsia="tr-TR"/>
        </w:rPr>
        <w:tab/>
        <w:t>: 101</w:t>
      </w:r>
      <w:r w:rsidRPr="00750B41">
        <w:rPr>
          <w:rFonts w:ascii="Arial" w:eastAsia="Times New Roman" w:hAnsi="Arial" w:cs="Arial"/>
          <w:bCs/>
          <w:sz w:val="24"/>
          <w:szCs w:val="24"/>
          <w:lang w:eastAsia="tr-TR"/>
        </w:rPr>
        <w:t xml:space="preserve"> </w:t>
      </w:r>
    </w:p>
    <w:p w:rsidR="005535DF" w:rsidRDefault="005535DF" w:rsidP="00CD13FB">
      <w:pPr>
        <w:spacing w:after="0" w:line="240" w:lineRule="auto"/>
        <w:ind w:firstLine="708"/>
        <w:jc w:val="both"/>
        <w:rPr>
          <w:rFonts w:ascii="Arial" w:eastAsia="Times New Roman" w:hAnsi="Arial" w:cs="Arial"/>
          <w:bCs/>
          <w:sz w:val="24"/>
          <w:szCs w:val="24"/>
          <w:lang w:eastAsia="tr-TR"/>
        </w:rPr>
      </w:pPr>
      <w:r w:rsidRPr="00750B41">
        <w:rPr>
          <w:rFonts w:ascii="Arial" w:eastAsia="Times New Roman" w:hAnsi="Arial" w:cs="Arial"/>
          <w:bCs/>
          <w:sz w:val="24"/>
          <w:szCs w:val="24"/>
          <w:lang w:eastAsia="tr-TR"/>
        </w:rPr>
        <w:t>Evlenme Zimmet Defteri ile te</w:t>
      </w:r>
      <w:r w:rsidR="00411DA3" w:rsidRPr="00750B41">
        <w:rPr>
          <w:rFonts w:ascii="Arial" w:eastAsia="Times New Roman" w:hAnsi="Arial" w:cs="Arial"/>
          <w:bCs/>
          <w:sz w:val="24"/>
          <w:szCs w:val="24"/>
          <w:lang w:eastAsia="tr-TR"/>
        </w:rPr>
        <w:t xml:space="preserve">slim edilen </w:t>
      </w:r>
      <w:proofErr w:type="spellStart"/>
      <w:r w:rsidR="00411DA3" w:rsidRPr="00750B41">
        <w:rPr>
          <w:rFonts w:ascii="Arial" w:eastAsia="Times New Roman" w:hAnsi="Arial" w:cs="Arial"/>
          <w:bCs/>
          <w:sz w:val="24"/>
          <w:szCs w:val="24"/>
          <w:lang w:eastAsia="tr-TR"/>
        </w:rPr>
        <w:t>mernis</w:t>
      </w:r>
      <w:proofErr w:type="spellEnd"/>
      <w:r w:rsidR="00411DA3" w:rsidRPr="00750B41">
        <w:rPr>
          <w:rFonts w:ascii="Arial" w:eastAsia="Times New Roman" w:hAnsi="Arial" w:cs="Arial"/>
          <w:bCs/>
          <w:sz w:val="24"/>
          <w:szCs w:val="24"/>
          <w:lang w:eastAsia="tr-TR"/>
        </w:rPr>
        <w:t xml:space="preserve"> sayısı </w:t>
      </w:r>
      <w:r w:rsidR="00411DA3" w:rsidRPr="00750B41">
        <w:rPr>
          <w:rFonts w:ascii="Arial" w:eastAsia="Times New Roman" w:hAnsi="Arial" w:cs="Arial"/>
          <w:bCs/>
          <w:sz w:val="24"/>
          <w:szCs w:val="24"/>
          <w:lang w:eastAsia="tr-TR"/>
        </w:rPr>
        <w:tab/>
        <w:t>: 41</w:t>
      </w:r>
      <w:r w:rsidR="00AC11C3" w:rsidRPr="00750B41">
        <w:rPr>
          <w:rFonts w:ascii="Arial" w:eastAsia="Times New Roman" w:hAnsi="Arial" w:cs="Arial"/>
          <w:bCs/>
          <w:sz w:val="24"/>
          <w:szCs w:val="24"/>
          <w:lang w:eastAsia="tr-TR"/>
        </w:rPr>
        <w:t>4</w:t>
      </w:r>
      <w:r w:rsidRPr="00750B41">
        <w:rPr>
          <w:rFonts w:ascii="Arial" w:eastAsia="Times New Roman" w:hAnsi="Arial" w:cs="Arial"/>
          <w:bCs/>
          <w:sz w:val="24"/>
          <w:szCs w:val="24"/>
          <w:lang w:eastAsia="tr-TR"/>
        </w:rPr>
        <w:t xml:space="preserve"> </w:t>
      </w:r>
    </w:p>
    <w:p w:rsidR="00137578" w:rsidRPr="00750B41" w:rsidRDefault="00137578" w:rsidP="00CD13FB">
      <w:pPr>
        <w:spacing w:after="0" w:line="240" w:lineRule="auto"/>
        <w:ind w:firstLine="708"/>
        <w:jc w:val="both"/>
        <w:rPr>
          <w:rFonts w:ascii="Arial" w:eastAsia="Times New Roman" w:hAnsi="Arial" w:cs="Arial"/>
          <w:bCs/>
          <w:sz w:val="24"/>
          <w:szCs w:val="24"/>
          <w:lang w:eastAsia="tr-TR"/>
        </w:rPr>
      </w:pPr>
    </w:p>
    <w:p w:rsidR="00C155D3" w:rsidRPr="00750B41" w:rsidRDefault="00750B41" w:rsidP="00750B41">
      <w:pPr>
        <w:spacing w:after="0" w:line="240" w:lineRule="auto"/>
        <w:rPr>
          <w:rFonts w:ascii="Arial" w:eastAsia="Times New Roman" w:hAnsi="Arial" w:cs="Arial"/>
          <w:b/>
          <w:bCs/>
          <w:sz w:val="24"/>
          <w:szCs w:val="24"/>
          <w:u w:val="single"/>
          <w:lang w:eastAsia="tr-TR"/>
        </w:rPr>
      </w:pPr>
      <w:r>
        <w:rPr>
          <w:rFonts w:ascii="Arial" w:eastAsia="Times New Roman" w:hAnsi="Arial" w:cs="Arial"/>
          <w:b/>
          <w:bCs/>
          <w:sz w:val="24"/>
          <w:szCs w:val="24"/>
          <w:u w:val="single"/>
          <w:lang w:eastAsia="tr-TR"/>
        </w:rPr>
        <w:lastRenderedPageBreak/>
        <w:t xml:space="preserve">  </w:t>
      </w:r>
      <w:r w:rsidR="00C155D3" w:rsidRPr="00750B41">
        <w:rPr>
          <w:rFonts w:ascii="Arial" w:eastAsia="Times New Roman" w:hAnsi="Arial" w:cs="Arial"/>
          <w:b/>
          <w:bCs/>
          <w:sz w:val="24"/>
          <w:szCs w:val="24"/>
          <w:u w:val="single"/>
          <w:lang w:eastAsia="tr-TR"/>
        </w:rPr>
        <w:t>BİLGİ İŞLEM SERVİSİ 2015 YILI FAALİYET RAPORU:</w:t>
      </w:r>
    </w:p>
    <w:p w:rsidR="00C155D3" w:rsidRPr="00750B41" w:rsidRDefault="00C155D3" w:rsidP="00C155D3">
      <w:pPr>
        <w:spacing w:after="0" w:line="240" w:lineRule="auto"/>
        <w:ind w:firstLine="708"/>
        <w:jc w:val="both"/>
        <w:rPr>
          <w:rFonts w:ascii="Arial" w:eastAsia="Times New Roman" w:hAnsi="Arial" w:cs="Arial"/>
          <w:b/>
          <w:bCs/>
          <w:sz w:val="24"/>
          <w:szCs w:val="24"/>
          <w:u w:val="single"/>
          <w:lang w:eastAsia="tr-TR"/>
        </w:rPr>
      </w:pPr>
    </w:p>
    <w:p w:rsidR="00C155D3" w:rsidRPr="00750B41" w:rsidRDefault="00C155D3" w:rsidP="00C155D3">
      <w:pPr>
        <w:spacing w:after="0" w:line="240" w:lineRule="auto"/>
        <w:ind w:firstLine="426"/>
        <w:jc w:val="both"/>
        <w:rPr>
          <w:rFonts w:ascii="Arial" w:hAnsi="Arial" w:cs="Arial"/>
          <w:sz w:val="24"/>
          <w:szCs w:val="24"/>
        </w:rPr>
      </w:pPr>
      <w:r w:rsidRPr="00750B41">
        <w:rPr>
          <w:rFonts w:ascii="Arial" w:hAnsi="Arial" w:cs="Arial"/>
          <w:sz w:val="24"/>
          <w:szCs w:val="24"/>
        </w:rPr>
        <w:t>Bilgi İşlem Servisimiz Belediyemizin bilişim sistemleri altyapısı ile ilgili politikaları oluşturma noktasında, Belediyemiz birimlerinin hizmetlerini yerine getirmek için ortaya çıkan bilgi sistemleri gereksinimlerini koordine etmek için ihtiyaçları belirleyen, temin eden, uygulayan ve kullanıcı birimlere sunan bir birimdir.</w:t>
      </w:r>
    </w:p>
    <w:p w:rsidR="00C155D3" w:rsidRPr="00750B41" w:rsidRDefault="00C155D3" w:rsidP="00C155D3">
      <w:pPr>
        <w:spacing w:after="0" w:line="240" w:lineRule="auto"/>
        <w:ind w:firstLine="426"/>
        <w:jc w:val="both"/>
        <w:rPr>
          <w:rFonts w:ascii="Arial" w:hAnsi="Arial" w:cs="Arial"/>
          <w:sz w:val="24"/>
          <w:szCs w:val="24"/>
        </w:rPr>
      </w:pPr>
      <w:r w:rsidRPr="00750B41">
        <w:rPr>
          <w:rFonts w:ascii="Arial" w:hAnsi="Arial" w:cs="Arial"/>
          <w:sz w:val="24"/>
          <w:szCs w:val="24"/>
        </w:rPr>
        <w:t xml:space="preserve">Servisimiz, bilişim alanında gerekli tüm sistemlerin gelişimini sağlar ve bu sistemleri destekler. Bunun yanında geliştirilen tüm sistemlere eğitim ve danışmanlık hizmeti sağlar. Birimler arası veri alışverişi ve iletişim için gerekli altyapıyı hazırlar. Belediye verilerinin standartlarını belirler ve </w:t>
      </w:r>
      <w:proofErr w:type="gramStart"/>
      <w:r w:rsidRPr="00750B41">
        <w:rPr>
          <w:rFonts w:ascii="Arial" w:hAnsi="Arial" w:cs="Arial"/>
          <w:sz w:val="24"/>
          <w:szCs w:val="24"/>
        </w:rPr>
        <w:t>güvenlik  politikası</w:t>
      </w:r>
      <w:proofErr w:type="gramEnd"/>
      <w:r w:rsidRPr="00750B41">
        <w:rPr>
          <w:rFonts w:ascii="Arial" w:hAnsi="Arial" w:cs="Arial"/>
          <w:sz w:val="24"/>
          <w:szCs w:val="24"/>
        </w:rPr>
        <w:t xml:space="preserve"> oluşturarak verilerin sağlıklı bir şekilde kullanılmasını, yaşamasını, korunmasını ve paylaşımını sağlar. Belediyemizin ihtiyacı olan diğer tüm bilişim hizmetlerini de yerine getirir.</w:t>
      </w:r>
    </w:p>
    <w:p w:rsidR="00C155D3" w:rsidRPr="00750B41" w:rsidRDefault="00C155D3" w:rsidP="00C155D3">
      <w:pPr>
        <w:spacing w:after="0" w:line="240" w:lineRule="auto"/>
        <w:ind w:firstLine="426"/>
        <w:jc w:val="both"/>
        <w:rPr>
          <w:rFonts w:ascii="Arial" w:hAnsi="Arial" w:cs="Arial"/>
          <w:sz w:val="24"/>
          <w:szCs w:val="24"/>
        </w:rPr>
      </w:pPr>
      <w:r w:rsidRPr="00750B41">
        <w:rPr>
          <w:rFonts w:ascii="Arial" w:hAnsi="Arial" w:cs="Arial"/>
          <w:sz w:val="24"/>
          <w:szCs w:val="24"/>
        </w:rPr>
        <w:t>2014 yılı çalışmalarımızı kapsayan, 17.03.2006 tarih ve 26111 sayılı resmi gazetede yayınlanarak yürürlüğe giren Kamu İdarelerince Hazırlanacak Faaliyet Raporları Hakkında Yönetmeliğin 10.maddesi uyarınca hazırladığımız " Birim Faaliyet Raporu’nu arz ederiz.</w:t>
      </w:r>
    </w:p>
    <w:p w:rsidR="00C155D3" w:rsidRPr="00750B41" w:rsidRDefault="00C155D3" w:rsidP="00C155D3">
      <w:pPr>
        <w:jc w:val="both"/>
        <w:rPr>
          <w:rFonts w:ascii="Arial" w:hAnsi="Arial" w:cs="Arial"/>
          <w:sz w:val="24"/>
          <w:szCs w:val="24"/>
        </w:rPr>
      </w:pPr>
    </w:p>
    <w:p w:rsidR="00C155D3" w:rsidRPr="00750B41" w:rsidRDefault="00C155D3" w:rsidP="00C155D3">
      <w:pPr>
        <w:autoSpaceDE w:val="0"/>
        <w:autoSpaceDN w:val="0"/>
        <w:adjustRightInd w:val="0"/>
        <w:spacing w:after="0" w:line="240" w:lineRule="auto"/>
        <w:rPr>
          <w:rFonts w:ascii="Arial" w:hAnsi="Arial" w:cs="Arial"/>
          <w:b/>
          <w:sz w:val="24"/>
          <w:szCs w:val="24"/>
        </w:rPr>
      </w:pPr>
      <w:r w:rsidRPr="00750B41">
        <w:rPr>
          <w:rFonts w:ascii="Arial" w:hAnsi="Arial" w:cs="Arial"/>
          <w:b/>
          <w:bCs/>
          <w:sz w:val="24"/>
          <w:szCs w:val="24"/>
        </w:rPr>
        <w:t>I. GENEL BİLGİLER</w:t>
      </w:r>
    </w:p>
    <w:p w:rsidR="00C155D3" w:rsidRPr="00750B41" w:rsidRDefault="00C155D3" w:rsidP="00C155D3">
      <w:pPr>
        <w:autoSpaceDE w:val="0"/>
        <w:autoSpaceDN w:val="0"/>
        <w:adjustRightInd w:val="0"/>
        <w:spacing w:after="0" w:line="240" w:lineRule="auto"/>
        <w:rPr>
          <w:rFonts w:ascii="Arial" w:hAnsi="Arial" w:cs="Arial"/>
          <w:b/>
          <w:sz w:val="24"/>
          <w:szCs w:val="24"/>
        </w:rPr>
      </w:pPr>
    </w:p>
    <w:p w:rsidR="00C155D3" w:rsidRPr="00750B41" w:rsidRDefault="00C155D3" w:rsidP="00C155D3">
      <w:pPr>
        <w:autoSpaceDE w:val="0"/>
        <w:autoSpaceDN w:val="0"/>
        <w:adjustRightInd w:val="0"/>
        <w:spacing w:after="0" w:line="240" w:lineRule="auto"/>
        <w:rPr>
          <w:rFonts w:ascii="Arial" w:hAnsi="Arial" w:cs="Arial"/>
          <w:b/>
          <w:sz w:val="24"/>
          <w:szCs w:val="24"/>
        </w:rPr>
      </w:pPr>
      <w:r w:rsidRPr="00750B41">
        <w:rPr>
          <w:rFonts w:ascii="Arial" w:hAnsi="Arial" w:cs="Arial"/>
          <w:b/>
          <w:sz w:val="24"/>
          <w:szCs w:val="24"/>
        </w:rPr>
        <w:t>A-YETKİ, GÖREV VE SORUMLULUKLAR</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 xml:space="preserve">a) </w:t>
      </w:r>
      <w:r w:rsidRPr="00750B41">
        <w:rPr>
          <w:rFonts w:ascii="Arial" w:hAnsi="Arial" w:cs="Arial"/>
        </w:rPr>
        <w:t>Belediyede mevcut olan birimlerin yazılım ve donanım ihtiyaçları ile ilgili teknik destekte bulunmak,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 xml:space="preserve">b) </w:t>
      </w:r>
      <w:r w:rsidRPr="00750B41">
        <w:rPr>
          <w:rFonts w:ascii="Arial" w:hAnsi="Arial" w:cs="Arial"/>
        </w:rPr>
        <w:t xml:space="preserve">Belediyede bilgisayar otomasyonunun temin, kurulum ve birimlerle </w:t>
      </w:r>
      <w:proofErr w:type="gramStart"/>
      <w:r w:rsidRPr="00750B41">
        <w:rPr>
          <w:rFonts w:ascii="Arial" w:hAnsi="Arial" w:cs="Arial"/>
        </w:rPr>
        <w:t>entegrasyonunu</w:t>
      </w:r>
      <w:proofErr w:type="gramEnd"/>
      <w:r w:rsidRPr="00750B41">
        <w:rPr>
          <w:rFonts w:ascii="Arial" w:hAnsi="Arial" w:cs="Arial"/>
        </w:rPr>
        <w:t xml:space="preserve"> gerçekleştirmek, ortak bilgi bankası oluşturmak,</w:t>
      </w:r>
    </w:p>
    <w:p w:rsidR="00C155D3" w:rsidRPr="00750B41" w:rsidRDefault="00C155D3" w:rsidP="00C155D3">
      <w:pPr>
        <w:pStyle w:val="NormalWeb"/>
        <w:spacing w:before="0" w:beforeAutospacing="0" w:after="0" w:afterAutospacing="0"/>
        <w:jc w:val="both"/>
        <w:rPr>
          <w:rFonts w:ascii="Arial" w:hAnsi="Arial" w:cs="Arial"/>
        </w:rPr>
      </w:pPr>
      <w:r w:rsidRPr="00750B41">
        <w:rPr>
          <w:rFonts w:ascii="Arial" w:hAnsi="Arial" w:cs="Arial"/>
          <w:b/>
        </w:rPr>
        <w:t>c)</w:t>
      </w:r>
      <w:r w:rsidRPr="00750B41">
        <w:rPr>
          <w:rFonts w:ascii="Arial" w:hAnsi="Arial" w:cs="Arial"/>
        </w:rPr>
        <w:t xml:space="preserve"> Coğrafi bilgi sisteminin kurulumunu ve takibinin yapılmasını sağlamak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ç)</w:t>
      </w:r>
      <w:r w:rsidRPr="00750B41">
        <w:rPr>
          <w:rFonts w:ascii="Arial" w:hAnsi="Arial" w:cs="Arial"/>
        </w:rPr>
        <w:t xml:space="preserve"> Bilişim sistemleriyle ilgili gerekli altyapı </w:t>
      </w:r>
      <w:proofErr w:type="gramStart"/>
      <w:r w:rsidRPr="00750B41">
        <w:rPr>
          <w:rFonts w:ascii="Arial" w:hAnsi="Arial" w:cs="Arial"/>
        </w:rPr>
        <w:t>data</w:t>
      </w:r>
      <w:proofErr w:type="gramEnd"/>
      <w:r w:rsidRPr="00750B41">
        <w:rPr>
          <w:rFonts w:ascii="Arial" w:hAnsi="Arial" w:cs="Arial"/>
        </w:rPr>
        <w:t xml:space="preserve"> ve diğer network planlaması ile ilgili her türlü hizmetleri yapmak veya yaptırmak,</w:t>
      </w:r>
    </w:p>
    <w:p w:rsidR="00C155D3" w:rsidRPr="00750B41" w:rsidRDefault="00C155D3" w:rsidP="00C155D3">
      <w:pPr>
        <w:pStyle w:val="NormalWeb"/>
        <w:spacing w:before="0" w:beforeAutospacing="0" w:after="0" w:afterAutospacing="0"/>
        <w:jc w:val="both"/>
        <w:rPr>
          <w:rFonts w:ascii="Arial" w:hAnsi="Arial" w:cs="Arial"/>
        </w:rPr>
      </w:pPr>
      <w:r w:rsidRPr="00750B41">
        <w:rPr>
          <w:rFonts w:ascii="Arial" w:hAnsi="Arial" w:cs="Arial"/>
          <w:b/>
        </w:rPr>
        <w:t>d)</w:t>
      </w:r>
      <w:r w:rsidRPr="00750B41">
        <w:rPr>
          <w:rFonts w:ascii="Arial" w:hAnsi="Arial" w:cs="Arial"/>
        </w:rPr>
        <w:t xml:space="preserve"> Serverların istenilen durumda </w:t>
      </w:r>
      <w:proofErr w:type="spellStart"/>
      <w:r w:rsidRPr="00750B41">
        <w:rPr>
          <w:rFonts w:ascii="Arial" w:hAnsi="Arial" w:cs="Arial"/>
        </w:rPr>
        <w:t>çalışılabilirliğini</w:t>
      </w:r>
      <w:proofErr w:type="spellEnd"/>
      <w:r w:rsidRPr="00750B41">
        <w:rPr>
          <w:rFonts w:ascii="Arial" w:hAnsi="Arial" w:cs="Arial"/>
        </w:rPr>
        <w:t xml:space="preserve"> sağlamak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e)</w:t>
      </w:r>
      <w:r w:rsidRPr="00750B41">
        <w:rPr>
          <w:rFonts w:ascii="Arial" w:hAnsi="Arial" w:cs="Arial"/>
        </w:rPr>
        <w:t xml:space="preserve">Belediyemizde mevcut bilgisayar sistemleri üzerinde yüklü olan programların </w:t>
      </w:r>
      <w:r w:rsidRPr="00750B41">
        <w:rPr>
          <w:rFonts w:ascii="Arial" w:hAnsi="Arial" w:cs="Arial"/>
        </w:rPr>
        <w:br/>
        <w:t>bakım ve güncelleştirmelerini yapmak veya yaptırmak,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 xml:space="preserve">f) </w:t>
      </w:r>
      <w:r w:rsidRPr="00750B41">
        <w:rPr>
          <w:rFonts w:ascii="Arial" w:hAnsi="Arial" w:cs="Arial"/>
        </w:rPr>
        <w:t>İç ve dış birimler ile gerektiğinde diğer ilgili kurumlar arasında veri iletişim altyapısını ve gerekli bağlantı hatlarını tesis ederek, bilgi alışverişini sağlamak.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 xml:space="preserve">g) </w:t>
      </w:r>
      <w:r w:rsidRPr="00750B41">
        <w:rPr>
          <w:rFonts w:ascii="Arial" w:hAnsi="Arial" w:cs="Arial"/>
        </w:rPr>
        <w:t>Belediye web sitesini yaptırarak çağdaş haberleşme ve bilgi alışverişini sağlamak, belediyecilik hizmetlerini mevzuatın izin verdiği ölçüde internet ortamına taşımak vatandaşa dönük hizmetleri internet üzerinden sunmak,</w:t>
      </w:r>
    </w:p>
    <w:p w:rsidR="00C155D3" w:rsidRPr="00750B41" w:rsidRDefault="00C155D3" w:rsidP="00C155D3">
      <w:pPr>
        <w:pStyle w:val="NormalWeb"/>
        <w:spacing w:before="0" w:beforeAutospacing="0" w:after="0" w:afterAutospacing="0"/>
        <w:jc w:val="both"/>
        <w:rPr>
          <w:rFonts w:ascii="Arial" w:hAnsi="Arial" w:cs="Arial"/>
        </w:rPr>
      </w:pPr>
      <w:proofErr w:type="gramStart"/>
      <w:r w:rsidRPr="00750B41">
        <w:rPr>
          <w:rStyle w:val="Gl"/>
          <w:rFonts w:ascii="Arial" w:hAnsi="Arial" w:cs="Arial"/>
        </w:rPr>
        <w:t xml:space="preserve">ğ) </w:t>
      </w:r>
      <w:r w:rsidRPr="00750B41">
        <w:rPr>
          <w:rFonts w:ascii="Arial" w:hAnsi="Arial" w:cs="Arial"/>
        </w:rPr>
        <w:t xml:space="preserve">Belediyenin iç ve dış birimlerle bağlı kuruluşlarının tüm bilgisayar ve bilgisayar yan ürünlerinin, gelişen bilişim teknolojileri doğrultusunda donanım ve yazılımların bilgi işlem ihtiyaçlarının değerlendirilmesi, gerekli teknik destek sağlanması ve ilgili birimlerin koordineli çalışmasının teminine yardımcı olmak, bu kapsamda bilgisayar donanım ihtiyaçlarının belirlenmesine, kurulmasına ve devreye alınmasına destekte bulunmak, gerektiğinde ise satın almak.  </w:t>
      </w:r>
      <w:proofErr w:type="gramEnd"/>
      <w:r w:rsidRPr="00750B41">
        <w:rPr>
          <w:rFonts w:ascii="Arial" w:hAnsi="Arial" w:cs="Arial"/>
        </w:rPr>
        <w:br/>
      </w:r>
      <w:r w:rsidRPr="00750B41">
        <w:rPr>
          <w:rStyle w:val="Gl"/>
          <w:rFonts w:ascii="Arial" w:hAnsi="Arial" w:cs="Arial"/>
        </w:rPr>
        <w:t xml:space="preserve">h) </w:t>
      </w:r>
      <w:r w:rsidRPr="00750B41">
        <w:rPr>
          <w:rFonts w:ascii="Arial" w:hAnsi="Arial" w:cs="Arial"/>
        </w:rPr>
        <w:t xml:space="preserve">Donanım ve yazılımların bakımını yapmak, faal halde bulundurmak ve </w:t>
      </w:r>
      <w:r w:rsidRPr="00750B41">
        <w:rPr>
          <w:rFonts w:ascii="Arial" w:hAnsi="Arial" w:cs="Arial"/>
        </w:rPr>
        <w:br/>
        <w:t xml:space="preserve">gerektiğinde ihale yoluyla bakım, onarım sözleşmeleri ile yetkili olan firmalara </w:t>
      </w:r>
      <w:r w:rsidRPr="00750B41">
        <w:rPr>
          <w:rFonts w:ascii="Arial" w:hAnsi="Arial" w:cs="Arial"/>
        </w:rPr>
        <w:br/>
        <w:t>yaptırmak,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 xml:space="preserve">ı ) </w:t>
      </w:r>
      <w:r w:rsidRPr="00750B41">
        <w:rPr>
          <w:rFonts w:ascii="Arial" w:hAnsi="Arial" w:cs="Arial"/>
        </w:rPr>
        <w:t>Eğitim ve bilgilendirme seminerleri düzenlemek veya düzenlettirmek,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 xml:space="preserve">i) </w:t>
      </w:r>
      <w:r w:rsidRPr="00750B41">
        <w:rPr>
          <w:rFonts w:ascii="Arial" w:hAnsi="Arial" w:cs="Arial"/>
        </w:rPr>
        <w:t>Gelecekteki ihtiyaçları analiz etmek ve teminini sağlamak,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 xml:space="preserve">j) </w:t>
      </w:r>
      <w:r w:rsidRPr="00750B41">
        <w:rPr>
          <w:rFonts w:ascii="Arial" w:hAnsi="Arial" w:cs="Arial"/>
        </w:rPr>
        <w:t>Bilgisayar sistemlerinin teknolojik gelişme doğrultusunda büyümesini sağlamak,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 xml:space="preserve">k) </w:t>
      </w:r>
      <w:r w:rsidRPr="00750B41">
        <w:rPr>
          <w:rFonts w:ascii="Arial" w:hAnsi="Arial" w:cs="Arial"/>
        </w:rPr>
        <w:t xml:space="preserve">Sistemlerin sürekliliğini sağlamak üzere gerekli emniyet tedbirlerini almak ve </w:t>
      </w:r>
      <w:r w:rsidRPr="00750B41">
        <w:rPr>
          <w:rFonts w:ascii="Arial" w:hAnsi="Arial" w:cs="Arial"/>
        </w:rPr>
        <w:br/>
        <w:t>uygulamak,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 xml:space="preserve">l) </w:t>
      </w:r>
      <w:r w:rsidRPr="00750B41">
        <w:rPr>
          <w:rFonts w:ascii="Arial" w:hAnsi="Arial" w:cs="Arial"/>
        </w:rPr>
        <w:t>Veri güvenliğini sağlamak ve uygulamak,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lastRenderedPageBreak/>
        <w:t xml:space="preserve">m) </w:t>
      </w:r>
      <w:r w:rsidRPr="00750B41">
        <w:rPr>
          <w:rFonts w:ascii="Arial" w:hAnsi="Arial" w:cs="Arial"/>
        </w:rPr>
        <w:t xml:space="preserve">Sistemi sürekli faal halde tutmak için diğer çevresel destek birimlerinin </w:t>
      </w:r>
      <w:r w:rsidRPr="00750B41">
        <w:rPr>
          <w:rFonts w:ascii="Arial" w:hAnsi="Arial" w:cs="Arial"/>
        </w:rPr>
        <w:br/>
        <w:t>uyumluluğunu sağlamak. Bununla ilgili gerekli iyileştirme çalışmalarını koordine etmek,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n)</w:t>
      </w:r>
      <w:r w:rsidRPr="00750B41">
        <w:rPr>
          <w:rFonts w:ascii="Arial" w:hAnsi="Arial" w:cs="Arial"/>
        </w:rPr>
        <w:t xml:space="preserve"> El terminalleri ve iletişim işleriyle ilgili gerekli sistemi kurmak veya kurdurmak, bakım ve onarımını yapmak veya yaptırmak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 xml:space="preserve">o) </w:t>
      </w:r>
      <w:r w:rsidRPr="00750B41">
        <w:rPr>
          <w:rFonts w:ascii="Arial" w:hAnsi="Arial" w:cs="Arial"/>
        </w:rPr>
        <w:t>Belediye sistem odası güç kaynaklarını kurmak, kurdurmak ve bakım onarımını yapmak veya yaptırmak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 xml:space="preserve">ö) </w:t>
      </w:r>
      <w:r w:rsidRPr="00750B41">
        <w:rPr>
          <w:rFonts w:ascii="Arial" w:hAnsi="Arial" w:cs="Arial"/>
        </w:rPr>
        <w:t>Belediye kamera ve güvenlik sistemlerinin kurulmasını sağlamak, bakım ve onarımlarını yaptırmak,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 xml:space="preserve">p) </w:t>
      </w:r>
      <w:r w:rsidRPr="00750B41">
        <w:rPr>
          <w:rFonts w:ascii="Arial" w:hAnsi="Arial" w:cs="Arial"/>
        </w:rPr>
        <w:t>Fotokopi ve yazıcıların bakımını yapmak, yerinde destek vermek,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r)</w:t>
      </w:r>
      <w:r w:rsidRPr="00750B41">
        <w:rPr>
          <w:rFonts w:ascii="Arial" w:hAnsi="Arial" w:cs="Arial"/>
        </w:rPr>
        <w:t xml:space="preserve"> Gerekli yazılımların teminini ve teknik desteğini sağlamak,</w:t>
      </w:r>
    </w:p>
    <w:p w:rsidR="00C155D3" w:rsidRPr="00750B41" w:rsidRDefault="00C155D3" w:rsidP="00C155D3">
      <w:pPr>
        <w:pStyle w:val="NormalWeb"/>
        <w:spacing w:before="0" w:beforeAutospacing="0" w:after="0" w:afterAutospacing="0"/>
        <w:jc w:val="both"/>
        <w:rPr>
          <w:rFonts w:ascii="Arial" w:hAnsi="Arial" w:cs="Arial"/>
        </w:rPr>
      </w:pPr>
      <w:r w:rsidRPr="00750B41">
        <w:rPr>
          <w:rStyle w:val="Gl"/>
          <w:rFonts w:ascii="Arial" w:hAnsi="Arial" w:cs="Arial"/>
        </w:rPr>
        <w:t>s)</w:t>
      </w:r>
      <w:r w:rsidRPr="00750B41">
        <w:rPr>
          <w:rFonts w:ascii="Arial" w:hAnsi="Arial" w:cs="Arial"/>
        </w:rPr>
        <w:t xml:space="preserve"> Personel kontrol sistemlerinin kurulumu ve bakımının yapmak veya yaptırmak.</w:t>
      </w:r>
    </w:p>
    <w:p w:rsidR="00C155D3" w:rsidRPr="00750B41" w:rsidRDefault="00C155D3" w:rsidP="00C155D3">
      <w:pPr>
        <w:shd w:val="clear" w:color="auto" w:fill="FFFFFF"/>
        <w:spacing w:after="0" w:line="240" w:lineRule="auto"/>
        <w:rPr>
          <w:rFonts w:ascii="Arial" w:hAnsi="Arial" w:cs="Arial"/>
          <w:sz w:val="24"/>
          <w:szCs w:val="24"/>
        </w:rPr>
      </w:pPr>
    </w:p>
    <w:p w:rsidR="00C155D3" w:rsidRPr="00750B41" w:rsidRDefault="00C155D3" w:rsidP="00C155D3">
      <w:pPr>
        <w:tabs>
          <w:tab w:val="left" w:pos="5505"/>
        </w:tabs>
        <w:spacing w:after="0" w:line="240" w:lineRule="auto"/>
        <w:jc w:val="both"/>
        <w:rPr>
          <w:rFonts w:ascii="Arial" w:hAnsi="Arial" w:cs="Arial"/>
          <w:b/>
          <w:sz w:val="24"/>
          <w:szCs w:val="24"/>
        </w:rPr>
      </w:pPr>
      <w:r w:rsidRPr="00750B41">
        <w:rPr>
          <w:rFonts w:ascii="Arial" w:hAnsi="Arial" w:cs="Arial"/>
          <w:b/>
          <w:sz w:val="24"/>
          <w:szCs w:val="24"/>
        </w:rPr>
        <w:t>B- İDAREYE İLİŞKİN BİLGİLER</w:t>
      </w:r>
    </w:p>
    <w:p w:rsidR="00C155D3" w:rsidRPr="00750B41" w:rsidRDefault="00C155D3" w:rsidP="00C155D3">
      <w:pPr>
        <w:tabs>
          <w:tab w:val="left" w:pos="5505"/>
        </w:tabs>
        <w:spacing w:after="0" w:line="240" w:lineRule="auto"/>
        <w:jc w:val="both"/>
        <w:rPr>
          <w:rFonts w:ascii="Arial" w:hAnsi="Arial" w:cs="Arial"/>
          <w:b/>
          <w:sz w:val="24"/>
          <w:szCs w:val="24"/>
        </w:rPr>
      </w:pPr>
      <w:r w:rsidRPr="00750B41">
        <w:rPr>
          <w:rFonts w:ascii="Arial" w:hAnsi="Arial" w:cs="Arial"/>
          <w:b/>
          <w:sz w:val="24"/>
          <w:szCs w:val="24"/>
        </w:rPr>
        <w:tab/>
      </w:r>
    </w:p>
    <w:p w:rsidR="00C155D3" w:rsidRPr="00750B41" w:rsidRDefault="00C155D3" w:rsidP="00C155D3">
      <w:pPr>
        <w:tabs>
          <w:tab w:val="left" w:pos="5505"/>
        </w:tabs>
        <w:spacing w:after="0" w:line="240" w:lineRule="auto"/>
        <w:jc w:val="both"/>
        <w:rPr>
          <w:rFonts w:ascii="Arial" w:hAnsi="Arial" w:cs="Arial"/>
          <w:b/>
          <w:sz w:val="24"/>
          <w:szCs w:val="24"/>
        </w:rPr>
      </w:pPr>
      <w:r w:rsidRPr="00750B41">
        <w:rPr>
          <w:rFonts w:ascii="Arial" w:hAnsi="Arial" w:cs="Arial"/>
          <w:b/>
          <w:sz w:val="24"/>
          <w:szCs w:val="24"/>
        </w:rPr>
        <w:t xml:space="preserve">      1- Fiziksel Yapı</w:t>
      </w:r>
    </w:p>
    <w:p w:rsidR="00C155D3" w:rsidRPr="00750B41" w:rsidRDefault="00C155D3" w:rsidP="00C155D3">
      <w:pPr>
        <w:tabs>
          <w:tab w:val="left" w:pos="5505"/>
        </w:tabs>
        <w:spacing w:after="0" w:line="240" w:lineRule="auto"/>
        <w:jc w:val="both"/>
        <w:rPr>
          <w:rFonts w:ascii="Arial" w:hAnsi="Arial" w:cs="Arial"/>
          <w:sz w:val="24"/>
          <w:szCs w:val="24"/>
        </w:rPr>
      </w:pPr>
    </w:p>
    <w:tbl>
      <w:tblPr>
        <w:tblW w:w="8478" w:type="dxa"/>
        <w:tblBorders>
          <w:top w:val="single" w:sz="8" w:space="0" w:color="4F81BD"/>
          <w:left w:val="single" w:sz="8" w:space="0" w:color="4F81BD"/>
          <w:bottom w:val="single" w:sz="8" w:space="0" w:color="4F81BD"/>
          <w:right w:val="single" w:sz="8" w:space="0" w:color="4F81BD"/>
        </w:tblBorders>
        <w:tblLook w:val="0020" w:firstRow="1" w:lastRow="0" w:firstColumn="0" w:lastColumn="0" w:noHBand="0" w:noVBand="0"/>
      </w:tblPr>
      <w:tblGrid>
        <w:gridCol w:w="2573"/>
        <w:gridCol w:w="2886"/>
        <w:gridCol w:w="1319"/>
        <w:gridCol w:w="1700"/>
      </w:tblGrid>
      <w:tr w:rsidR="00C155D3" w:rsidRPr="00750B41" w:rsidTr="00C155D3">
        <w:trPr>
          <w:trHeight w:val="687"/>
        </w:trPr>
        <w:tc>
          <w:tcPr>
            <w:tcW w:w="2573" w:type="dxa"/>
            <w:tcBorders>
              <w:top w:val="single" w:sz="8" w:space="0" w:color="4F81BD"/>
              <w:left w:val="single" w:sz="8" w:space="0" w:color="4F81BD"/>
              <w:bottom w:val="nil"/>
              <w:right w:val="single" w:sz="8" w:space="0" w:color="4F81BD"/>
            </w:tcBorders>
            <w:shd w:val="clear" w:color="auto" w:fill="4F81BD"/>
          </w:tcPr>
          <w:p w:rsidR="00C155D3" w:rsidRPr="00750B41" w:rsidRDefault="00C155D3">
            <w:pPr>
              <w:spacing w:after="0" w:line="240" w:lineRule="auto"/>
              <w:jc w:val="center"/>
              <w:rPr>
                <w:rFonts w:ascii="Arial" w:hAnsi="Arial" w:cs="Arial"/>
                <w:b/>
                <w:bCs/>
                <w:color w:val="FFFFFF"/>
                <w:sz w:val="24"/>
                <w:szCs w:val="24"/>
              </w:rPr>
            </w:pPr>
          </w:p>
          <w:p w:rsidR="00C155D3" w:rsidRPr="00750B41" w:rsidRDefault="00C155D3">
            <w:pPr>
              <w:spacing w:after="0" w:line="240" w:lineRule="auto"/>
              <w:jc w:val="center"/>
              <w:rPr>
                <w:rFonts w:ascii="Arial" w:hAnsi="Arial" w:cs="Arial"/>
                <w:b/>
                <w:bCs/>
                <w:color w:val="FFFFFF"/>
                <w:sz w:val="24"/>
                <w:szCs w:val="24"/>
              </w:rPr>
            </w:pPr>
            <w:r w:rsidRPr="00750B41">
              <w:rPr>
                <w:rFonts w:ascii="Arial" w:hAnsi="Arial" w:cs="Arial"/>
                <w:b/>
                <w:bCs/>
                <w:color w:val="FFFFFF"/>
                <w:sz w:val="24"/>
                <w:szCs w:val="24"/>
              </w:rPr>
              <w:t>SERVİS</w:t>
            </w:r>
          </w:p>
        </w:tc>
        <w:tc>
          <w:tcPr>
            <w:tcW w:w="2886" w:type="dxa"/>
            <w:tcBorders>
              <w:top w:val="single" w:sz="8" w:space="0" w:color="4F81BD"/>
              <w:left w:val="nil"/>
              <w:bottom w:val="nil"/>
              <w:right w:val="nil"/>
            </w:tcBorders>
            <w:shd w:val="clear" w:color="auto" w:fill="4F81BD"/>
          </w:tcPr>
          <w:p w:rsidR="00C155D3" w:rsidRPr="00750B41" w:rsidRDefault="00C155D3">
            <w:pPr>
              <w:spacing w:after="0" w:line="240" w:lineRule="auto"/>
              <w:jc w:val="center"/>
              <w:rPr>
                <w:rFonts w:ascii="Arial" w:hAnsi="Arial" w:cs="Arial"/>
                <w:b/>
                <w:bCs/>
                <w:color w:val="FFFFFF"/>
                <w:sz w:val="24"/>
                <w:szCs w:val="24"/>
              </w:rPr>
            </w:pPr>
          </w:p>
          <w:p w:rsidR="00C155D3" w:rsidRPr="00750B41" w:rsidRDefault="00C155D3">
            <w:pPr>
              <w:spacing w:after="0" w:line="240" w:lineRule="auto"/>
              <w:jc w:val="center"/>
              <w:rPr>
                <w:rFonts w:ascii="Arial" w:hAnsi="Arial" w:cs="Arial"/>
                <w:b/>
                <w:bCs/>
                <w:color w:val="FFFFFF"/>
                <w:sz w:val="24"/>
                <w:szCs w:val="24"/>
              </w:rPr>
            </w:pPr>
            <w:r w:rsidRPr="00750B41">
              <w:rPr>
                <w:rFonts w:ascii="Arial" w:hAnsi="Arial" w:cs="Arial"/>
                <w:b/>
                <w:bCs/>
                <w:color w:val="FFFFFF"/>
                <w:sz w:val="24"/>
                <w:szCs w:val="24"/>
              </w:rPr>
              <w:t xml:space="preserve">KONUMU / YERİ </w:t>
            </w:r>
          </w:p>
        </w:tc>
        <w:tc>
          <w:tcPr>
            <w:tcW w:w="1319" w:type="dxa"/>
            <w:tcBorders>
              <w:top w:val="single" w:sz="8" w:space="0" w:color="4F81BD"/>
              <w:left w:val="single" w:sz="8" w:space="0" w:color="4F81BD"/>
              <w:bottom w:val="nil"/>
              <w:right w:val="single" w:sz="8" w:space="0" w:color="4F81BD"/>
            </w:tcBorders>
            <w:shd w:val="clear" w:color="auto" w:fill="4F81BD"/>
          </w:tcPr>
          <w:p w:rsidR="00C155D3" w:rsidRPr="00750B41" w:rsidRDefault="00C155D3">
            <w:pPr>
              <w:spacing w:after="0" w:line="240" w:lineRule="auto"/>
              <w:rPr>
                <w:rFonts w:ascii="Arial" w:hAnsi="Arial" w:cs="Arial"/>
                <w:b/>
                <w:bCs/>
                <w:color w:val="FFFFFF"/>
                <w:sz w:val="24"/>
                <w:szCs w:val="24"/>
              </w:rPr>
            </w:pPr>
          </w:p>
          <w:p w:rsidR="00C155D3" w:rsidRPr="00750B41" w:rsidRDefault="00C155D3">
            <w:pPr>
              <w:spacing w:after="0" w:line="240" w:lineRule="auto"/>
              <w:rPr>
                <w:rFonts w:ascii="Arial" w:hAnsi="Arial" w:cs="Arial"/>
                <w:b/>
                <w:bCs/>
                <w:color w:val="FFFFFF"/>
                <w:sz w:val="24"/>
                <w:szCs w:val="24"/>
              </w:rPr>
            </w:pPr>
            <w:r w:rsidRPr="00750B41">
              <w:rPr>
                <w:rFonts w:ascii="Arial" w:hAnsi="Arial" w:cs="Arial"/>
                <w:b/>
                <w:bCs/>
                <w:color w:val="FFFFFF"/>
                <w:sz w:val="24"/>
                <w:szCs w:val="24"/>
              </w:rPr>
              <w:t xml:space="preserve">KAT </w:t>
            </w:r>
          </w:p>
        </w:tc>
        <w:tc>
          <w:tcPr>
            <w:tcW w:w="1700" w:type="dxa"/>
            <w:tcBorders>
              <w:top w:val="single" w:sz="8" w:space="0" w:color="4F81BD"/>
              <w:left w:val="nil"/>
              <w:bottom w:val="nil"/>
              <w:right w:val="single" w:sz="8" w:space="0" w:color="4F81BD"/>
            </w:tcBorders>
            <w:shd w:val="clear" w:color="auto" w:fill="4F81BD"/>
          </w:tcPr>
          <w:p w:rsidR="00C155D3" w:rsidRPr="00750B41" w:rsidRDefault="00C155D3">
            <w:pPr>
              <w:spacing w:after="0" w:line="240" w:lineRule="auto"/>
              <w:rPr>
                <w:rFonts w:ascii="Arial" w:hAnsi="Arial" w:cs="Arial"/>
                <w:b/>
                <w:bCs/>
                <w:color w:val="FFFFFF"/>
                <w:sz w:val="24"/>
                <w:szCs w:val="24"/>
              </w:rPr>
            </w:pPr>
          </w:p>
          <w:p w:rsidR="00C155D3" w:rsidRPr="00750B41" w:rsidRDefault="00C155D3">
            <w:pPr>
              <w:spacing w:after="0" w:line="240" w:lineRule="auto"/>
              <w:rPr>
                <w:rFonts w:ascii="Arial" w:hAnsi="Arial" w:cs="Arial"/>
                <w:b/>
                <w:bCs/>
                <w:color w:val="FFFFFF"/>
                <w:sz w:val="24"/>
                <w:szCs w:val="24"/>
              </w:rPr>
            </w:pPr>
            <w:r w:rsidRPr="00750B41">
              <w:rPr>
                <w:rFonts w:ascii="Arial" w:hAnsi="Arial" w:cs="Arial"/>
                <w:b/>
                <w:bCs/>
                <w:color w:val="FFFFFF"/>
                <w:sz w:val="24"/>
                <w:szCs w:val="24"/>
              </w:rPr>
              <w:t>ALANI m²</w:t>
            </w:r>
          </w:p>
        </w:tc>
      </w:tr>
      <w:tr w:rsidR="00C155D3" w:rsidRPr="00750B41" w:rsidTr="00C155D3">
        <w:trPr>
          <w:trHeight w:val="436"/>
        </w:trPr>
        <w:tc>
          <w:tcPr>
            <w:tcW w:w="2573" w:type="dxa"/>
            <w:tcBorders>
              <w:top w:val="single" w:sz="8" w:space="0" w:color="4F81BD"/>
              <w:left w:val="single" w:sz="8" w:space="0" w:color="4F81BD"/>
              <w:bottom w:val="single" w:sz="8" w:space="0" w:color="4F81BD"/>
              <w:right w:val="single" w:sz="8" w:space="0" w:color="4F81BD"/>
            </w:tcBorders>
            <w:hideMark/>
          </w:tcPr>
          <w:p w:rsidR="00C155D3" w:rsidRPr="00750B41" w:rsidRDefault="00C155D3">
            <w:pPr>
              <w:spacing w:after="0" w:line="240" w:lineRule="auto"/>
              <w:rPr>
                <w:rFonts w:ascii="Arial" w:hAnsi="Arial" w:cs="Arial"/>
                <w:sz w:val="24"/>
                <w:szCs w:val="24"/>
              </w:rPr>
            </w:pPr>
            <w:r w:rsidRPr="00750B41">
              <w:rPr>
                <w:rFonts w:ascii="Arial" w:hAnsi="Arial" w:cs="Arial"/>
                <w:sz w:val="24"/>
                <w:szCs w:val="24"/>
              </w:rPr>
              <w:t>Sistem Odası</w:t>
            </w:r>
          </w:p>
        </w:tc>
        <w:tc>
          <w:tcPr>
            <w:tcW w:w="2886" w:type="dxa"/>
            <w:tcBorders>
              <w:top w:val="single" w:sz="8" w:space="0" w:color="4F81BD"/>
              <w:left w:val="nil"/>
              <w:bottom w:val="single" w:sz="8" w:space="0" w:color="4F81BD"/>
              <w:right w:val="nil"/>
            </w:tcBorders>
          </w:tcPr>
          <w:p w:rsidR="00C155D3" w:rsidRPr="00750B41" w:rsidRDefault="00C155D3">
            <w:pPr>
              <w:spacing w:after="0" w:line="240" w:lineRule="auto"/>
              <w:rPr>
                <w:rFonts w:ascii="Arial" w:hAnsi="Arial" w:cs="Arial"/>
                <w:sz w:val="24"/>
                <w:szCs w:val="24"/>
              </w:rPr>
            </w:pPr>
            <w:r w:rsidRPr="00750B41">
              <w:rPr>
                <w:rFonts w:ascii="Arial" w:hAnsi="Arial" w:cs="Arial"/>
                <w:sz w:val="24"/>
                <w:szCs w:val="24"/>
              </w:rPr>
              <w:t xml:space="preserve">Merkez Bina </w:t>
            </w:r>
          </w:p>
          <w:p w:rsidR="00C155D3" w:rsidRPr="00750B41" w:rsidRDefault="00C155D3">
            <w:pPr>
              <w:spacing w:after="0" w:line="240" w:lineRule="auto"/>
              <w:rPr>
                <w:rFonts w:ascii="Arial" w:hAnsi="Arial" w:cs="Arial"/>
                <w:sz w:val="24"/>
                <w:szCs w:val="24"/>
              </w:rPr>
            </w:pPr>
          </w:p>
        </w:tc>
        <w:tc>
          <w:tcPr>
            <w:tcW w:w="1319" w:type="dxa"/>
            <w:tcBorders>
              <w:top w:val="single" w:sz="8" w:space="0" w:color="4F81BD"/>
              <w:left w:val="single" w:sz="8" w:space="0" w:color="4F81BD"/>
              <w:bottom w:val="single" w:sz="8" w:space="0" w:color="4F81BD"/>
              <w:right w:val="single" w:sz="8" w:space="0" w:color="4F81BD"/>
            </w:tcBorders>
          </w:tcPr>
          <w:p w:rsidR="00C155D3" w:rsidRPr="00750B41" w:rsidRDefault="00C155D3">
            <w:pPr>
              <w:spacing w:after="0" w:line="240" w:lineRule="auto"/>
              <w:rPr>
                <w:rFonts w:ascii="Arial" w:hAnsi="Arial" w:cs="Arial"/>
                <w:sz w:val="24"/>
                <w:szCs w:val="24"/>
              </w:rPr>
            </w:pPr>
            <w:r w:rsidRPr="00750B41">
              <w:rPr>
                <w:rFonts w:ascii="Arial" w:hAnsi="Arial" w:cs="Arial"/>
                <w:sz w:val="24"/>
                <w:szCs w:val="24"/>
              </w:rPr>
              <w:t>3</w:t>
            </w:r>
          </w:p>
          <w:p w:rsidR="00C155D3" w:rsidRPr="00750B41" w:rsidRDefault="00C155D3">
            <w:pPr>
              <w:spacing w:after="0" w:line="240" w:lineRule="auto"/>
              <w:rPr>
                <w:rFonts w:ascii="Arial" w:hAnsi="Arial" w:cs="Arial"/>
                <w:sz w:val="24"/>
                <w:szCs w:val="24"/>
              </w:rPr>
            </w:pPr>
          </w:p>
        </w:tc>
        <w:tc>
          <w:tcPr>
            <w:tcW w:w="1700" w:type="dxa"/>
            <w:tcBorders>
              <w:top w:val="single" w:sz="8" w:space="0" w:color="4F81BD"/>
              <w:left w:val="nil"/>
              <w:bottom w:val="single" w:sz="8" w:space="0" w:color="4F81BD"/>
              <w:right w:val="single" w:sz="8" w:space="0" w:color="4F81BD"/>
            </w:tcBorders>
          </w:tcPr>
          <w:p w:rsidR="00C155D3" w:rsidRPr="00750B41" w:rsidRDefault="00C155D3">
            <w:pPr>
              <w:spacing w:after="0" w:line="240" w:lineRule="auto"/>
              <w:rPr>
                <w:rFonts w:ascii="Arial" w:hAnsi="Arial" w:cs="Arial"/>
                <w:bCs/>
                <w:sz w:val="24"/>
                <w:szCs w:val="24"/>
                <w:vertAlign w:val="superscript"/>
              </w:rPr>
            </w:pPr>
            <w:r w:rsidRPr="00750B41">
              <w:rPr>
                <w:rFonts w:ascii="Arial" w:hAnsi="Arial" w:cs="Arial"/>
                <w:bCs/>
                <w:sz w:val="24"/>
                <w:szCs w:val="24"/>
              </w:rPr>
              <w:t>6 m</w:t>
            </w:r>
            <w:r w:rsidRPr="00750B41">
              <w:rPr>
                <w:rFonts w:ascii="Arial" w:hAnsi="Arial" w:cs="Arial"/>
                <w:bCs/>
                <w:sz w:val="24"/>
                <w:szCs w:val="24"/>
                <w:vertAlign w:val="superscript"/>
              </w:rPr>
              <w:t>2</w:t>
            </w:r>
          </w:p>
          <w:p w:rsidR="00C155D3" w:rsidRPr="00750B41" w:rsidRDefault="00C155D3">
            <w:pPr>
              <w:spacing w:after="0" w:line="240" w:lineRule="auto"/>
              <w:rPr>
                <w:rFonts w:ascii="Arial" w:hAnsi="Arial" w:cs="Arial"/>
                <w:sz w:val="24"/>
                <w:szCs w:val="24"/>
              </w:rPr>
            </w:pPr>
          </w:p>
        </w:tc>
      </w:tr>
      <w:tr w:rsidR="00C155D3" w:rsidRPr="00750B41" w:rsidTr="00C155D3">
        <w:trPr>
          <w:trHeight w:val="431"/>
        </w:trPr>
        <w:tc>
          <w:tcPr>
            <w:tcW w:w="2573" w:type="dxa"/>
            <w:tcBorders>
              <w:top w:val="nil"/>
              <w:left w:val="single" w:sz="8" w:space="0" w:color="4F81BD"/>
              <w:bottom w:val="single" w:sz="4" w:space="0" w:color="auto"/>
              <w:right w:val="single" w:sz="8" w:space="0" w:color="4F81BD"/>
            </w:tcBorders>
            <w:hideMark/>
          </w:tcPr>
          <w:p w:rsidR="00C155D3" w:rsidRPr="00750B41" w:rsidRDefault="00C155D3">
            <w:pPr>
              <w:spacing w:after="0" w:line="240" w:lineRule="auto"/>
              <w:rPr>
                <w:rFonts w:ascii="Arial" w:hAnsi="Arial" w:cs="Arial"/>
                <w:sz w:val="24"/>
                <w:szCs w:val="24"/>
              </w:rPr>
            </w:pPr>
            <w:r w:rsidRPr="00750B41">
              <w:rPr>
                <w:rFonts w:ascii="Arial" w:hAnsi="Arial" w:cs="Arial"/>
                <w:sz w:val="24"/>
                <w:szCs w:val="24"/>
              </w:rPr>
              <w:t>Ofis</w:t>
            </w:r>
          </w:p>
        </w:tc>
        <w:tc>
          <w:tcPr>
            <w:tcW w:w="2886" w:type="dxa"/>
            <w:tcBorders>
              <w:top w:val="nil"/>
              <w:left w:val="nil"/>
              <w:bottom w:val="single" w:sz="4" w:space="0" w:color="auto"/>
              <w:right w:val="nil"/>
            </w:tcBorders>
            <w:hideMark/>
          </w:tcPr>
          <w:p w:rsidR="00C155D3" w:rsidRPr="00750B41" w:rsidRDefault="00C155D3">
            <w:pPr>
              <w:spacing w:after="0" w:line="240" w:lineRule="auto"/>
              <w:rPr>
                <w:rFonts w:ascii="Arial" w:hAnsi="Arial" w:cs="Arial"/>
                <w:sz w:val="24"/>
                <w:szCs w:val="24"/>
              </w:rPr>
            </w:pPr>
            <w:r w:rsidRPr="00750B41">
              <w:rPr>
                <w:rFonts w:ascii="Arial" w:hAnsi="Arial" w:cs="Arial"/>
                <w:sz w:val="24"/>
                <w:szCs w:val="24"/>
              </w:rPr>
              <w:t>Merkez Bina</w:t>
            </w:r>
          </w:p>
        </w:tc>
        <w:tc>
          <w:tcPr>
            <w:tcW w:w="1319" w:type="dxa"/>
            <w:tcBorders>
              <w:top w:val="nil"/>
              <w:left w:val="single" w:sz="8" w:space="0" w:color="4F81BD"/>
              <w:bottom w:val="single" w:sz="4" w:space="0" w:color="auto"/>
              <w:right w:val="single" w:sz="8" w:space="0" w:color="4F81BD"/>
            </w:tcBorders>
            <w:hideMark/>
          </w:tcPr>
          <w:p w:rsidR="00C155D3" w:rsidRPr="00750B41" w:rsidRDefault="00C155D3">
            <w:pPr>
              <w:spacing w:after="0" w:line="240" w:lineRule="auto"/>
              <w:rPr>
                <w:rFonts w:ascii="Arial" w:hAnsi="Arial" w:cs="Arial"/>
                <w:sz w:val="24"/>
                <w:szCs w:val="24"/>
              </w:rPr>
            </w:pPr>
            <w:r w:rsidRPr="00750B41">
              <w:rPr>
                <w:rFonts w:ascii="Arial" w:hAnsi="Arial" w:cs="Arial"/>
                <w:sz w:val="24"/>
                <w:szCs w:val="24"/>
              </w:rPr>
              <w:t>3</w:t>
            </w:r>
          </w:p>
        </w:tc>
        <w:tc>
          <w:tcPr>
            <w:tcW w:w="1700" w:type="dxa"/>
            <w:tcBorders>
              <w:top w:val="nil"/>
              <w:left w:val="nil"/>
              <w:bottom w:val="single" w:sz="4" w:space="0" w:color="auto"/>
              <w:right w:val="single" w:sz="8" w:space="0" w:color="4F81BD"/>
            </w:tcBorders>
            <w:hideMark/>
          </w:tcPr>
          <w:p w:rsidR="00C155D3" w:rsidRPr="00750B41" w:rsidRDefault="00C155D3">
            <w:pPr>
              <w:spacing w:after="0" w:line="240" w:lineRule="auto"/>
              <w:rPr>
                <w:rFonts w:ascii="Arial" w:hAnsi="Arial" w:cs="Arial"/>
                <w:sz w:val="24"/>
                <w:szCs w:val="24"/>
                <w:vertAlign w:val="superscript"/>
              </w:rPr>
            </w:pPr>
            <w:r w:rsidRPr="00750B41">
              <w:rPr>
                <w:rFonts w:ascii="Arial" w:hAnsi="Arial" w:cs="Arial"/>
                <w:bCs/>
                <w:sz w:val="24"/>
                <w:szCs w:val="24"/>
              </w:rPr>
              <w:t>45 m</w:t>
            </w:r>
            <w:r w:rsidRPr="00750B41">
              <w:rPr>
                <w:rFonts w:ascii="Arial" w:hAnsi="Arial" w:cs="Arial"/>
                <w:bCs/>
                <w:sz w:val="24"/>
                <w:szCs w:val="24"/>
                <w:vertAlign w:val="superscript"/>
              </w:rPr>
              <w:t>2</w:t>
            </w:r>
          </w:p>
        </w:tc>
      </w:tr>
      <w:tr w:rsidR="00C155D3" w:rsidRPr="00750B41" w:rsidTr="00C155D3">
        <w:trPr>
          <w:trHeight w:val="431"/>
        </w:trPr>
        <w:tc>
          <w:tcPr>
            <w:tcW w:w="2573" w:type="dxa"/>
            <w:tcBorders>
              <w:top w:val="single" w:sz="4" w:space="0" w:color="auto"/>
              <w:left w:val="single" w:sz="4" w:space="0" w:color="auto"/>
              <w:bottom w:val="single" w:sz="4" w:space="0" w:color="auto"/>
              <w:right w:val="single" w:sz="4" w:space="0" w:color="auto"/>
            </w:tcBorders>
            <w:hideMark/>
          </w:tcPr>
          <w:p w:rsidR="00C155D3" w:rsidRPr="00750B41" w:rsidRDefault="00C155D3">
            <w:pPr>
              <w:spacing w:after="0" w:line="240" w:lineRule="auto"/>
              <w:rPr>
                <w:rFonts w:ascii="Arial" w:hAnsi="Arial" w:cs="Arial"/>
                <w:sz w:val="24"/>
                <w:szCs w:val="24"/>
              </w:rPr>
            </w:pPr>
            <w:r w:rsidRPr="00750B41">
              <w:rPr>
                <w:rFonts w:ascii="Arial" w:hAnsi="Arial" w:cs="Arial"/>
                <w:sz w:val="24"/>
                <w:szCs w:val="24"/>
              </w:rPr>
              <w:t>Teknik Servis</w:t>
            </w:r>
          </w:p>
        </w:tc>
        <w:tc>
          <w:tcPr>
            <w:tcW w:w="2886" w:type="dxa"/>
            <w:tcBorders>
              <w:top w:val="single" w:sz="4" w:space="0" w:color="auto"/>
              <w:left w:val="single" w:sz="4" w:space="0" w:color="auto"/>
              <w:bottom w:val="single" w:sz="4" w:space="0" w:color="auto"/>
              <w:right w:val="single" w:sz="4" w:space="0" w:color="auto"/>
            </w:tcBorders>
            <w:hideMark/>
          </w:tcPr>
          <w:p w:rsidR="00C155D3" w:rsidRPr="00750B41" w:rsidRDefault="00C155D3">
            <w:pPr>
              <w:spacing w:after="0" w:line="240" w:lineRule="auto"/>
              <w:rPr>
                <w:rFonts w:ascii="Arial" w:hAnsi="Arial" w:cs="Arial"/>
                <w:sz w:val="24"/>
                <w:szCs w:val="24"/>
              </w:rPr>
            </w:pPr>
            <w:r w:rsidRPr="00750B41">
              <w:rPr>
                <w:rFonts w:ascii="Arial" w:hAnsi="Arial" w:cs="Arial"/>
                <w:sz w:val="24"/>
                <w:szCs w:val="24"/>
              </w:rPr>
              <w:t>Merkez Bina</w:t>
            </w:r>
          </w:p>
        </w:tc>
        <w:tc>
          <w:tcPr>
            <w:tcW w:w="1319" w:type="dxa"/>
            <w:tcBorders>
              <w:top w:val="single" w:sz="4" w:space="0" w:color="auto"/>
              <w:left w:val="single" w:sz="4" w:space="0" w:color="auto"/>
              <w:bottom w:val="single" w:sz="4" w:space="0" w:color="auto"/>
              <w:right w:val="single" w:sz="4" w:space="0" w:color="auto"/>
            </w:tcBorders>
            <w:hideMark/>
          </w:tcPr>
          <w:p w:rsidR="00C155D3" w:rsidRPr="00750B41" w:rsidRDefault="00C155D3">
            <w:pPr>
              <w:spacing w:after="0" w:line="240" w:lineRule="auto"/>
              <w:rPr>
                <w:rFonts w:ascii="Arial" w:hAnsi="Arial" w:cs="Arial"/>
                <w:sz w:val="24"/>
                <w:szCs w:val="24"/>
              </w:rPr>
            </w:pPr>
            <w:r w:rsidRPr="00750B41">
              <w:rPr>
                <w:rFonts w:ascii="Arial" w:hAnsi="Arial" w:cs="Arial"/>
                <w:sz w:val="24"/>
                <w:szCs w:val="24"/>
              </w:rPr>
              <w:t>3</w:t>
            </w:r>
          </w:p>
        </w:tc>
        <w:tc>
          <w:tcPr>
            <w:tcW w:w="1700" w:type="dxa"/>
            <w:tcBorders>
              <w:top w:val="single" w:sz="4" w:space="0" w:color="auto"/>
              <w:left w:val="single" w:sz="4" w:space="0" w:color="auto"/>
              <w:bottom w:val="single" w:sz="4" w:space="0" w:color="auto"/>
              <w:right w:val="single" w:sz="4" w:space="0" w:color="auto"/>
            </w:tcBorders>
            <w:hideMark/>
          </w:tcPr>
          <w:p w:rsidR="00C155D3" w:rsidRPr="00750B41" w:rsidRDefault="00C155D3">
            <w:pPr>
              <w:spacing w:after="0" w:line="240" w:lineRule="auto"/>
              <w:rPr>
                <w:rFonts w:ascii="Arial" w:hAnsi="Arial" w:cs="Arial"/>
                <w:bCs/>
                <w:sz w:val="24"/>
                <w:szCs w:val="24"/>
                <w:vertAlign w:val="superscript"/>
              </w:rPr>
            </w:pPr>
            <w:r w:rsidRPr="00750B41">
              <w:rPr>
                <w:rFonts w:ascii="Arial" w:hAnsi="Arial" w:cs="Arial"/>
                <w:bCs/>
                <w:sz w:val="24"/>
                <w:szCs w:val="24"/>
              </w:rPr>
              <w:t>2 m</w:t>
            </w:r>
            <w:r w:rsidRPr="00750B41">
              <w:rPr>
                <w:rFonts w:ascii="Arial" w:hAnsi="Arial" w:cs="Arial"/>
                <w:bCs/>
                <w:sz w:val="24"/>
                <w:szCs w:val="24"/>
                <w:vertAlign w:val="superscript"/>
              </w:rPr>
              <w:t>2</w:t>
            </w:r>
          </w:p>
        </w:tc>
      </w:tr>
    </w:tbl>
    <w:p w:rsidR="00C155D3" w:rsidRPr="00750B41" w:rsidRDefault="00C155D3" w:rsidP="00C155D3">
      <w:pPr>
        <w:tabs>
          <w:tab w:val="left" w:pos="5505"/>
        </w:tabs>
        <w:spacing w:after="0" w:line="240" w:lineRule="auto"/>
        <w:jc w:val="both"/>
        <w:rPr>
          <w:rFonts w:ascii="Arial" w:hAnsi="Arial" w:cs="Arial"/>
          <w:sz w:val="24"/>
          <w:szCs w:val="24"/>
        </w:rPr>
      </w:pPr>
    </w:p>
    <w:p w:rsidR="00C155D3" w:rsidRPr="00750B41" w:rsidRDefault="00C155D3" w:rsidP="00C155D3">
      <w:pPr>
        <w:tabs>
          <w:tab w:val="left" w:pos="5505"/>
        </w:tabs>
        <w:spacing w:after="0" w:line="240" w:lineRule="auto"/>
        <w:jc w:val="both"/>
        <w:rPr>
          <w:rFonts w:ascii="Arial" w:hAnsi="Arial" w:cs="Arial"/>
          <w:b/>
          <w:sz w:val="24"/>
          <w:szCs w:val="24"/>
        </w:rPr>
      </w:pPr>
      <w:r w:rsidRPr="00750B41">
        <w:rPr>
          <w:rFonts w:ascii="Arial" w:hAnsi="Arial" w:cs="Arial"/>
          <w:b/>
          <w:sz w:val="24"/>
          <w:szCs w:val="24"/>
        </w:rPr>
        <w:t xml:space="preserve">      </w:t>
      </w:r>
    </w:p>
    <w:p w:rsidR="00C155D3" w:rsidRPr="00750B41" w:rsidRDefault="00C155D3" w:rsidP="00C155D3">
      <w:pPr>
        <w:tabs>
          <w:tab w:val="left" w:pos="5505"/>
        </w:tabs>
        <w:spacing w:after="0" w:line="240" w:lineRule="auto"/>
        <w:rPr>
          <w:rFonts w:ascii="Arial" w:hAnsi="Arial" w:cs="Arial"/>
          <w:noProof/>
          <w:sz w:val="24"/>
          <w:szCs w:val="24"/>
        </w:rPr>
      </w:pPr>
      <w:r w:rsidRPr="00750B41">
        <w:rPr>
          <w:rFonts w:ascii="Arial" w:hAnsi="Arial" w:cs="Arial"/>
          <w:b/>
          <w:sz w:val="24"/>
          <w:szCs w:val="24"/>
        </w:rPr>
        <w:t xml:space="preserve">     2- Örgüt Yapısı</w:t>
      </w:r>
    </w:p>
    <w:p w:rsidR="00C155D3" w:rsidRPr="00750B41" w:rsidRDefault="00C155D3" w:rsidP="00C155D3">
      <w:pPr>
        <w:tabs>
          <w:tab w:val="left" w:pos="5505"/>
        </w:tabs>
        <w:spacing w:after="0" w:line="240" w:lineRule="auto"/>
        <w:rPr>
          <w:rFonts w:ascii="Arial" w:hAnsi="Arial" w:cs="Arial"/>
          <w:sz w:val="24"/>
          <w:szCs w:val="24"/>
        </w:rPr>
      </w:pPr>
    </w:p>
    <w:p w:rsidR="00C155D3" w:rsidRPr="00750B41" w:rsidRDefault="00C155D3" w:rsidP="00C155D3">
      <w:pPr>
        <w:tabs>
          <w:tab w:val="left" w:pos="5505"/>
        </w:tabs>
        <w:spacing w:after="0" w:line="240" w:lineRule="auto"/>
        <w:rPr>
          <w:rFonts w:ascii="Arial" w:hAnsi="Arial" w:cs="Arial"/>
          <w:sz w:val="24"/>
          <w:szCs w:val="24"/>
        </w:rPr>
      </w:pPr>
      <w:r w:rsidRPr="00750B41">
        <w:rPr>
          <w:rFonts w:ascii="Arial" w:hAnsi="Arial" w:cs="Arial"/>
          <w:sz w:val="24"/>
          <w:szCs w:val="24"/>
        </w:rPr>
        <w:t xml:space="preserve">    </w:t>
      </w:r>
    </w:p>
    <w:p w:rsidR="00C155D3" w:rsidRPr="00750B41" w:rsidRDefault="00C01EAB" w:rsidP="00C155D3">
      <w:pPr>
        <w:tabs>
          <w:tab w:val="left" w:pos="5505"/>
        </w:tabs>
        <w:spacing w:after="0" w:line="240" w:lineRule="auto"/>
        <w:jc w:val="both"/>
        <w:rPr>
          <w:rFonts w:ascii="Arial" w:hAnsi="Arial" w:cs="Arial"/>
          <w:sz w:val="24"/>
          <w:szCs w:val="24"/>
        </w:rPr>
      </w:pPr>
      <w:r>
        <w:rPr>
          <w:rFonts w:ascii="Arial" w:hAnsi="Arial" w:cs="Arial"/>
          <w:noProof/>
          <w:sz w:val="24"/>
          <w:szCs w:val="24"/>
          <w:lang w:eastAsia="tr-TR"/>
        </w:rPr>
        <mc:AlternateContent>
          <mc:Choice Requires="wps">
            <w:drawing>
              <wp:anchor distT="0" distB="0" distL="114300" distR="114300" simplePos="0" relativeHeight="251662336" behindDoc="0" locked="0" layoutInCell="1" allowOverlap="1">
                <wp:simplePos x="0" y="0"/>
                <wp:positionH relativeFrom="column">
                  <wp:posOffset>-177165</wp:posOffset>
                </wp:positionH>
                <wp:positionV relativeFrom="paragraph">
                  <wp:posOffset>78740</wp:posOffset>
                </wp:positionV>
                <wp:extent cx="1749425" cy="741680"/>
                <wp:effectExtent l="22860" t="21590" r="37465" b="46355"/>
                <wp:wrapNone/>
                <wp:docPr id="4"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9425" cy="741680"/>
                        </a:xfrm>
                        <a:prstGeom prst="flowChartAlternateProcess">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AC0A6E" w:rsidRDefault="00AC0A6E" w:rsidP="00C155D3">
                            <w:pPr>
                              <w:jc w:val="center"/>
                            </w:pPr>
                            <w:r>
                              <w:t>Mihriban AYDIN</w:t>
                            </w:r>
                          </w:p>
                          <w:p w:rsidR="00AC0A6E" w:rsidRDefault="00AC0A6E" w:rsidP="00C155D3">
                            <w:pPr>
                              <w:jc w:val="center"/>
                            </w:pPr>
                            <w:proofErr w:type="spellStart"/>
                            <w:r>
                              <w:t>Bilg</w:t>
                            </w:r>
                            <w:proofErr w:type="spellEnd"/>
                            <w:r>
                              <w:t>. Teknikeri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1" o:spid="_x0000_s1026" type="#_x0000_t176" style="position:absolute;left:0;text-align:left;margin-left:-13.95pt;margin-top:6.2pt;width:137.75pt;height:58.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" fillcolor="#4f81bd" strokecolor="#f2f2f2" strokeweight="3pt">
                <v:shadow on="t" color="#243f60" opacity=".5" offset="1pt"/>
                <v:textbox>
                  <w:txbxContent>
                    <w:p w:rsidR="00AC0A6E" w:rsidRDefault="00AC0A6E" w:rsidP="00C155D3">
                      <w:pPr>
                        <w:jc w:val="center"/>
                      </w:pPr>
                      <w:r>
                        <w:t>Mihriban AYDIN</w:t>
                      </w:r>
                    </w:p>
                    <w:p w:rsidR="00AC0A6E" w:rsidRDefault="00AC0A6E" w:rsidP="00C155D3">
                      <w:pPr>
                        <w:jc w:val="center"/>
                      </w:pPr>
                      <w:proofErr w:type="spellStart"/>
                      <w:r>
                        <w:t>Bilg</w:t>
                      </w:r>
                      <w:proofErr w:type="spellEnd"/>
                      <w:r>
                        <w:t>. Teknikeri</w:t>
                      </w:r>
                    </w:p>
                  </w:txbxContent>
                </v:textbox>
              </v:shape>
            </w:pict>
          </mc:Fallback>
        </mc:AlternateContent>
      </w:r>
    </w:p>
    <w:p w:rsidR="00C155D3" w:rsidRPr="00750B41" w:rsidRDefault="00C155D3" w:rsidP="00C155D3">
      <w:pPr>
        <w:tabs>
          <w:tab w:val="left" w:pos="5505"/>
        </w:tabs>
        <w:spacing w:after="0" w:line="240" w:lineRule="auto"/>
        <w:jc w:val="both"/>
        <w:rPr>
          <w:rFonts w:ascii="Arial" w:hAnsi="Arial" w:cs="Arial"/>
          <w:sz w:val="24"/>
          <w:szCs w:val="24"/>
        </w:rPr>
      </w:pPr>
    </w:p>
    <w:p w:rsidR="00C155D3" w:rsidRPr="00750B41" w:rsidRDefault="00C155D3" w:rsidP="00C155D3">
      <w:pPr>
        <w:tabs>
          <w:tab w:val="left" w:pos="5505"/>
        </w:tabs>
        <w:spacing w:after="0" w:line="240" w:lineRule="auto"/>
        <w:jc w:val="both"/>
        <w:rPr>
          <w:rFonts w:ascii="Arial" w:hAnsi="Arial" w:cs="Arial"/>
          <w:sz w:val="24"/>
          <w:szCs w:val="24"/>
        </w:rPr>
      </w:pPr>
    </w:p>
    <w:p w:rsidR="00C155D3" w:rsidRPr="00750B41" w:rsidRDefault="00C155D3" w:rsidP="00C155D3">
      <w:pPr>
        <w:tabs>
          <w:tab w:val="left" w:pos="5505"/>
        </w:tabs>
        <w:spacing w:after="0" w:line="240" w:lineRule="auto"/>
        <w:jc w:val="both"/>
        <w:rPr>
          <w:rFonts w:ascii="Arial" w:hAnsi="Arial" w:cs="Arial"/>
          <w:sz w:val="24"/>
          <w:szCs w:val="24"/>
        </w:rPr>
      </w:pPr>
    </w:p>
    <w:p w:rsidR="00C155D3" w:rsidRPr="00750B41" w:rsidRDefault="00C155D3" w:rsidP="00C155D3">
      <w:pPr>
        <w:tabs>
          <w:tab w:val="left" w:pos="5505"/>
        </w:tabs>
        <w:spacing w:after="0" w:line="240" w:lineRule="auto"/>
        <w:jc w:val="both"/>
        <w:rPr>
          <w:rFonts w:ascii="Arial" w:hAnsi="Arial" w:cs="Arial"/>
          <w:sz w:val="24"/>
          <w:szCs w:val="24"/>
        </w:rPr>
      </w:pPr>
    </w:p>
    <w:p w:rsidR="00C155D3" w:rsidRPr="00750B41" w:rsidRDefault="00C01EAB" w:rsidP="00C155D3">
      <w:pPr>
        <w:tabs>
          <w:tab w:val="left" w:pos="5505"/>
        </w:tabs>
        <w:spacing w:after="0" w:line="240" w:lineRule="auto"/>
        <w:jc w:val="both"/>
        <w:rPr>
          <w:rFonts w:ascii="Arial" w:hAnsi="Arial" w:cs="Arial"/>
          <w:sz w:val="24"/>
          <w:szCs w:val="24"/>
        </w:rPr>
      </w:pPr>
      <w:r>
        <w:rPr>
          <w:rFonts w:ascii="Arial" w:hAnsi="Arial" w:cs="Arial"/>
          <w:noProof/>
          <w:sz w:val="24"/>
          <w:szCs w:val="24"/>
          <w:lang w:eastAsia="tr-TR"/>
        </w:rPr>
        <mc:AlternateContent>
          <mc:Choice Requires="wps">
            <w:drawing>
              <wp:anchor distT="0" distB="0" distL="114300" distR="114300" simplePos="0" relativeHeight="251663360" behindDoc="0" locked="0" layoutInCell="1" allowOverlap="1">
                <wp:simplePos x="0" y="0"/>
                <wp:positionH relativeFrom="column">
                  <wp:posOffset>-158750</wp:posOffset>
                </wp:positionH>
                <wp:positionV relativeFrom="paragraph">
                  <wp:posOffset>145415</wp:posOffset>
                </wp:positionV>
                <wp:extent cx="1673860" cy="741680"/>
                <wp:effectExtent l="22225" t="21590" r="37465" b="46355"/>
                <wp:wrapNone/>
                <wp:docPr id="3"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3860" cy="741680"/>
                        </a:xfrm>
                        <a:prstGeom prst="flowChartAlternateProcess">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AC0A6E" w:rsidRDefault="00AC0A6E" w:rsidP="00C155D3">
                            <w:pPr>
                              <w:jc w:val="center"/>
                            </w:pPr>
                            <w:r>
                              <w:t>Günay KAHRAMAN</w:t>
                            </w:r>
                          </w:p>
                          <w:p w:rsidR="00AC0A6E" w:rsidRDefault="00AC0A6E" w:rsidP="00C155D3">
                            <w:pPr>
                              <w:jc w:val="center"/>
                            </w:pPr>
                            <w:r>
                              <w:t>Harita Teknikeri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 o:spid="_x0000_s1027" type="#_x0000_t176" style="position:absolute;left:0;text-align:left;margin-left:-12.5pt;margin-top:11.45pt;width:131.8pt;height:58.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" fillcolor="#4f81bd" strokecolor="#f2f2f2" strokeweight="3pt">
                <v:shadow on="t" color="#243f60" opacity=".5" offset="1pt"/>
                <v:textbox>
                  <w:txbxContent>
                    <w:p w:rsidR="00AC0A6E" w:rsidRDefault="00AC0A6E" w:rsidP="00C155D3">
                      <w:pPr>
                        <w:jc w:val="center"/>
                      </w:pPr>
                      <w:r>
                        <w:t>Günay KAHRAMAN</w:t>
                      </w:r>
                    </w:p>
                    <w:p w:rsidR="00AC0A6E" w:rsidRDefault="00AC0A6E" w:rsidP="00C155D3">
                      <w:pPr>
                        <w:jc w:val="center"/>
                      </w:pPr>
                      <w:r>
                        <w:t>Harita Teknikeri</w:t>
                      </w:r>
                    </w:p>
                  </w:txbxContent>
                </v:textbox>
              </v:shape>
            </w:pict>
          </mc:Fallback>
        </mc:AlternateContent>
      </w:r>
      <w:r>
        <w:rPr>
          <w:rFonts w:ascii="Arial" w:hAnsi="Arial" w:cs="Arial"/>
          <w:noProof/>
          <w:sz w:val="24"/>
          <w:szCs w:val="24"/>
          <w:lang w:eastAsia="tr-TR"/>
        </w:rPr>
        <mc:AlternateContent>
          <mc:Choice Requires="wps">
            <w:drawing>
              <wp:anchor distT="0" distB="0" distL="114300" distR="114300" simplePos="0" relativeHeight="251664384" behindDoc="0" locked="0" layoutInCell="1" allowOverlap="1">
                <wp:simplePos x="0" y="0"/>
                <wp:positionH relativeFrom="column">
                  <wp:posOffset>-158750</wp:posOffset>
                </wp:positionH>
                <wp:positionV relativeFrom="paragraph">
                  <wp:posOffset>1122680</wp:posOffset>
                </wp:positionV>
                <wp:extent cx="1654175" cy="767715"/>
                <wp:effectExtent l="22225" t="27305" r="38100" b="52705"/>
                <wp:wrapNone/>
                <wp:docPr id="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175" cy="767715"/>
                        </a:xfrm>
                        <a:prstGeom prst="flowChartAlternateProcess">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AC0A6E" w:rsidRDefault="00AC0A6E" w:rsidP="00C155D3">
                            <w:pPr>
                              <w:jc w:val="center"/>
                            </w:pPr>
                            <w:r>
                              <w:t>Ömer DOĞAN</w:t>
                            </w:r>
                          </w:p>
                          <w:p w:rsidR="00AC0A6E" w:rsidRDefault="00AC0A6E" w:rsidP="00C155D3">
                            <w:pPr>
                              <w:jc w:val="center"/>
                            </w:pPr>
                            <w:r>
                              <w:t>Elek. Teknisyeni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28" type="#_x0000_t176" style="position:absolute;left:0;text-align:left;margin-left:-12.5pt;margin-top:88.4pt;width:130.25pt;height:60.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" fillcolor="#4f81bd" strokecolor="#f2f2f2" strokeweight="3pt">
                <v:shadow on="t" color="#243f60" opacity=".5" offset="1pt"/>
                <v:textbox>
                  <w:txbxContent>
                    <w:p w:rsidR="00AC0A6E" w:rsidRDefault="00AC0A6E" w:rsidP="00C155D3">
                      <w:pPr>
                        <w:jc w:val="center"/>
                      </w:pPr>
                      <w:r>
                        <w:t>Ömer DOĞAN</w:t>
                      </w:r>
                    </w:p>
                    <w:p w:rsidR="00AC0A6E" w:rsidRDefault="00AC0A6E" w:rsidP="00C155D3">
                      <w:pPr>
                        <w:jc w:val="center"/>
                      </w:pPr>
                      <w:r>
                        <w:t>Elek. Teknisyeni</w:t>
                      </w:r>
                    </w:p>
                  </w:txbxContent>
                </v:textbox>
              </v:shape>
            </w:pict>
          </mc:Fallback>
        </mc:AlternateContent>
      </w:r>
    </w:p>
    <w:p w:rsidR="00C155D3" w:rsidRPr="00750B41" w:rsidRDefault="00C155D3" w:rsidP="00C155D3">
      <w:pPr>
        <w:tabs>
          <w:tab w:val="left" w:pos="5505"/>
        </w:tabs>
        <w:spacing w:after="0" w:line="240" w:lineRule="auto"/>
        <w:jc w:val="both"/>
        <w:rPr>
          <w:rFonts w:ascii="Arial" w:hAnsi="Arial" w:cs="Arial"/>
          <w:sz w:val="24"/>
          <w:szCs w:val="24"/>
        </w:rPr>
      </w:pPr>
    </w:p>
    <w:p w:rsidR="00C155D3" w:rsidRPr="00750B41" w:rsidRDefault="00C155D3" w:rsidP="00C155D3">
      <w:pPr>
        <w:tabs>
          <w:tab w:val="left" w:pos="5505"/>
        </w:tabs>
        <w:spacing w:after="0" w:line="240" w:lineRule="auto"/>
        <w:jc w:val="both"/>
        <w:rPr>
          <w:rFonts w:ascii="Arial" w:hAnsi="Arial" w:cs="Arial"/>
          <w:sz w:val="24"/>
          <w:szCs w:val="24"/>
        </w:rPr>
      </w:pPr>
    </w:p>
    <w:p w:rsidR="00C155D3" w:rsidRPr="00750B41" w:rsidRDefault="00C155D3" w:rsidP="00C155D3">
      <w:pPr>
        <w:tabs>
          <w:tab w:val="left" w:pos="5505"/>
        </w:tabs>
        <w:spacing w:after="0" w:line="240" w:lineRule="auto"/>
        <w:jc w:val="both"/>
        <w:rPr>
          <w:rFonts w:ascii="Arial" w:hAnsi="Arial" w:cs="Arial"/>
          <w:sz w:val="24"/>
          <w:szCs w:val="24"/>
        </w:rPr>
      </w:pPr>
    </w:p>
    <w:p w:rsidR="00C155D3" w:rsidRPr="00750B41" w:rsidRDefault="00C155D3" w:rsidP="00C155D3">
      <w:pPr>
        <w:tabs>
          <w:tab w:val="left" w:pos="5505"/>
        </w:tabs>
        <w:spacing w:after="0" w:line="240" w:lineRule="auto"/>
        <w:jc w:val="both"/>
        <w:rPr>
          <w:rFonts w:ascii="Arial" w:hAnsi="Arial" w:cs="Arial"/>
          <w:sz w:val="24"/>
          <w:szCs w:val="24"/>
        </w:rPr>
      </w:pPr>
    </w:p>
    <w:p w:rsidR="00C155D3" w:rsidRPr="00750B41" w:rsidRDefault="00C155D3" w:rsidP="00C155D3">
      <w:pPr>
        <w:tabs>
          <w:tab w:val="left" w:pos="5505"/>
        </w:tabs>
        <w:spacing w:after="0" w:line="240" w:lineRule="auto"/>
        <w:jc w:val="both"/>
        <w:rPr>
          <w:rFonts w:ascii="Arial" w:hAnsi="Arial" w:cs="Arial"/>
          <w:sz w:val="24"/>
          <w:szCs w:val="24"/>
        </w:rPr>
      </w:pPr>
    </w:p>
    <w:p w:rsidR="00C155D3" w:rsidRPr="00750B41" w:rsidRDefault="00C155D3" w:rsidP="00C155D3">
      <w:pPr>
        <w:tabs>
          <w:tab w:val="left" w:pos="5505"/>
        </w:tabs>
        <w:spacing w:after="0" w:line="240" w:lineRule="auto"/>
        <w:jc w:val="both"/>
        <w:rPr>
          <w:rFonts w:ascii="Arial" w:hAnsi="Arial" w:cs="Arial"/>
          <w:sz w:val="24"/>
          <w:szCs w:val="24"/>
        </w:rPr>
      </w:pPr>
    </w:p>
    <w:p w:rsidR="00C155D3" w:rsidRPr="00750B41" w:rsidRDefault="00C155D3" w:rsidP="00C155D3">
      <w:pPr>
        <w:tabs>
          <w:tab w:val="left" w:pos="5505"/>
        </w:tabs>
        <w:spacing w:after="0" w:line="240" w:lineRule="auto"/>
        <w:jc w:val="both"/>
        <w:rPr>
          <w:rFonts w:ascii="Arial" w:hAnsi="Arial" w:cs="Arial"/>
          <w:sz w:val="24"/>
          <w:szCs w:val="24"/>
        </w:rPr>
      </w:pPr>
    </w:p>
    <w:p w:rsidR="00C155D3" w:rsidRPr="00750B41" w:rsidRDefault="00C155D3" w:rsidP="00C155D3">
      <w:pPr>
        <w:tabs>
          <w:tab w:val="left" w:pos="5505"/>
        </w:tabs>
        <w:spacing w:after="0" w:line="240" w:lineRule="auto"/>
        <w:jc w:val="both"/>
        <w:rPr>
          <w:rFonts w:ascii="Arial" w:hAnsi="Arial" w:cs="Arial"/>
          <w:sz w:val="24"/>
          <w:szCs w:val="24"/>
        </w:rPr>
      </w:pPr>
    </w:p>
    <w:p w:rsidR="00C155D3" w:rsidRPr="00750B41" w:rsidRDefault="00C155D3" w:rsidP="00C155D3">
      <w:pPr>
        <w:tabs>
          <w:tab w:val="left" w:pos="5505"/>
        </w:tabs>
        <w:spacing w:after="0" w:line="240" w:lineRule="auto"/>
        <w:jc w:val="both"/>
        <w:rPr>
          <w:rFonts w:ascii="Arial" w:hAnsi="Arial" w:cs="Arial"/>
          <w:sz w:val="24"/>
          <w:szCs w:val="24"/>
        </w:rPr>
      </w:pPr>
    </w:p>
    <w:p w:rsidR="00C155D3" w:rsidRPr="00750B41" w:rsidRDefault="00C155D3" w:rsidP="00C155D3">
      <w:pPr>
        <w:tabs>
          <w:tab w:val="left" w:pos="5505"/>
        </w:tabs>
        <w:spacing w:after="0" w:line="240" w:lineRule="auto"/>
        <w:jc w:val="both"/>
        <w:rPr>
          <w:rFonts w:ascii="Arial" w:hAnsi="Arial" w:cs="Arial"/>
          <w:sz w:val="24"/>
          <w:szCs w:val="24"/>
        </w:rPr>
      </w:pPr>
    </w:p>
    <w:p w:rsidR="00C155D3" w:rsidRPr="00750B41" w:rsidRDefault="00C155D3" w:rsidP="00C155D3">
      <w:pPr>
        <w:tabs>
          <w:tab w:val="left" w:pos="5505"/>
        </w:tabs>
        <w:spacing w:after="0" w:line="240" w:lineRule="auto"/>
        <w:jc w:val="both"/>
        <w:rPr>
          <w:rFonts w:ascii="Arial" w:hAnsi="Arial" w:cs="Arial"/>
          <w:sz w:val="24"/>
          <w:szCs w:val="24"/>
        </w:rPr>
      </w:pPr>
    </w:p>
    <w:p w:rsidR="00C155D3" w:rsidRPr="00750B41" w:rsidRDefault="00C155D3" w:rsidP="00C155D3">
      <w:pPr>
        <w:tabs>
          <w:tab w:val="left" w:pos="5505"/>
        </w:tabs>
        <w:spacing w:after="0" w:line="240" w:lineRule="auto"/>
        <w:jc w:val="both"/>
        <w:rPr>
          <w:rFonts w:ascii="Arial" w:hAnsi="Arial" w:cs="Arial"/>
          <w:b/>
          <w:sz w:val="24"/>
          <w:szCs w:val="24"/>
        </w:rPr>
      </w:pPr>
      <w:r w:rsidRPr="00750B41">
        <w:rPr>
          <w:rFonts w:ascii="Arial" w:hAnsi="Arial" w:cs="Arial"/>
          <w:b/>
          <w:sz w:val="24"/>
          <w:szCs w:val="24"/>
        </w:rPr>
        <w:t xml:space="preserve"> </w:t>
      </w:r>
    </w:p>
    <w:p w:rsidR="00C155D3" w:rsidRPr="00750B41" w:rsidRDefault="00C155D3" w:rsidP="00C155D3">
      <w:pPr>
        <w:tabs>
          <w:tab w:val="left" w:pos="5505"/>
        </w:tabs>
        <w:spacing w:after="0" w:line="240" w:lineRule="auto"/>
        <w:jc w:val="both"/>
        <w:rPr>
          <w:rFonts w:ascii="Arial" w:hAnsi="Arial" w:cs="Arial"/>
          <w:b/>
          <w:sz w:val="24"/>
          <w:szCs w:val="24"/>
        </w:rPr>
      </w:pPr>
    </w:p>
    <w:p w:rsidR="00B43B67" w:rsidRPr="00750B41" w:rsidRDefault="00B43B67" w:rsidP="00C155D3">
      <w:pPr>
        <w:tabs>
          <w:tab w:val="left" w:pos="5505"/>
        </w:tabs>
        <w:spacing w:after="0" w:line="240" w:lineRule="auto"/>
        <w:jc w:val="both"/>
        <w:rPr>
          <w:rFonts w:ascii="Arial" w:hAnsi="Arial" w:cs="Arial"/>
          <w:b/>
          <w:sz w:val="24"/>
          <w:szCs w:val="24"/>
        </w:rPr>
      </w:pPr>
    </w:p>
    <w:p w:rsidR="00B43B67" w:rsidRPr="00750B41" w:rsidRDefault="00B43B67" w:rsidP="00C155D3">
      <w:pPr>
        <w:tabs>
          <w:tab w:val="left" w:pos="5505"/>
        </w:tabs>
        <w:spacing w:after="0" w:line="240" w:lineRule="auto"/>
        <w:jc w:val="both"/>
        <w:rPr>
          <w:rFonts w:ascii="Arial" w:hAnsi="Arial" w:cs="Arial"/>
          <w:b/>
          <w:sz w:val="24"/>
          <w:szCs w:val="24"/>
        </w:rPr>
      </w:pPr>
    </w:p>
    <w:p w:rsidR="00B43B67" w:rsidRPr="00750B41" w:rsidRDefault="00B43B67" w:rsidP="00C155D3">
      <w:pPr>
        <w:tabs>
          <w:tab w:val="left" w:pos="5505"/>
        </w:tabs>
        <w:spacing w:after="0" w:line="240" w:lineRule="auto"/>
        <w:jc w:val="both"/>
        <w:rPr>
          <w:rFonts w:ascii="Arial" w:hAnsi="Arial" w:cs="Arial"/>
          <w:b/>
          <w:sz w:val="24"/>
          <w:szCs w:val="24"/>
        </w:rPr>
      </w:pPr>
    </w:p>
    <w:p w:rsidR="00B43B67" w:rsidRPr="00750B41" w:rsidRDefault="00B43B67" w:rsidP="00C155D3">
      <w:pPr>
        <w:tabs>
          <w:tab w:val="left" w:pos="5505"/>
        </w:tabs>
        <w:spacing w:after="0" w:line="240" w:lineRule="auto"/>
        <w:jc w:val="both"/>
        <w:rPr>
          <w:rFonts w:ascii="Arial" w:hAnsi="Arial" w:cs="Arial"/>
          <w:b/>
          <w:sz w:val="24"/>
          <w:szCs w:val="24"/>
        </w:rPr>
      </w:pPr>
    </w:p>
    <w:p w:rsidR="00C155D3" w:rsidRPr="00750B41" w:rsidRDefault="00C155D3" w:rsidP="00C155D3">
      <w:pPr>
        <w:tabs>
          <w:tab w:val="left" w:pos="5505"/>
        </w:tabs>
        <w:spacing w:after="0" w:line="240" w:lineRule="auto"/>
        <w:jc w:val="both"/>
        <w:rPr>
          <w:rFonts w:ascii="Arial" w:hAnsi="Arial" w:cs="Arial"/>
          <w:sz w:val="24"/>
          <w:szCs w:val="24"/>
        </w:rPr>
      </w:pPr>
      <w:r w:rsidRPr="00750B41">
        <w:rPr>
          <w:rFonts w:ascii="Arial" w:hAnsi="Arial" w:cs="Arial"/>
          <w:b/>
          <w:sz w:val="24"/>
          <w:szCs w:val="24"/>
        </w:rPr>
        <w:lastRenderedPageBreak/>
        <w:t xml:space="preserve">      3- Bilgi ve Teknolojik Kaynaklar</w:t>
      </w:r>
    </w:p>
    <w:p w:rsidR="00C155D3" w:rsidRPr="00750B41" w:rsidRDefault="00C155D3" w:rsidP="00C155D3">
      <w:pPr>
        <w:tabs>
          <w:tab w:val="left" w:pos="5505"/>
        </w:tabs>
        <w:spacing w:after="0" w:line="240" w:lineRule="auto"/>
        <w:jc w:val="both"/>
        <w:rPr>
          <w:rFonts w:ascii="Arial" w:hAnsi="Arial" w:cs="Arial"/>
          <w:sz w:val="24"/>
          <w:szCs w:val="24"/>
        </w:rPr>
      </w:pPr>
      <w:r w:rsidRPr="00750B41">
        <w:rPr>
          <w:rFonts w:ascii="Arial" w:hAnsi="Arial" w:cs="Arial"/>
          <w:b/>
          <w:sz w:val="24"/>
          <w:szCs w:val="24"/>
        </w:rPr>
        <w:t xml:space="preserve">     </w:t>
      </w:r>
      <w:r w:rsidRPr="00750B41">
        <w:rPr>
          <w:rFonts w:ascii="Arial" w:hAnsi="Arial" w:cs="Arial"/>
          <w:sz w:val="24"/>
          <w:szCs w:val="24"/>
        </w:rPr>
        <w:t xml:space="preserve">      </w:t>
      </w:r>
    </w:p>
    <w:tbl>
      <w:tblPr>
        <w:tblpPr w:leftFromText="141" w:rightFromText="141" w:bottomFromText="200" w:vertAnchor="text" w:horzAnchor="page" w:tblpX="1821" w:tblpY="61"/>
        <w:tblW w:w="5176" w:type="dxa"/>
        <w:tblBorders>
          <w:top w:val="single" w:sz="8" w:space="0" w:color="4F81BD"/>
          <w:left w:val="single" w:sz="8" w:space="0" w:color="4F81BD"/>
          <w:bottom w:val="single" w:sz="8" w:space="0" w:color="4F81BD"/>
          <w:right w:val="single" w:sz="8" w:space="0" w:color="4F81BD"/>
        </w:tblBorders>
        <w:tblLook w:val="01E0" w:firstRow="1" w:lastRow="1" w:firstColumn="1" w:lastColumn="1" w:noHBand="0" w:noVBand="0"/>
      </w:tblPr>
      <w:tblGrid>
        <w:gridCol w:w="3674"/>
        <w:gridCol w:w="690"/>
        <w:gridCol w:w="812"/>
      </w:tblGrid>
      <w:tr w:rsidR="00C155D3" w:rsidRPr="00750B41" w:rsidTr="00C155D3">
        <w:trPr>
          <w:trHeight w:val="535"/>
        </w:trPr>
        <w:tc>
          <w:tcPr>
            <w:tcW w:w="3674" w:type="dxa"/>
            <w:tcBorders>
              <w:top w:val="single" w:sz="8" w:space="0" w:color="4F81BD"/>
              <w:left w:val="single" w:sz="8" w:space="0" w:color="4F81BD"/>
              <w:bottom w:val="nil"/>
              <w:right w:val="nil"/>
            </w:tcBorders>
            <w:shd w:val="clear" w:color="auto" w:fill="4F81BD"/>
            <w:hideMark/>
          </w:tcPr>
          <w:p w:rsidR="00C155D3" w:rsidRPr="00750B41" w:rsidRDefault="00C155D3">
            <w:pPr>
              <w:tabs>
                <w:tab w:val="left" w:pos="5505"/>
              </w:tabs>
              <w:spacing w:after="0" w:line="240" w:lineRule="auto"/>
              <w:jc w:val="both"/>
              <w:rPr>
                <w:rFonts w:ascii="Arial" w:hAnsi="Arial" w:cs="Arial"/>
                <w:b/>
                <w:bCs/>
                <w:color w:val="FFFFFF"/>
                <w:sz w:val="24"/>
                <w:szCs w:val="24"/>
              </w:rPr>
            </w:pPr>
            <w:r w:rsidRPr="00750B41">
              <w:rPr>
                <w:rFonts w:ascii="Arial" w:hAnsi="Arial" w:cs="Arial"/>
                <w:b/>
                <w:bCs/>
                <w:color w:val="FFFFFF"/>
                <w:sz w:val="24"/>
                <w:szCs w:val="24"/>
              </w:rPr>
              <w:t>Adı</w:t>
            </w:r>
          </w:p>
        </w:tc>
        <w:tc>
          <w:tcPr>
            <w:tcW w:w="1502" w:type="dxa"/>
            <w:gridSpan w:val="2"/>
            <w:tcBorders>
              <w:top w:val="single" w:sz="8" w:space="0" w:color="4F81BD"/>
              <w:left w:val="nil"/>
              <w:bottom w:val="nil"/>
              <w:right w:val="single" w:sz="8" w:space="0" w:color="4F81BD"/>
            </w:tcBorders>
            <w:shd w:val="clear" w:color="auto" w:fill="4F81BD"/>
            <w:hideMark/>
          </w:tcPr>
          <w:p w:rsidR="00C155D3" w:rsidRPr="00750B41" w:rsidRDefault="00C155D3">
            <w:pPr>
              <w:tabs>
                <w:tab w:val="left" w:pos="5505"/>
              </w:tabs>
              <w:spacing w:after="0" w:line="240" w:lineRule="auto"/>
              <w:jc w:val="both"/>
              <w:rPr>
                <w:rFonts w:ascii="Arial" w:hAnsi="Arial" w:cs="Arial"/>
                <w:b/>
                <w:bCs/>
                <w:color w:val="FFFFFF"/>
                <w:sz w:val="24"/>
                <w:szCs w:val="24"/>
              </w:rPr>
            </w:pPr>
            <w:r w:rsidRPr="00750B41">
              <w:rPr>
                <w:rFonts w:ascii="Arial" w:hAnsi="Arial" w:cs="Arial"/>
                <w:b/>
                <w:bCs/>
                <w:color w:val="FFFFFF"/>
                <w:sz w:val="24"/>
                <w:szCs w:val="24"/>
              </w:rPr>
              <w:t xml:space="preserve">                   Adet</w:t>
            </w:r>
          </w:p>
        </w:tc>
      </w:tr>
      <w:tr w:rsidR="00C155D3" w:rsidRPr="00750B41" w:rsidTr="00C155D3">
        <w:trPr>
          <w:trHeight w:val="406"/>
        </w:trPr>
        <w:tc>
          <w:tcPr>
            <w:tcW w:w="4364" w:type="dxa"/>
            <w:gridSpan w:val="2"/>
            <w:tcBorders>
              <w:top w:val="single" w:sz="8" w:space="0" w:color="4F81BD"/>
              <w:left w:val="single" w:sz="8" w:space="0" w:color="4F81BD"/>
              <w:bottom w:val="single" w:sz="8" w:space="0" w:color="4F81BD"/>
              <w:right w:val="single" w:sz="4" w:space="0" w:color="auto"/>
            </w:tcBorders>
            <w:hideMark/>
          </w:tcPr>
          <w:p w:rsidR="00C155D3" w:rsidRPr="00750B41" w:rsidRDefault="00C155D3">
            <w:pPr>
              <w:tabs>
                <w:tab w:val="left" w:pos="5505"/>
              </w:tabs>
              <w:spacing w:after="0" w:line="240" w:lineRule="auto"/>
              <w:jc w:val="both"/>
              <w:rPr>
                <w:rFonts w:ascii="Arial" w:hAnsi="Arial" w:cs="Arial"/>
                <w:b/>
                <w:bCs/>
                <w:sz w:val="24"/>
                <w:szCs w:val="24"/>
              </w:rPr>
            </w:pPr>
            <w:r w:rsidRPr="00750B41">
              <w:rPr>
                <w:rFonts w:ascii="Arial" w:hAnsi="Arial" w:cs="Arial"/>
                <w:b/>
                <w:bCs/>
                <w:sz w:val="24"/>
                <w:szCs w:val="24"/>
              </w:rPr>
              <w:t>Masaüstü Bilgisayar</w:t>
            </w:r>
          </w:p>
        </w:tc>
        <w:tc>
          <w:tcPr>
            <w:tcW w:w="812" w:type="dxa"/>
            <w:tcBorders>
              <w:top w:val="single" w:sz="8" w:space="0" w:color="4F81BD"/>
              <w:left w:val="single" w:sz="4" w:space="0" w:color="auto"/>
              <w:bottom w:val="single" w:sz="8" w:space="0" w:color="4F81BD"/>
              <w:right w:val="single" w:sz="8" w:space="0" w:color="4F81BD"/>
            </w:tcBorders>
            <w:hideMark/>
          </w:tcPr>
          <w:p w:rsidR="00C155D3" w:rsidRPr="00750B41" w:rsidRDefault="00C155D3">
            <w:pPr>
              <w:tabs>
                <w:tab w:val="left" w:pos="5505"/>
              </w:tabs>
              <w:spacing w:after="0" w:line="240" w:lineRule="auto"/>
              <w:jc w:val="center"/>
              <w:rPr>
                <w:rFonts w:ascii="Arial" w:hAnsi="Arial" w:cs="Arial"/>
                <w:b/>
                <w:bCs/>
                <w:sz w:val="24"/>
                <w:szCs w:val="24"/>
              </w:rPr>
            </w:pPr>
            <w:r w:rsidRPr="00750B41">
              <w:rPr>
                <w:rFonts w:ascii="Arial" w:hAnsi="Arial" w:cs="Arial"/>
                <w:b/>
                <w:bCs/>
                <w:sz w:val="24"/>
                <w:szCs w:val="24"/>
              </w:rPr>
              <w:t>3</w:t>
            </w:r>
          </w:p>
        </w:tc>
      </w:tr>
      <w:tr w:rsidR="00C155D3" w:rsidRPr="00750B41" w:rsidTr="00C155D3">
        <w:trPr>
          <w:trHeight w:val="406"/>
        </w:trPr>
        <w:tc>
          <w:tcPr>
            <w:tcW w:w="4364" w:type="dxa"/>
            <w:gridSpan w:val="2"/>
            <w:tcBorders>
              <w:top w:val="single" w:sz="8" w:space="0" w:color="4F81BD"/>
              <w:left w:val="single" w:sz="8" w:space="0" w:color="4F81BD"/>
              <w:bottom w:val="single" w:sz="8" w:space="0" w:color="4F81BD"/>
              <w:right w:val="single" w:sz="4" w:space="0" w:color="auto"/>
            </w:tcBorders>
            <w:hideMark/>
          </w:tcPr>
          <w:p w:rsidR="00C155D3" w:rsidRPr="00750B41" w:rsidRDefault="00C155D3">
            <w:pPr>
              <w:tabs>
                <w:tab w:val="left" w:pos="5505"/>
              </w:tabs>
              <w:spacing w:after="0" w:line="240" w:lineRule="auto"/>
              <w:jc w:val="both"/>
              <w:rPr>
                <w:rFonts w:ascii="Arial" w:hAnsi="Arial" w:cs="Arial"/>
                <w:b/>
                <w:bCs/>
                <w:sz w:val="24"/>
                <w:szCs w:val="24"/>
              </w:rPr>
            </w:pPr>
            <w:r w:rsidRPr="00750B41">
              <w:rPr>
                <w:rFonts w:ascii="Arial" w:hAnsi="Arial" w:cs="Arial"/>
                <w:b/>
                <w:bCs/>
                <w:sz w:val="24"/>
                <w:szCs w:val="24"/>
              </w:rPr>
              <w:t>Notebook</w:t>
            </w:r>
          </w:p>
        </w:tc>
        <w:tc>
          <w:tcPr>
            <w:tcW w:w="812" w:type="dxa"/>
            <w:tcBorders>
              <w:top w:val="single" w:sz="8" w:space="0" w:color="4F81BD"/>
              <w:left w:val="single" w:sz="4" w:space="0" w:color="auto"/>
              <w:bottom w:val="single" w:sz="8" w:space="0" w:color="4F81BD"/>
              <w:right w:val="single" w:sz="8" w:space="0" w:color="4F81BD"/>
            </w:tcBorders>
            <w:hideMark/>
          </w:tcPr>
          <w:p w:rsidR="00C155D3" w:rsidRPr="00750B41" w:rsidRDefault="00C155D3">
            <w:pPr>
              <w:tabs>
                <w:tab w:val="left" w:pos="5505"/>
              </w:tabs>
              <w:spacing w:after="0" w:line="240" w:lineRule="auto"/>
              <w:jc w:val="center"/>
              <w:rPr>
                <w:rFonts w:ascii="Arial" w:hAnsi="Arial" w:cs="Arial"/>
                <w:b/>
                <w:bCs/>
                <w:sz w:val="24"/>
                <w:szCs w:val="24"/>
              </w:rPr>
            </w:pPr>
            <w:r w:rsidRPr="00750B41">
              <w:rPr>
                <w:rFonts w:ascii="Arial" w:hAnsi="Arial" w:cs="Arial"/>
                <w:b/>
                <w:bCs/>
                <w:sz w:val="24"/>
                <w:szCs w:val="24"/>
              </w:rPr>
              <w:t>1</w:t>
            </w:r>
          </w:p>
        </w:tc>
      </w:tr>
      <w:tr w:rsidR="00C155D3" w:rsidRPr="00750B41" w:rsidTr="00C155D3">
        <w:trPr>
          <w:trHeight w:val="388"/>
        </w:trPr>
        <w:tc>
          <w:tcPr>
            <w:tcW w:w="4364" w:type="dxa"/>
            <w:gridSpan w:val="2"/>
            <w:tcBorders>
              <w:top w:val="nil"/>
              <w:left w:val="single" w:sz="8" w:space="0" w:color="4F81BD"/>
              <w:bottom w:val="nil"/>
              <w:right w:val="single" w:sz="4" w:space="0" w:color="auto"/>
            </w:tcBorders>
            <w:hideMark/>
          </w:tcPr>
          <w:p w:rsidR="00C155D3" w:rsidRPr="00750B41" w:rsidRDefault="00C155D3">
            <w:pPr>
              <w:tabs>
                <w:tab w:val="left" w:pos="5505"/>
              </w:tabs>
              <w:spacing w:after="0" w:line="240" w:lineRule="auto"/>
              <w:jc w:val="both"/>
              <w:rPr>
                <w:rFonts w:ascii="Arial" w:hAnsi="Arial" w:cs="Arial"/>
                <w:b/>
                <w:bCs/>
                <w:sz w:val="24"/>
                <w:szCs w:val="24"/>
              </w:rPr>
            </w:pPr>
            <w:r w:rsidRPr="00750B41">
              <w:rPr>
                <w:rFonts w:ascii="Arial" w:hAnsi="Arial" w:cs="Arial"/>
                <w:b/>
                <w:bCs/>
                <w:sz w:val="24"/>
                <w:szCs w:val="24"/>
              </w:rPr>
              <w:t>Telefon</w:t>
            </w:r>
          </w:p>
        </w:tc>
        <w:tc>
          <w:tcPr>
            <w:tcW w:w="812" w:type="dxa"/>
            <w:tcBorders>
              <w:top w:val="nil"/>
              <w:left w:val="single" w:sz="4" w:space="0" w:color="auto"/>
              <w:bottom w:val="nil"/>
              <w:right w:val="single" w:sz="8" w:space="0" w:color="4F81BD"/>
            </w:tcBorders>
            <w:hideMark/>
          </w:tcPr>
          <w:p w:rsidR="00C155D3" w:rsidRPr="00750B41" w:rsidRDefault="00C155D3">
            <w:pPr>
              <w:tabs>
                <w:tab w:val="left" w:pos="5505"/>
              </w:tabs>
              <w:spacing w:after="0" w:line="240" w:lineRule="auto"/>
              <w:jc w:val="center"/>
              <w:rPr>
                <w:rFonts w:ascii="Arial" w:hAnsi="Arial" w:cs="Arial"/>
                <w:b/>
                <w:bCs/>
                <w:sz w:val="24"/>
                <w:szCs w:val="24"/>
              </w:rPr>
            </w:pPr>
            <w:r w:rsidRPr="00750B41">
              <w:rPr>
                <w:rFonts w:ascii="Arial" w:hAnsi="Arial" w:cs="Arial"/>
                <w:b/>
                <w:sz w:val="24"/>
                <w:szCs w:val="24"/>
              </w:rPr>
              <w:t>3</w:t>
            </w:r>
          </w:p>
        </w:tc>
      </w:tr>
      <w:tr w:rsidR="00C155D3" w:rsidRPr="00750B41" w:rsidTr="00C155D3">
        <w:trPr>
          <w:trHeight w:val="383"/>
        </w:trPr>
        <w:tc>
          <w:tcPr>
            <w:tcW w:w="4364" w:type="dxa"/>
            <w:gridSpan w:val="2"/>
            <w:tcBorders>
              <w:top w:val="single" w:sz="8" w:space="0" w:color="4F81BD"/>
              <w:left w:val="single" w:sz="8" w:space="0" w:color="4F81BD"/>
              <w:bottom w:val="single" w:sz="8" w:space="0" w:color="4F81BD"/>
              <w:right w:val="single" w:sz="4" w:space="0" w:color="auto"/>
            </w:tcBorders>
            <w:hideMark/>
          </w:tcPr>
          <w:p w:rsidR="00C155D3" w:rsidRPr="00750B41" w:rsidRDefault="00C155D3">
            <w:pPr>
              <w:tabs>
                <w:tab w:val="left" w:pos="5505"/>
              </w:tabs>
              <w:spacing w:after="0" w:line="240" w:lineRule="auto"/>
              <w:jc w:val="both"/>
              <w:rPr>
                <w:rFonts w:ascii="Arial" w:hAnsi="Arial" w:cs="Arial"/>
                <w:b/>
                <w:bCs/>
                <w:sz w:val="24"/>
                <w:szCs w:val="24"/>
              </w:rPr>
            </w:pPr>
            <w:r w:rsidRPr="00750B41">
              <w:rPr>
                <w:rFonts w:ascii="Arial" w:hAnsi="Arial" w:cs="Arial"/>
                <w:b/>
                <w:bCs/>
                <w:sz w:val="24"/>
                <w:szCs w:val="24"/>
              </w:rPr>
              <w:t>Yazıcı</w:t>
            </w:r>
          </w:p>
        </w:tc>
        <w:tc>
          <w:tcPr>
            <w:tcW w:w="812" w:type="dxa"/>
            <w:tcBorders>
              <w:top w:val="single" w:sz="8" w:space="0" w:color="4F81BD"/>
              <w:left w:val="single" w:sz="4" w:space="0" w:color="auto"/>
              <w:bottom w:val="single" w:sz="8" w:space="0" w:color="4F81BD"/>
              <w:right w:val="single" w:sz="8" w:space="0" w:color="4F81BD"/>
            </w:tcBorders>
            <w:hideMark/>
          </w:tcPr>
          <w:p w:rsidR="00C155D3" w:rsidRPr="00750B41" w:rsidRDefault="00C155D3">
            <w:pPr>
              <w:tabs>
                <w:tab w:val="left" w:pos="5505"/>
              </w:tabs>
              <w:spacing w:after="0" w:line="240" w:lineRule="auto"/>
              <w:jc w:val="center"/>
              <w:rPr>
                <w:rFonts w:ascii="Arial" w:hAnsi="Arial" w:cs="Arial"/>
                <w:b/>
                <w:bCs/>
                <w:sz w:val="24"/>
                <w:szCs w:val="24"/>
              </w:rPr>
            </w:pPr>
            <w:r w:rsidRPr="00750B41">
              <w:rPr>
                <w:rFonts w:ascii="Arial" w:hAnsi="Arial" w:cs="Arial"/>
                <w:b/>
                <w:sz w:val="24"/>
                <w:szCs w:val="24"/>
              </w:rPr>
              <w:t>1</w:t>
            </w:r>
          </w:p>
        </w:tc>
      </w:tr>
      <w:tr w:rsidR="00C155D3" w:rsidRPr="00750B41" w:rsidTr="00C155D3">
        <w:trPr>
          <w:trHeight w:val="390"/>
        </w:trPr>
        <w:tc>
          <w:tcPr>
            <w:tcW w:w="4364" w:type="dxa"/>
            <w:gridSpan w:val="2"/>
            <w:tcBorders>
              <w:top w:val="nil"/>
              <w:left w:val="single" w:sz="8" w:space="0" w:color="4F81BD"/>
              <w:bottom w:val="nil"/>
              <w:right w:val="single" w:sz="4" w:space="0" w:color="auto"/>
            </w:tcBorders>
            <w:hideMark/>
          </w:tcPr>
          <w:p w:rsidR="00C155D3" w:rsidRPr="00750B41" w:rsidRDefault="00C155D3">
            <w:pPr>
              <w:tabs>
                <w:tab w:val="left" w:pos="5505"/>
              </w:tabs>
              <w:spacing w:after="0" w:line="240" w:lineRule="auto"/>
              <w:jc w:val="both"/>
              <w:rPr>
                <w:rFonts w:ascii="Arial" w:hAnsi="Arial" w:cs="Arial"/>
                <w:b/>
                <w:bCs/>
                <w:sz w:val="24"/>
                <w:szCs w:val="24"/>
              </w:rPr>
            </w:pPr>
            <w:r w:rsidRPr="00750B41">
              <w:rPr>
                <w:rFonts w:ascii="Arial" w:hAnsi="Arial" w:cs="Arial"/>
                <w:b/>
                <w:bCs/>
                <w:sz w:val="24"/>
                <w:szCs w:val="24"/>
              </w:rPr>
              <w:t>Sunucu donanımsal sayısı</w:t>
            </w:r>
          </w:p>
        </w:tc>
        <w:tc>
          <w:tcPr>
            <w:tcW w:w="812" w:type="dxa"/>
            <w:tcBorders>
              <w:top w:val="nil"/>
              <w:left w:val="single" w:sz="4" w:space="0" w:color="auto"/>
              <w:bottom w:val="nil"/>
              <w:right w:val="single" w:sz="8" w:space="0" w:color="4F81BD"/>
            </w:tcBorders>
            <w:hideMark/>
          </w:tcPr>
          <w:p w:rsidR="00C155D3" w:rsidRPr="00750B41" w:rsidRDefault="00C155D3">
            <w:pPr>
              <w:tabs>
                <w:tab w:val="left" w:pos="5505"/>
              </w:tabs>
              <w:spacing w:after="0" w:line="240" w:lineRule="auto"/>
              <w:jc w:val="center"/>
              <w:rPr>
                <w:rFonts w:ascii="Arial" w:hAnsi="Arial" w:cs="Arial"/>
                <w:b/>
                <w:bCs/>
                <w:sz w:val="24"/>
                <w:szCs w:val="24"/>
              </w:rPr>
            </w:pPr>
            <w:r w:rsidRPr="00750B41">
              <w:rPr>
                <w:rFonts w:ascii="Arial" w:hAnsi="Arial" w:cs="Arial"/>
                <w:b/>
                <w:sz w:val="24"/>
                <w:szCs w:val="24"/>
              </w:rPr>
              <w:t>6</w:t>
            </w:r>
          </w:p>
        </w:tc>
      </w:tr>
      <w:tr w:rsidR="00C155D3" w:rsidRPr="00750B41" w:rsidTr="00C155D3">
        <w:trPr>
          <w:trHeight w:val="298"/>
        </w:trPr>
        <w:tc>
          <w:tcPr>
            <w:tcW w:w="4364" w:type="dxa"/>
            <w:gridSpan w:val="2"/>
            <w:tcBorders>
              <w:top w:val="single" w:sz="8" w:space="0" w:color="4F81BD"/>
              <w:left w:val="single" w:sz="8" w:space="0" w:color="4F81BD"/>
              <w:bottom w:val="single" w:sz="8" w:space="0" w:color="4F81BD"/>
              <w:right w:val="single" w:sz="4" w:space="0" w:color="auto"/>
            </w:tcBorders>
            <w:hideMark/>
          </w:tcPr>
          <w:p w:rsidR="00C155D3" w:rsidRPr="00750B41" w:rsidRDefault="00C155D3">
            <w:pPr>
              <w:tabs>
                <w:tab w:val="left" w:pos="5505"/>
              </w:tabs>
              <w:spacing w:after="0" w:line="240" w:lineRule="auto"/>
              <w:jc w:val="both"/>
              <w:rPr>
                <w:rFonts w:ascii="Arial" w:hAnsi="Arial" w:cs="Arial"/>
                <w:b/>
                <w:bCs/>
                <w:sz w:val="24"/>
                <w:szCs w:val="24"/>
              </w:rPr>
            </w:pPr>
            <w:r w:rsidRPr="00750B41">
              <w:rPr>
                <w:rFonts w:ascii="Arial" w:hAnsi="Arial" w:cs="Arial"/>
                <w:b/>
                <w:bCs/>
                <w:sz w:val="24"/>
                <w:szCs w:val="24"/>
              </w:rPr>
              <w:t xml:space="preserve">Güç kaynağı </w:t>
            </w:r>
          </w:p>
        </w:tc>
        <w:tc>
          <w:tcPr>
            <w:tcW w:w="812" w:type="dxa"/>
            <w:tcBorders>
              <w:top w:val="single" w:sz="8" w:space="0" w:color="4F81BD"/>
              <w:left w:val="single" w:sz="4" w:space="0" w:color="auto"/>
              <w:bottom w:val="single" w:sz="8" w:space="0" w:color="4F81BD"/>
              <w:right w:val="single" w:sz="8" w:space="0" w:color="4F81BD"/>
            </w:tcBorders>
            <w:hideMark/>
          </w:tcPr>
          <w:p w:rsidR="00C155D3" w:rsidRPr="00750B41" w:rsidRDefault="00C155D3">
            <w:pPr>
              <w:tabs>
                <w:tab w:val="left" w:pos="5505"/>
              </w:tabs>
              <w:spacing w:after="0" w:line="240" w:lineRule="auto"/>
              <w:jc w:val="center"/>
              <w:rPr>
                <w:rFonts w:ascii="Arial" w:hAnsi="Arial" w:cs="Arial"/>
                <w:b/>
                <w:bCs/>
                <w:sz w:val="24"/>
                <w:szCs w:val="24"/>
              </w:rPr>
            </w:pPr>
            <w:r w:rsidRPr="00750B41">
              <w:rPr>
                <w:rFonts w:ascii="Arial" w:hAnsi="Arial" w:cs="Arial"/>
                <w:b/>
                <w:sz w:val="24"/>
                <w:szCs w:val="24"/>
              </w:rPr>
              <w:t>2</w:t>
            </w:r>
          </w:p>
        </w:tc>
      </w:tr>
      <w:tr w:rsidR="00C155D3" w:rsidRPr="00750B41" w:rsidTr="00C155D3">
        <w:trPr>
          <w:trHeight w:val="451"/>
        </w:trPr>
        <w:tc>
          <w:tcPr>
            <w:tcW w:w="4364" w:type="dxa"/>
            <w:gridSpan w:val="2"/>
            <w:tcBorders>
              <w:top w:val="double" w:sz="6" w:space="0" w:color="4F81BD"/>
              <w:left w:val="single" w:sz="8" w:space="0" w:color="4F81BD"/>
              <w:bottom w:val="single" w:sz="8" w:space="0" w:color="4F81BD"/>
              <w:right w:val="single" w:sz="4" w:space="0" w:color="auto"/>
            </w:tcBorders>
            <w:hideMark/>
          </w:tcPr>
          <w:p w:rsidR="00C155D3" w:rsidRPr="00750B41" w:rsidRDefault="00C155D3">
            <w:pPr>
              <w:tabs>
                <w:tab w:val="left" w:pos="5505"/>
              </w:tabs>
              <w:spacing w:after="0" w:line="240" w:lineRule="auto"/>
              <w:jc w:val="both"/>
              <w:rPr>
                <w:rFonts w:ascii="Arial" w:hAnsi="Arial" w:cs="Arial"/>
                <w:b/>
                <w:bCs/>
                <w:sz w:val="24"/>
                <w:szCs w:val="24"/>
              </w:rPr>
            </w:pPr>
            <w:r w:rsidRPr="00750B41">
              <w:rPr>
                <w:rFonts w:ascii="Arial" w:hAnsi="Arial" w:cs="Arial"/>
                <w:b/>
                <w:bCs/>
                <w:sz w:val="24"/>
                <w:szCs w:val="24"/>
              </w:rPr>
              <w:t>Firewall</w:t>
            </w:r>
          </w:p>
        </w:tc>
        <w:tc>
          <w:tcPr>
            <w:tcW w:w="812" w:type="dxa"/>
            <w:tcBorders>
              <w:top w:val="double" w:sz="6" w:space="0" w:color="4F81BD"/>
              <w:left w:val="single" w:sz="4" w:space="0" w:color="auto"/>
              <w:bottom w:val="single" w:sz="8" w:space="0" w:color="4F81BD"/>
              <w:right w:val="single" w:sz="8" w:space="0" w:color="4F81BD"/>
            </w:tcBorders>
          </w:tcPr>
          <w:p w:rsidR="00C155D3" w:rsidRPr="00750B41" w:rsidRDefault="00C155D3">
            <w:pPr>
              <w:tabs>
                <w:tab w:val="left" w:pos="5505"/>
              </w:tabs>
              <w:spacing w:after="0" w:line="240" w:lineRule="auto"/>
              <w:jc w:val="center"/>
              <w:rPr>
                <w:rFonts w:ascii="Arial" w:hAnsi="Arial" w:cs="Arial"/>
                <w:b/>
                <w:bCs/>
                <w:sz w:val="24"/>
                <w:szCs w:val="24"/>
              </w:rPr>
            </w:pPr>
            <w:r w:rsidRPr="00750B41">
              <w:rPr>
                <w:rFonts w:ascii="Arial" w:hAnsi="Arial" w:cs="Arial"/>
                <w:b/>
                <w:sz w:val="24"/>
                <w:szCs w:val="24"/>
              </w:rPr>
              <w:t>1</w:t>
            </w:r>
          </w:p>
          <w:p w:rsidR="00C155D3" w:rsidRPr="00750B41" w:rsidRDefault="00C155D3">
            <w:pPr>
              <w:tabs>
                <w:tab w:val="left" w:pos="5505"/>
              </w:tabs>
              <w:spacing w:after="0" w:line="240" w:lineRule="auto"/>
              <w:jc w:val="center"/>
              <w:rPr>
                <w:rFonts w:ascii="Arial" w:hAnsi="Arial" w:cs="Arial"/>
                <w:b/>
                <w:bCs/>
                <w:sz w:val="24"/>
                <w:szCs w:val="24"/>
              </w:rPr>
            </w:pPr>
          </w:p>
        </w:tc>
      </w:tr>
      <w:tr w:rsidR="00C155D3" w:rsidRPr="00750B41" w:rsidTr="00C155D3">
        <w:tc>
          <w:tcPr>
            <w:tcW w:w="3675" w:type="dxa"/>
            <w:tcBorders>
              <w:top w:val="nil"/>
              <w:left w:val="nil"/>
              <w:bottom w:val="nil"/>
              <w:right w:val="nil"/>
            </w:tcBorders>
            <w:vAlign w:val="center"/>
            <w:hideMark/>
          </w:tcPr>
          <w:p w:rsidR="00C155D3" w:rsidRPr="00750B41" w:rsidRDefault="00C155D3">
            <w:pPr>
              <w:spacing w:after="0"/>
              <w:rPr>
                <w:rFonts w:ascii="Arial" w:eastAsiaTheme="minorHAnsi" w:hAnsi="Arial" w:cs="Arial"/>
                <w:sz w:val="24"/>
                <w:szCs w:val="24"/>
              </w:rPr>
            </w:pPr>
          </w:p>
        </w:tc>
        <w:tc>
          <w:tcPr>
            <w:tcW w:w="690" w:type="dxa"/>
            <w:tcBorders>
              <w:top w:val="nil"/>
              <w:left w:val="nil"/>
              <w:bottom w:val="nil"/>
              <w:right w:val="nil"/>
            </w:tcBorders>
            <w:vAlign w:val="center"/>
            <w:hideMark/>
          </w:tcPr>
          <w:p w:rsidR="00C155D3" w:rsidRPr="00750B41" w:rsidRDefault="00C155D3">
            <w:pPr>
              <w:spacing w:after="0"/>
              <w:rPr>
                <w:rFonts w:ascii="Arial" w:eastAsiaTheme="minorHAnsi" w:hAnsi="Arial" w:cs="Arial"/>
                <w:sz w:val="24"/>
                <w:szCs w:val="24"/>
              </w:rPr>
            </w:pPr>
          </w:p>
        </w:tc>
        <w:tc>
          <w:tcPr>
            <w:tcW w:w="810" w:type="dxa"/>
            <w:tcBorders>
              <w:top w:val="nil"/>
              <w:left w:val="nil"/>
              <w:bottom w:val="nil"/>
              <w:right w:val="nil"/>
            </w:tcBorders>
            <w:vAlign w:val="center"/>
            <w:hideMark/>
          </w:tcPr>
          <w:p w:rsidR="00C155D3" w:rsidRPr="00750B41" w:rsidRDefault="00C155D3">
            <w:pPr>
              <w:spacing w:after="0"/>
              <w:rPr>
                <w:rFonts w:ascii="Arial" w:eastAsiaTheme="minorHAnsi" w:hAnsi="Arial" w:cs="Arial"/>
                <w:sz w:val="24"/>
                <w:szCs w:val="24"/>
              </w:rPr>
            </w:pPr>
          </w:p>
        </w:tc>
      </w:tr>
    </w:tbl>
    <w:p w:rsidR="00C155D3" w:rsidRPr="00750B41" w:rsidRDefault="00C155D3" w:rsidP="00C155D3">
      <w:pPr>
        <w:tabs>
          <w:tab w:val="left" w:pos="5505"/>
        </w:tabs>
        <w:spacing w:after="0" w:line="240" w:lineRule="auto"/>
        <w:ind w:hanging="284"/>
        <w:jc w:val="both"/>
        <w:rPr>
          <w:rFonts w:ascii="Arial" w:hAnsi="Arial" w:cs="Arial"/>
          <w:b/>
          <w:sz w:val="24"/>
          <w:szCs w:val="24"/>
        </w:rPr>
      </w:pPr>
    </w:p>
    <w:p w:rsidR="00C155D3" w:rsidRPr="00750B41" w:rsidRDefault="00C155D3" w:rsidP="00C155D3">
      <w:pPr>
        <w:tabs>
          <w:tab w:val="left" w:pos="5505"/>
        </w:tabs>
        <w:spacing w:after="0" w:line="240" w:lineRule="auto"/>
        <w:ind w:hanging="284"/>
        <w:jc w:val="both"/>
        <w:rPr>
          <w:rFonts w:ascii="Arial" w:hAnsi="Arial" w:cs="Arial"/>
          <w:b/>
          <w:sz w:val="24"/>
          <w:szCs w:val="24"/>
        </w:rPr>
      </w:pPr>
    </w:p>
    <w:p w:rsidR="00C155D3" w:rsidRPr="00750B41" w:rsidRDefault="00C155D3" w:rsidP="00C155D3">
      <w:pPr>
        <w:tabs>
          <w:tab w:val="left" w:pos="5505"/>
        </w:tabs>
        <w:spacing w:after="0" w:line="240" w:lineRule="auto"/>
        <w:ind w:hanging="284"/>
        <w:jc w:val="both"/>
        <w:rPr>
          <w:rFonts w:ascii="Arial" w:hAnsi="Arial" w:cs="Arial"/>
          <w:b/>
          <w:sz w:val="24"/>
          <w:szCs w:val="24"/>
        </w:rPr>
      </w:pPr>
    </w:p>
    <w:p w:rsidR="00C155D3" w:rsidRPr="00750B41" w:rsidRDefault="00C155D3" w:rsidP="00C155D3">
      <w:pPr>
        <w:tabs>
          <w:tab w:val="left" w:pos="5505"/>
        </w:tabs>
        <w:spacing w:after="0" w:line="240" w:lineRule="auto"/>
        <w:ind w:hanging="284"/>
        <w:jc w:val="both"/>
        <w:rPr>
          <w:rFonts w:ascii="Arial" w:hAnsi="Arial" w:cs="Arial"/>
          <w:b/>
          <w:sz w:val="24"/>
          <w:szCs w:val="24"/>
        </w:rPr>
      </w:pPr>
    </w:p>
    <w:p w:rsidR="00C155D3" w:rsidRPr="00750B41" w:rsidRDefault="00C155D3" w:rsidP="00C155D3">
      <w:pPr>
        <w:tabs>
          <w:tab w:val="left" w:pos="5505"/>
        </w:tabs>
        <w:spacing w:after="0" w:line="240" w:lineRule="auto"/>
        <w:ind w:hanging="284"/>
        <w:jc w:val="both"/>
        <w:rPr>
          <w:rFonts w:ascii="Arial" w:hAnsi="Arial" w:cs="Arial"/>
          <w:b/>
          <w:sz w:val="24"/>
          <w:szCs w:val="24"/>
        </w:rPr>
      </w:pPr>
    </w:p>
    <w:p w:rsidR="00C155D3" w:rsidRPr="00750B41" w:rsidRDefault="00C155D3" w:rsidP="00C155D3">
      <w:pPr>
        <w:tabs>
          <w:tab w:val="left" w:pos="5505"/>
        </w:tabs>
        <w:spacing w:after="0" w:line="240" w:lineRule="auto"/>
        <w:ind w:hanging="284"/>
        <w:jc w:val="both"/>
        <w:rPr>
          <w:rFonts w:ascii="Arial" w:hAnsi="Arial" w:cs="Arial"/>
          <w:b/>
          <w:sz w:val="24"/>
          <w:szCs w:val="24"/>
        </w:rPr>
      </w:pPr>
    </w:p>
    <w:p w:rsidR="00C155D3" w:rsidRPr="00750B41" w:rsidRDefault="00C155D3" w:rsidP="00C155D3">
      <w:pPr>
        <w:tabs>
          <w:tab w:val="left" w:pos="5505"/>
        </w:tabs>
        <w:spacing w:after="0" w:line="240" w:lineRule="auto"/>
        <w:ind w:hanging="284"/>
        <w:jc w:val="both"/>
        <w:rPr>
          <w:rFonts w:ascii="Arial" w:hAnsi="Arial" w:cs="Arial"/>
          <w:b/>
          <w:sz w:val="24"/>
          <w:szCs w:val="24"/>
        </w:rPr>
      </w:pPr>
    </w:p>
    <w:p w:rsidR="00C155D3" w:rsidRPr="00750B41" w:rsidRDefault="00C155D3" w:rsidP="00C155D3">
      <w:pPr>
        <w:tabs>
          <w:tab w:val="left" w:pos="5505"/>
        </w:tabs>
        <w:spacing w:after="0" w:line="240" w:lineRule="auto"/>
        <w:ind w:hanging="284"/>
        <w:jc w:val="both"/>
        <w:rPr>
          <w:rFonts w:ascii="Arial" w:hAnsi="Arial" w:cs="Arial"/>
          <w:b/>
          <w:sz w:val="24"/>
          <w:szCs w:val="24"/>
        </w:rPr>
      </w:pPr>
    </w:p>
    <w:p w:rsidR="00C155D3" w:rsidRPr="00750B41" w:rsidRDefault="00C155D3" w:rsidP="00C155D3">
      <w:pPr>
        <w:tabs>
          <w:tab w:val="left" w:pos="5505"/>
        </w:tabs>
        <w:spacing w:after="0" w:line="240" w:lineRule="auto"/>
        <w:ind w:hanging="284"/>
        <w:jc w:val="both"/>
        <w:rPr>
          <w:rFonts w:ascii="Arial" w:hAnsi="Arial" w:cs="Arial"/>
          <w:b/>
          <w:sz w:val="24"/>
          <w:szCs w:val="24"/>
        </w:rPr>
      </w:pPr>
    </w:p>
    <w:p w:rsidR="00C155D3" w:rsidRPr="00750B41" w:rsidRDefault="00C155D3" w:rsidP="00C155D3">
      <w:pPr>
        <w:tabs>
          <w:tab w:val="left" w:pos="5505"/>
        </w:tabs>
        <w:spacing w:after="0" w:line="240" w:lineRule="auto"/>
        <w:ind w:hanging="284"/>
        <w:jc w:val="both"/>
        <w:rPr>
          <w:rFonts w:ascii="Arial" w:hAnsi="Arial" w:cs="Arial"/>
          <w:b/>
          <w:sz w:val="24"/>
          <w:szCs w:val="24"/>
        </w:rPr>
      </w:pPr>
    </w:p>
    <w:p w:rsidR="00C155D3" w:rsidRPr="00750B41" w:rsidRDefault="00C155D3" w:rsidP="00C155D3">
      <w:pPr>
        <w:tabs>
          <w:tab w:val="left" w:pos="5505"/>
        </w:tabs>
        <w:spacing w:after="0" w:line="240" w:lineRule="auto"/>
        <w:ind w:hanging="284"/>
        <w:jc w:val="both"/>
        <w:rPr>
          <w:rFonts w:ascii="Arial" w:hAnsi="Arial" w:cs="Arial"/>
          <w:b/>
          <w:sz w:val="24"/>
          <w:szCs w:val="24"/>
        </w:rPr>
      </w:pPr>
    </w:p>
    <w:p w:rsidR="00C155D3" w:rsidRPr="00750B41" w:rsidRDefault="00C155D3" w:rsidP="00C155D3">
      <w:pPr>
        <w:tabs>
          <w:tab w:val="left" w:pos="5505"/>
        </w:tabs>
        <w:spacing w:after="0" w:line="240" w:lineRule="auto"/>
        <w:ind w:hanging="284"/>
        <w:jc w:val="both"/>
        <w:rPr>
          <w:rFonts w:ascii="Arial" w:hAnsi="Arial" w:cs="Arial"/>
          <w:b/>
          <w:sz w:val="24"/>
          <w:szCs w:val="24"/>
        </w:rPr>
      </w:pPr>
    </w:p>
    <w:p w:rsidR="00C155D3" w:rsidRPr="00750B41" w:rsidRDefault="00C155D3" w:rsidP="00C155D3">
      <w:pPr>
        <w:tabs>
          <w:tab w:val="left" w:pos="5505"/>
        </w:tabs>
        <w:spacing w:after="0" w:line="240" w:lineRule="auto"/>
        <w:ind w:hanging="284"/>
        <w:jc w:val="both"/>
        <w:rPr>
          <w:rFonts w:ascii="Arial" w:hAnsi="Arial" w:cs="Arial"/>
          <w:b/>
          <w:sz w:val="24"/>
          <w:szCs w:val="24"/>
        </w:rPr>
      </w:pPr>
    </w:p>
    <w:p w:rsidR="00C155D3" w:rsidRPr="00750B41" w:rsidRDefault="00C155D3" w:rsidP="00C155D3">
      <w:pPr>
        <w:tabs>
          <w:tab w:val="left" w:pos="5505"/>
        </w:tabs>
        <w:spacing w:after="0" w:line="240" w:lineRule="auto"/>
        <w:ind w:hanging="284"/>
        <w:jc w:val="both"/>
        <w:rPr>
          <w:rFonts w:ascii="Arial" w:hAnsi="Arial" w:cs="Arial"/>
          <w:b/>
          <w:sz w:val="24"/>
          <w:szCs w:val="24"/>
        </w:rPr>
      </w:pPr>
    </w:p>
    <w:p w:rsidR="00C155D3" w:rsidRPr="00750B41" w:rsidRDefault="00C155D3" w:rsidP="00C155D3">
      <w:pPr>
        <w:tabs>
          <w:tab w:val="left" w:pos="5505"/>
        </w:tabs>
        <w:spacing w:after="0" w:line="240" w:lineRule="auto"/>
        <w:ind w:hanging="284"/>
        <w:jc w:val="both"/>
        <w:rPr>
          <w:rFonts w:ascii="Arial" w:hAnsi="Arial" w:cs="Arial"/>
          <w:b/>
          <w:sz w:val="24"/>
          <w:szCs w:val="24"/>
        </w:rPr>
      </w:pPr>
      <w:r w:rsidRPr="00750B41">
        <w:rPr>
          <w:rFonts w:ascii="Arial" w:hAnsi="Arial" w:cs="Arial"/>
          <w:b/>
          <w:sz w:val="24"/>
          <w:szCs w:val="24"/>
        </w:rPr>
        <w:tab/>
        <w:t>4 - İnsan Kaynakları</w:t>
      </w:r>
    </w:p>
    <w:p w:rsidR="00C155D3" w:rsidRPr="00750B41" w:rsidRDefault="00C155D3" w:rsidP="00C155D3">
      <w:pPr>
        <w:tabs>
          <w:tab w:val="left" w:pos="5505"/>
        </w:tabs>
        <w:spacing w:after="0" w:line="240" w:lineRule="auto"/>
        <w:jc w:val="both"/>
        <w:rPr>
          <w:rFonts w:ascii="Arial" w:hAnsi="Arial" w:cs="Arial"/>
          <w:i/>
          <w:sz w:val="24"/>
          <w:szCs w:val="24"/>
        </w:rPr>
      </w:pPr>
    </w:p>
    <w:p w:rsidR="00C155D3" w:rsidRPr="00750B41" w:rsidRDefault="00450906" w:rsidP="00C155D3">
      <w:pPr>
        <w:tabs>
          <w:tab w:val="left" w:pos="5505"/>
        </w:tabs>
        <w:spacing w:after="0" w:line="240" w:lineRule="auto"/>
        <w:ind w:firstLine="284"/>
        <w:jc w:val="both"/>
        <w:rPr>
          <w:rFonts w:ascii="Arial" w:hAnsi="Arial" w:cs="Arial"/>
          <w:sz w:val="24"/>
          <w:szCs w:val="24"/>
        </w:rPr>
      </w:pPr>
      <w:r w:rsidRPr="00750B41">
        <w:rPr>
          <w:rFonts w:ascii="Arial" w:hAnsi="Arial" w:cs="Arial"/>
          <w:sz w:val="24"/>
          <w:szCs w:val="24"/>
        </w:rPr>
        <w:t>Bilgi İşlem Servisinde;</w:t>
      </w:r>
      <w:r w:rsidR="00C155D3" w:rsidRPr="00750B41">
        <w:rPr>
          <w:rFonts w:ascii="Arial" w:hAnsi="Arial" w:cs="Arial"/>
          <w:sz w:val="24"/>
          <w:szCs w:val="24"/>
        </w:rPr>
        <w:t xml:space="preserve"> 1 bilgi işlem sorumlusu, 1 coğrafi bilgi sistemleri </w:t>
      </w:r>
      <w:r w:rsidRPr="00750B41">
        <w:rPr>
          <w:rFonts w:ascii="Arial" w:hAnsi="Arial" w:cs="Arial"/>
          <w:sz w:val="24"/>
          <w:szCs w:val="24"/>
        </w:rPr>
        <w:t>personeli</w:t>
      </w:r>
      <w:r w:rsidR="00C155D3" w:rsidRPr="00750B41">
        <w:rPr>
          <w:rFonts w:ascii="Arial" w:hAnsi="Arial" w:cs="Arial"/>
          <w:sz w:val="24"/>
          <w:szCs w:val="24"/>
        </w:rPr>
        <w:t>,</w:t>
      </w:r>
      <w:r w:rsidRPr="00750B41">
        <w:rPr>
          <w:rFonts w:ascii="Arial" w:hAnsi="Arial" w:cs="Arial"/>
          <w:sz w:val="24"/>
          <w:szCs w:val="24"/>
        </w:rPr>
        <w:t xml:space="preserve">           </w:t>
      </w:r>
      <w:r w:rsidR="00C155D3" w:rsidRPr="00750B41">
        <w:rPr>
          <w:rFonts w:ascii="Arial" w:hAnsi="Arial" w:cs="Arial"/>
          <w:sz w:val="24"/>
          <w:szCs w:val="24"/>
        </w:rPr>
        <w:t xml:space="preserve"> 1 donanım teknisyeni olmak </w:t>
      </w:r>
      <w:proofErr w:type="gramStart"/>
      <w:r w:rsidR="00C155D3" w:rsidRPr="00750B41">
        <w:rPr>
          <w:rFonts w:ascii="Arial" w:hAnsi="Arial" w:cs="Arial"/>
          <w:sz w:val="24"/>
          <w:szCs w:val="24"/>
        </w:rPr>
        <w:t>üzere  3</w:t>
      </w:r>
      <w:proofErr w:type="gramEnd"/>
      <w:r w:rsidR="00C155D3" w:rsidRPr="00750B41">
        <w:rPr>
          <w:rFonts w:ascii="Arial" w:hAnsi="Arial" w:cs="Arial"/>
          <w:sz w:val="24"/>
          <w:szCs w:val="24"/>
        </w:rPr>
        <w:t xml:space="preserve"> memur  hizmet vermektedir. </w:t>
      </w:r>
    </w:p>
    <w:p w:rsidR="00C155D3" w:rsidRPr="00750B41" w:rsidRDefault="00C155D3" w:rsidP="00C155D3">
      <w:pPr>
        <w:tabs>
          <w:tab w:val="left" w:pos="5505"/>
        </w:tabs>
        <w:spacing w:after="0" w:line="240" w:lineRule="auto"/>
        <w:ind w:firstLine="284"/>
        <w:jc w:val="both"/>
        <w:rPr>
          <w:rFonts w:ascii="Arial" w:hAnsi="Arial" w:cs="Arial"/>
          <w:sz w:val="24"/>
          <w:szCs w:val="24"/>
        </w:rPr>
      </w:pPr>
    </w:p>
    <w:p w:rsidR="00C155D3" w:rsidRPr="00750B41" w:rsidRDefault="00C155D3" w:rsidP="00C155D3">
      <w:pPr>
        <w:tabs>
          <w:tab w:val="left" w:pos="5505"/>
        </w:tabs>
        <w:spacing w:after="0" w:line="240" w:lineRule="auto"/>
        <w:ind w:hanging="284"/>
        <w:jc w:val="both"/>
        <w:rPr>
          <w:rFonts w:ascii="Arial" w:hAnsi="Arial" w:cs="Arial"/>
          <w:b/>
          <w:sz w:val="24"/>
          <w:szCs w:val="24"/>
        </w:rPr>
      </w:pPr>
      <w:r w:rsidRPr="00750B41">
        <w:rPr>
          <w:rFonts w:ascii="Arial" w:hAnsi="Arial" w:cs="Arial"/>
          <w:b/>
          <w:sz w:val="24"/>
          <w:szCs w:val="24"/>
        </w:rPr>
        <w:tab/>
        <w:t>5 - Sunulan Hizmetler</w:t>
      </w:r>
    </w:p>
    <w:p w:rsidR="00C155D3" w:rsidRPr="00750B41" w:rsidRDefault="00C155D3" w:rsidP="00C155D3">
      <w:pPr>
        <w:tabs>
          <w:tab w:val="left" w:pos="5505"/>
        </w:tabs>
        <w:spacing w:after="0" w:line="240" w:lineRule="auto"/>
        <w:jc w:val="both"/>
        <w:rPr>
          <w:rFonts w:ascii="Arial" w:hAnsi="Arial" w:cs="Arial"/>
          <w:b/>
          <w:sz w:val="24"/>
          <w:szCs w:val="24"/>
        </w:rPr>
      </w:pPr>
    </w:p>
    <w:p w:rsidR="00C155D3" w:rsidRPr="00750B41" w:rsidRDefault="00C155D3" w:rsidP="00C155D3">
      <w:pPr>
        <w:tabs>
          <w:tab w:val="left" w:pos="5505"/>
        </w:tabs>
        <w:spacing w:after="0" w:line="240" w:lineRule="auto"/>
        <w:jc w:val="both"/>
        <w:rPr>
          <w:rFonts w:ascii="Arial" w:hAnsi="Arial" w:cs="Arial"/>
          <w:b/>
          <w:sz w:val="24"/>
          <w:szCs w:val="24"/>
        </w:rPr>
      </w:pPr>
      <w:r w:rsidRPr="00750B41">
        <w:rPr>
          <w:rFonts w:ascii="Arial" w:hAnsi="Arial" w:cs="Arial"/>
          <w:b/>
          <w:sz w:val="24"/>
          <w:szCs w:val="24"/>
        </w:rPr>
        <w:t xml:space="preserve">        Bilgi İşlem Servisi</w:t>
      </w:r>
    </w:p>
    <w:p w:rsidR="00C155D3" w:rsidRPr="00750B41" w:rsidRDefault="00C155D3" w:rsidP="00F743FD">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750B41">
        <w:rPr>
          <w:rFonts w:ascii="Arial" w:hAnsi="Arial" w:cs="Arial"/>
          <w:color w:val="000000"/>
          <w:sz w:val="24"/>
          <w:szCs w:val="24"/>
        </w:rPr>
        <w:t>Belediye personelinin bilgisayar donanımı problemleri ilgili destek faaliyetleri</w:t>
      </w:r>
    </w:p>
    <w:p w:rsidR="00C155D3" w:rsidRPr="00750B41" w:rsidRDefault="00C155D3" w:rsidP="00F743FD">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750B41">
        <w:rPr>
          <w:rFonts w:ascii="Arial" w:hAnsi="Arial" w:cs="Arial"/>
          <w:color w:val="000000"/>
          <w:sz w:val="24"/>
          <w:szCs w:val="24"/>
        </w:rPr>
        <w:t>Belediye personelinin bilgisayar yazılımları problemleri ilgili destek faaliyetleri</w:t>
      </w:r>
    </w:p>
    <w:p w:rsidR="00C155D3" w:rsidRPr="00750B41" w:rsidRDefault="00C155D3" w:rsidP="00F743FD">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750B41">
        <w:rPr>
          <w:rFonts w:ascii="Arial" w:hAnsi="Arial" w:cs="Arial"/>
          <w:color w:val="000000"/>
          <w:sz w:val="24"/>
          <w:szCs w:val="24"/>
        </w:rPr>
        <w:t xml:space="preserve">Belediye birim personellerinin teknolojiyi daha etkin kullanımına yönelik yazılım ve donanım ihtiyaçlarının belirlenmesi </w:t>
      </w:r>
    </w:p>
    <w:p w:rsidR="00C155D3" w:rsidRPr="00750B41" w:rsidRDefault="00C155D3" w:rsidP="00F743FD">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750B41">
        <w:rPr>
          <w:rFonts w:ascii="Arial" w:hAnsi="Arial" w:cs="Arial"/>
          <w:color w:val="000000"/>
          <w:sz w:val="24"/>
          <w:szCs w:val="24"/>
        </w:rPr>
        <w:t>Belediyemizin sahip olduğu verilerin pratik kullanımını, ulaşımını ve güvenli bir şekilde depolanmasına yönelik faaliyetler</w:t>
      </w:r>
    </w:p>
    <w:p w:rsidR="00C155D3" w:rsidRPr="00750B41" w:rsidRDefault="00C155D3" w:rsidP="00F743FD">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750B41">
        <w:rPr>
          <w:rFonts w:ascii="Arial" w:hAnsi="Arial" w:cs="Arial"/>
          <w:color w:val="000000"/>
          <w:sz w:val="24"/>
          <w:szCs w:val="24"/>
        </w:rPr>
        <w:t>Belediyemizde kullanılan teknolojik kaynakları en üst düzeye çıkarmaya yönelik faaliyetler</w:t>
      </w:r>
    </w:p>
    <w:p w:rsidR="00C155D3" w:rsidRPr="00750B41" w:rsidRDefault="00C155D3" w:rsidP="00F743FD">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750B41">
        <w:rPr>
          <w:rFonts w:ascii="Arial" w:hAnsi="Arial" w:cs="Arial"/>
          <w:color w:val="000000"/>
          <w:sz w:val="24"/>
          <w:szCs w:val="24"/>
        </w:rPr>
        <w:t>Belediyemiz hizmetlerinin mümkün olduğunca elektronik ortamdan da ulaşılabilir olmasına yönelik faaliyetler</w:t>
      </w:r>
    </w:p>
    <w:p w:rsidR="00C155D3" w:rsidRPr="00750B41" w:rsidRDefault="00C155D3" w:rsidP="00F743FD">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750B41">
        <w:rPr>
          <w:rFonts w:ascii="Arial" w:hAnsi="Arial" w:cs="Arial"/>
          <w:color w:val="000000"/>
          <w:sz w:val="24"/>
          <w:szCs w:val="24"/>
        </w:rPr>
        <w:t>Personelimize yönelik eğitim faaliyetleri</w:t>
      </w:r>
    </w:p>
    <w:p w:rsidR="00C155D3" w:rsidRPr="00750B41" w:rsidRDefault="00C155D3" w:rsidP="00F743FD">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750B41">
        <w:rPr>
          <w:rFonts w:ascii="Arial" w:hAnsi="Arial" w:cs="Arial"/>
          <w:color w:val="000000"/>
          <w:sz w:val="24"/>
          <w:szCs w:val="24"/>
        </w:rPr>
        <w:t>Belediyemiz arşiv sisteminin sayısallaştırılması için yapılan faaliyetler</w:t>
      </w:r>
    </w:p>
    <w:p w:rsidR="00C155D3" w:rsidRPr="00750B41" w:rsidRDefault="00C155D3" w:rsidP="00F743FD">
      <w:pPr>
        <w:widowControl w:val="0"/>
        <w:numPr>
          <w:ilvl w:val="0"/>
          <w:numId w:val="2"/>
        </w:numPr>
        <w:shd w:val="clear" w:color="auto" w:fill="FFFFFF"/>
        <w:tabs>
          <w:tab w:val="left" w:pos="845"/>
        </w:tabs>
        <w:autoSpaceDE w:val="0"/>
        <w:autoSpaceDN w:val="0"/>
        <w:adjustRightInd w:val="0"/>
        <w:spacing w:after="0" w:line="240" w:lineRule="auto"/>
        <w:ind w:left="0"/>
        <w:rPr>
          <w:rFonts w:ascii="Arial" w:hAnsi="Arial" w:cs="Arial"/>
          <w:color w:val="000000"/>
          <w:sz w:val="24"/>
          <w:szCs w:val="24"/>
        </w:rPr>
      </w:pPr>
      <w:r w:rsidRPr="00750B41">
        <w:rPr>
          <w:rFonts w:ascii="Arial" w:hAnsi="Arial" w:cs="Arial"/>
          <w:color w:val="000000"/>
          <w:sz w:val="24"/>
          <w:szCs w:val="24"/>
        </w:rPr>
        <w:t>Belediyemiz elektronik güvenlik sistemlerine yönelik faaliyetler</w:t>
      </w:r>
    </w:p>
    <w:p w:rsidR="00C155D3" w:rsidRPr="00750B41" w:rsidRDefault="00C155D3" w:rsidP="00C155D3">
      <w:pPr>
        <w:widowControl w:val="0"/>
        <w:shd w:val="clear" w:color="auto" w:fill="FFFFFF"/>
        <w:tabs>
          <w:tab w:val="left" w:pos="845"/>
        </w:tabs>
        <w:autoSpaceDE w:val="0"/>
        <w:autoSpaceDN w:val="0"/>
        <w:adjustRightInd w:val="0"/>
        <w:spacing w:after="0" w:line="240" w:lineRule="auto"/>
        <w:rPr>
          <w:rFonts w:ascii="Arial" w:hAnsi="Arial" w:cs="Arial"/>
          <w:color w:val="000000"/>
          <w:sz w:val="24"/>
          <w:szCs w:val="24"/>
        </w:rPr>
      </w:pPr>
    </w:p>
    <w:p w:rsidR="00C155D3" w:rsidRPr="00750B41" w:rsidRDefault="00C155D3" w:rsidP="00C155D3">
      <w:pPr>
        <w:autoSpaceDE w:val="0"/>
        <w:autoSpaceDN w:val="0"/>
        <w:adjustRightInd w:val="0"/>
        <w:spacing w:after="0" w:line="240" w:lineRule="auto"/>
        <w:rPr>
          <w:rFonts w:ascii="Arial" w:hAnsi="Arial" w:cs="Arial"/>
          <w:b/>
          <w:bCs/>
          <w:sz w:val="24"/>
          <w:szCs w:val="24"/>
        </w:rPr>
      </w:pPr>
      <w:r w:rsidRPr="00750B41">
        <w:rPr>
          <w:rFonts w:ascii="Arial" w:hAnsi="Arial" w:cs="Arial"/>
          <w:b/>
          <w:bCs/>
          <w:sz w:val="24"/>
          <w:szCs w:val="24"/>
        </w:rPr>
        <w:t>II – AMAÇ VE HEDEFLER</w:t>
      </w:r>
    </w:p>
    <w:p w:rsidR="00C155D3" w:rsidRPr="00750B41" w:rsidRDefault="00C155D3" w:rsidP="00C155D3">
      <w:pPr>
        <w:autoSpaceDE w:val="0"/>
        <w:autoSpaceDN w:val="0"/>
        <w:adjustRightInd w:val="0"/>
        <w:spacing w:after="0" w:line="240" w:lineRule="auto"/>
        <w:rPr>
          <w:rFonts w:ascii="Arial" w:hAnsi="Arial" w:cs="Arial"/>
          <w:b/>
          <w:bCs/>
          <w:sz w:val="24"/>
          <w:szCs w:val="24"/>
        </w:rPr>
      </w:pPr>
      <w:r w:rsidRPr="00750B41">
        <w:rPr>
          <w:rFonts w:ascii="Arial" w:hAnsi="Arial" w:cs="Arial"/>
          <w:b/>
          <w:bCs/>
          <w:sz w:val="24"/>
          <w:szCs w:val="24"/>
        </w:rPr>
        <w:tab/>
      </w:r>
    </w:p>
    <w:p w:rsidR="00C155D3" w:rsidRPr="00750B41" w:rsidRDefault="00C155D3" w:rsidP="00C155D3">
      <w:pPr>
        <w:autoSpaceDE w:val="0"/>
        <w:autoSpaceDN w:val="0"/>
        <w:adjustRightInd w:val="0"/>
        <w:spacing w:after="0" w:line="240" w:lineRule="auto"/>
        <w:rPr>
          <w:rFonts w:ascii="Arial" w:hAnsi="Arial" w:cs="Arial"/>
          <w:b/>
          <w:bCs/>
          <w:sz w:val="24"/>
          <w:szCs w:val="24"/>
        </w:rPr>
      </w:pPr>
      <w:r w:rsidRPr="00750B41">
        <w:rPr>
          <w:rFonts w:ascii="Arial" w:hAnsi="Arial" w:cs="Arial"/>
          <w:b/>
          <w:bCs/>
          <w:sz w:val="24"/>
          <w:szCs w:val="24"/>
        </w:rPr>
        <w:tab/>
        <w:t xml:space="preserve">A- </w:t>
      </w:r>
      <w:r w:rsidRPr="00750B41">
        <w:rPr>
          <w:rFonts w:ascii="Arial" w:hAnsi="Arial" w:cs="Arial"/>
          <w:b/>
          <w:sz w:val="24"/>
          <w:szCs w:val="24"/>
        </w:rPr>
        <w:t>SERVİSİMİZİN AMAÇ ve HEDEFLERİ</w:t>
      </w:r>
    </w:p>
    <w:p w:rsidR="00C155D3" w:rsidRPr="00750B41" w:rsidRDefault="00C155D3" w:rsidP="00C155D3">
      <w:pPr>
        <w:pStyle w:val="ListeParagraf"/>
        <w:autoSpaceDE w:val="0"/>
        <w:autoSpaceDN w:val="0"/>
        <w:adjustRightInd w:val="0"/>
        <w:spacing w:after="0"/>
        <w:rPr>
          <w:rFonts w:ascii="Arial" w:hAnsi="Arial" w:cs="Arial"/>
          <w:b/>
          <w:sz w:val="24"/>
          <w:szCs w:val="24"/>
        </w:rPr>
      </w:pPr>
    </w:p>
    <w:p w:rsidR="00C155D3" w:rsidRPr="00750B41" w:rsidRDefault="00C155D3" w:rsidP="00C155D3">
      <w:pPr>
        <w:spacing w:after="0" w:line="240" w:lineRule="auto"/>
        <w:jc w:val="both"/>
        <w:rPr>
          <w:rFonts w:ascii="Arial" w:hAnsi="Arial" w:cs="Arial"/>
          <w:color w:val="000000"/>
          <w:sz w:val="24"/>
          <w:szCs w:val="24"/>
        </w:rPr>
      </w:pPr>
      <w:r w:rsidRPr="00750B41">
        <w:rPr>
          <w:rFonts w:ascii="Arial" w:hAnsi="Arial" w:cs="Arial"/>
          <w:b/>
          <w:bCs/>
          <w:color w:val="000000"/>
          <w:sz w:val="24"/>
          <w:szCs w:val="24"/>
        </w:rPr>
        <w:t xml:space="preserve">AMAÇ 3.6 </w:t>
      </w:r>
      <w:r w:rsidRPr="00750B41">
        <w:rPr>
          <w:rFonts w:ascii="Arial" w:hAnsi="Arial" w:cs="Arial"/>
          <w:color w:val="000000"/>
          <w:sz w:val="24"/>
          <w:szCs w:val="24"/>
        </w:rPr>
        <w:t xml:space="preserve">Kestel Belediyesi’nde </w:t>
      </w:r>
      <w:proofErr w:type="gramStart"/>
      <w:r w:rsidRPr="00750B41">
        <w:rPr>
          <w:rFonts w:ascii="Arial" w:hAnsi="Arial" w:cs="Arial"/>
          <w:color w:val="000000"/>
          <w:sz w:val="24"/>
          <w:szCs w:val="24"/>
        </w:rPr>
        <w:t>entegre</w:t>
      </w:r>
      <w:proofErr w:type="gramEnd"/>
      <w:r w:rsidRPr="00750B41">
        <w:rPr>
          <w:rFonts w:ascii="Arial" w:hAnsi="Arial" w:cs="Arial"/>
          <w:color w:val="000000"/>
          <w:sz w:val="24"/>
          <w:szCs w:val="24"/>
        </w:rPr>
        <w:t xml:space="preserve"> ve sürdürülebilir bir bilgi-işlem sistemi kurmak ve işletmek.</w:t>
      </w:r>
    </w:p>
    <w:p w:rsidR="00C155D3" w:rsidRPr="00750B41" w:rsidRDefault="00C155D3" w:rsidP="00C155D3">
      <w:pPr>
        <w:spacing w:after="0" w:line="240" w:lineRule="auto"/>
        <w:jc w:val="both"/>
        <w:rPr>
          <w:rFonts w:ascii="Arial" w:hAnsi="Arial" w:cs="Arial"/>
          <w:color w:val="000000"/>
          <w:sz w:val="24"/>
          <w:szCs w:val="24"/>
        </w:rPr>
      </w:pPr>
      <w:r w:rsidRPr="00750B41">
        <w:rPr>
          <w:rFonts w:ascii="Arial" w:hAnsi="Arial" w:cs="Arial"/>
          <w:b/>
          <w:bCs/>
          <w:color w:val="000000"/>
          <w:sz w:val="24"/>
          <w:szCs w:val="24"/>
        </w:rPr>
        <w:t xml:space="preserve">HEDEF 3.6.1 </w:t>
      </w:r>
      <w:r w:rsidRPr="00750B41">
        <w:rPr>
          <w:rFonts w:ascii="Arial" w:hAnsi="Arial" w:cs="Arial"/>
          <w:color w:val="000000"/>
          <w:sz w:val="24"/>
          <w:szCs w:val="24"/>
        </w:rPr>
        <w:t>Belediye Arşiv sisteminin sayısal sisteme aktarılarak dokümanların elektronik ortamda yönetilmesini ve imzalanmasını sağlamak.</w:t>
      </w:r>
    </w:p>
    <w:p w:rsidR="00C155D3" w:rsidRPr="00750B41" w:rsidRDefault="00C155D3" w:rsidP="00C155D3">
      <w:pPr>
        <w:spacing w:after="0" w:line="240" w:lineRule="auto"/>
        <w:jc w:val="both"/>
        <w:rPr>
          <w:rFonts w:ascii="Arial" w:hAnsi="Arial" w:cs="Arial"/>
          <w:bCs/>
          <w:color w:val="000000"/>
          <w:sz w:val="24"/>
          <w:szCs w:val="24"/>
        </w:rPr>
      </w:pPr>
      <w:r w:rsidRPr="00750B41">
        <w:rPr>
          <w:rFonts w:ascii="Arial" w:hAnsi="Arial" w:cs="Arial"/>
          <w:b/>
          <w:bCs/>
          <w:color w:val="000000"/>
          <w:sz w:val="24"/>
          <w:szCs w:val="24"/>
        </w:rPr>
        <w:tab/>
        <w:t xml:space="preserve">HEDEF 3.6.2 </w:t>
      </w:r>
      <w:r w:rsidRPr="00750B41">
        <w:rPr>
          <w:rFonts w:ascii="Arial" w:hAnsi="Arial" w:cs="Arial"/>
          <w:bCs/>
          <w:color w:val="000000"/>
          <w:sz w:val="24"/>
          <w:szCs w:val="24"/>
        </w:rPr>
        <w:t>Verilerin dış ortama yedeklenmesini sağlamak.</w:t>
      </w:r>
    </w:p>
    <w:p w:rsidR="00C155D3" w:rsidRPr="00750B41" w:rsidRDefault="00C155D3" w:rsidP="00C155D3">
      <w:pPr>
        <w:spacing w:after="0" w:line="240" w:lineRule="auto"/>
        <w:jc w:val="both"/>
        <w:rPr>
          <w:rFonts w:ascii="Arial" w:hAnsi="Arial" w:cs="Arial"/>
          <w:bCs/>
          <w:color w:val="000000"/>
          <w:sz w:val="24"/>
          <w:szCs w:val="24"/>
        </w:rPr>
      </w:pPr>
      <w:r w:rsidRPr="00750B41">
        <w:rPr>
          <w:rFonts w:ascii="Arial" w:hAnsi="Arial" w:cs="Arial"/>
          <w:b/>
          <w:bCs/>
          <w:color w:val="000000"/>
          <w:sz w:val="24"/>
          <w:szCs w:val="24"/>
        </w:rPr>
        <w:tab/>
        <w:t xml:space="preserve">HEDEF 3.6.3 </w:t>
      </w:r>
      <w:r w:rsidRPr="00750B41">
        <w:rPr>
          <w:rFonts w:ascii="Arial" w:hAnsi="Arial" w:cs="Arial"/>
          <w:bCs/>
          <w:color w:val="000000"/>
          <w:sz w:val="24"/>
          <w:szCs w:val="24"/>
        </w:rPr>
        <w:t>Bilgi Güvenliği kapsamında gerekli yazılım donanımları sağlamak.</w:t>
      </w:r>
    </w:p>
    <w:p w:rsidR="00C155D3" w:rsidRPr="00750B41" w:rsidRDefault="00C155D3" w:rsidP="00C155D3">
      <w:pPr>
        <w:spacing w:after="0" w:line="240" w:lineRule="auto"/>
        <w:jc w:val="both"/>
        <w:rPr>
          <w:rFonts w:ascii="Arial" w:hAnsi="Arial" w:cs="Arial"/>
          <w:bCs/>
          <w:color w:val="000000"/>
          <w:sz w:val="24"/>
          <w:szCs w:val="24"/>
        </w:rPr>
      </w:pPr>
    </w:p>
    <w:p w:rsidR="00C155D3" w:rsidRPr="00750B41" w:rsidRDefault="00C155D3" w:rsidP="00C155D3">
      <w:pPr>
        <w:spacing w:after="0" w:line="240" w:lineRule="auto"/>
        <w:jc w:val="both"/>
        <w:rPr>
          <w:rFonts w:ascii="Arial" w:hAnsi="Arial" w:cs="Arial"/>
          <w:b/>
          <w:bCs/>
          <w:color w:val="000000"/>
          <w:sz w:val="24"/>
          <w:szCs w:val="24"/>
        </w:rPr>
      </w:pPr>
      <w:r w:rsidRPr="00750B41">
        <w:rPr>
          <w:rFonts w:ascii="Arial" w:hAnsi="Arial" w:cs="Arial"/>
          <w:b/>
          <w:bCs/>
          <w:color w:val="000000"/>
          <w:sz w:val="24"/>
          <w:szCs w:val="24"/>
        </w:rPr>
        <w:tab/>
        <w:t xml:space="preserve">HEDEF 3.6.4 </w:t>
      </w:r>
      <w:r w:rsidRPr="00750B41">
        <w:rPr>
          <w:rFonts w:ascii="Arial" w:hAnsi="Arial" w:cs="Arial"/>
          <w:bCs/>
          <w:color w:val="000000"/>
          <w:sz w:val="24"/>
          <w:szCs w:val="24"/>
        </w:rPr>
        <w:t>Belediye hizmet binası içine vatandaş bilgilendirme ekranları koymak.</w:t>
      </w:r>
    </w:p>
    <w:p w:rsidR="00C155D3" w:rsidRPr="00750B41" w:rsidRDefault="00C155D3" w:rsidP="00C155D3">
      <w:pPr>
        <w:spacing w:after="0" w:line="240" w:lineRule="auto"/>
        <w:jc w:val="both"/>
        <w:rPr>
          <w:rFonts w:ascii="Arial" w:hAnsi="Arial" w:cs="Arial"/>
          <w:bCs/>
          <w:color w:val="000000"/>
          <w:sz w:val="24"/>
          <w:szCs w:val="24"/>
        </w:rPr>
      </w:pPr>
      <w:r w:rsidRPr="00750B41">
        <w:rPr>
          <w:rFonts w:ascii="Arial" w:hAnsi="Arial" w:cs="Arial"/>
          <w:b/>
          <w:bCs/>
          <w:color w:val="000000"/>
          <w:sz w:val="24"/>
          <w:szCs w:val="24"/>
        </w:rPr>
        <w:tab/>
        <w:t xml:space="preserve">HEDEF 3.6.5 </w:t>
      </w:r>
      <w:r w:rsidRPr="00750B41">
        <w:rPr>
          <w:rFonts w:ascii="Arial" w:hAnsi="Arial" w:cs="Arial"/>
          <w:bCs/>
          <w:color w:val="000000"/>
          <w:sz w:val="24"/>
          <w:szCs w:val="24"/>
        </w:rPr>
        <w:t>E-devlet çatısı altında vatandaşımıza hizmet sunmak.</w:t>
      </w:r>
    </w:p>
    <w:p w:rsidR="00C155D3" w:rsidRPr="00750B41" w:rsidRDefault="00C155D3" w:rsidP="00C155D3">
      <w:pPr>
        <w:spacing w:after="0" w:line="240" w:lineRule="auto"/>
        <w:jc w:val="both"/>
        <w:rPr>
          <w:rFonts w:ascii="Arial" w:hAnsi="Arial" w:cs="Arial"/>
          <w:color w:val="000000"/>
          <w:sz w:val="24"/>
          <w:szCs w:val="24"/>
        </w:rPr>
      </w:pPr>
      <w:r w:rsidRPr="00750B41">
        <w:rPr>
          <w:rFonts w:ascii="Arial" w:hAnsi="Arial" w:cs="Arial"/>
          <w:b/>
          <w:bCs/>
          <w:color w:val="000000"/>
          <w:sz w:val="24"/>
          <w:szCs w:val="24"/>
        </w:rPr>
        <w:lastRenderedPageBreak/>
        <w:tab/>
        <w:t xml:space="preserve">B - </w:t>
      </w:r>
      <w:r w:rsidRPr="00750B41">
        <w:rPr>
          <w:rFonts w:ascii="Arial" w:hAnsi="Arial" w:cs="Arial"/>
          <w:b/>
          <w:sz w:val="24"/>
          <w:szCs w:val="24"/>
        </w:rPr>
        <w:t>TEMEL POLİTİKALAR VE ÖNCELİKLER</w:t>
      </w:r>
    </w:p>
    <w:p w:rsidR="00C155D3" w:rsidRPr="00750B41" w:rsidRDefault="00C155D3" w:rsidP="00C155D3">
      <w:pPr>
        <w:pStyle w:val="ListeParagraf"/>
        <w:tabs>
          <w:tab w:val="left" w:pos="5505"/>
        </w:tabs>
        <w:spacing w:after="0"/>
        <w:jc w:val="both"/>
        <w:rPr>
          <w:rFonts w:ascii="Arial" w:hAnsi="Arial" w:cs="Arial"/>
          <w:b/>
          <w:sz w:val="24"/>
          <w:szCs w:val="24"/>
        </w:rPr>
      </w:pPr>
      <w:r w:rsidRPr="00750B41">
        <w:rPr>
          <w:rFonts w:ascii="Arial" w:hAnsi="Arial" w:cs="Arial"/>
          <w:b/>
          <w:sz w:val="24"/>
          <w:szCs w:val="24"/>
        </w:rPr>
        <w:tab/>
      </w:r>
    </w:p>
    <w:p w:rsidR="00C155D3" w:rsidRPr="00750B41" w:rsidRDefault="00C155D3" w:rsidP="00F743FD">
      <w:pPr>
        <w:widowControl w:val="0"/>
        <w:numPr>
          <w:ilvl w:val="0"/>
          <w:numId w:val="3"/>
        </w:numPr>
        <w:autoSpaceDE w:val="0"/>
        <w:autoSpaceDN w:val="0"/>
        <w:adjustRightInd w:val="0"/>
        <w:spacing w:after="0" w:line="240" w:lineRule="auto"/>
        <w:ind w:left="0"/>
        <w:rPr>
          <w:rFonts w:ascii="Arial" w:hAnsi="Arial" w:cs="Arial"/>
          <w:sz w:val="24"/>
          <w:szCs w:val="24"/>
        </w:rPr>
      </w:pPr>
      <w:proofErr w:type="gramStart"/>
      <w:r w:rsidRPr="00750B41">
        <w:rPr>
          <w:rFonts w:ascii="Arial" w:hAnsi="Arial" w:cs="Arial"/>
          <w:sz w:val="24"/>
          <w:szCs w:val="24"/>
        </w:rPr>
        <w:t>Olası  bir</w:t>
      </w:r>
      <w:proofErr w:type="gramEnd"/>
      <w:r w:rsidRPr="00750B41">
        <w:rPr>
          <w:rFonts w:ascii="Arial" w:hAnsi="Arial" w:cs="Arial"/>
          <w:sz w:val="24"/>
          <w:szCs w:val="24"/>
        </w:rPr>
        <w:t xml:space="preserve"> acil durumda sistemin, veri kaybına uğramadan çalışmaya devam etmesi için bir yedeğinin başka bir binada tutulması.</w:t>
      </w:r>
    </w:p>
    <w:p w:rsidR="00C155D3" w:rsidRPr="00750B41" w:rsidRDefault="00C155D3" w:rsidP="00F743FD">
      <w:pPr>
        <w:widowControl w:val="0"/>
        <w:numPr>
          <w:ilvl w:val="0"/>
          <w:numId w:val="3"/>
        </w:numPr>
        <w:autoSpaceDE w:val="0"/>
        <w:autoSpaceDN w:val="0"/>
        <w:adjustRightInd w:val="0"/>
        <w:spacing w:after="0" w:line="240" w:lineRule="auto"/>
        <w:ind w:left="0"/>
        <w:rPr>
          <w:rFonts w:ascii="Arial" w:hAnsi="Arial" w:cs="Arial"/>
          <w:sz w:val="24"/>
          <w:szCs w:val="24"/>
        </w:rPr>
      </w:pPr>
      <w:r w:rsidRPr="00750B41">
        <w:rPr>
          <w:rFonts w:ascii="Arial" w:hAnsi="Arial" w:cs="Arial"/>
          <w:sz w:val="24"/>
          <w:szCs w:val="24"/>
        </w:rPr>
        <w:t>Dijital arşiv çalışmalarının tamamlanması</w:t>
      </w:r>
    </w:p>
    <w:p w:rsidR="00C155D3" w:rsidRPr="00750B41" w:rsidRDefault="00C155D3" w:rsidP="00F743FD">
      <w:pPr>
        <w:widowControl w:val="0"/>
        <w:numPr>
          <w:ilvl w:val="0"/>
          <w:numId w:val="3"/>
        </w:numPr>
        <w:autoSpaceDE w:val="0"/>
        <w:autoSpaceDN w:val="0"/>
        <w:adjustRightInd w:val="0"/>
        <w:spacing w:after="0" w:line="240" w:lineRule="auto"/>
        <w:ind w:left="0"/>
        <w:rPr>
          <w:rFonts w:ascii="Arial" w:hAnsi="Arial" w:cs="Arial"/>
          <w:sz w:val="24"/>
          <w:szCs w:val="24"/>
        </w:rPr>
      </w:pPr>
      <w:r w:rsidRPr="00750B41">
        <w:rPr>
          <w:rFonts w:ascii="Arial" w:hAnsi="Arial" w:cs="Arial"/>
          <w:sz w:val="24"/>
          <w:szCs w:val="24"/>
        </w:rPr>
        <w:t>Elektronik imza sisteminin kullanımına geçilmesi</w:t>
      </w:r>
    </w:p>
    <w:p w:rsidR="00C155D3" w:rsidRPr="00750B41" w:rsidRDefault="00C155D3" w:rsidP="00F743FD">
      <w:pPr>
        <w:widowControl w:val="0"/>
        <w:numPr>
          <w:ilvl w:val="0"/>
          <w:numId w:val="3"/>
        </w:numPr>
        <w:autoSpaceDE w:val="0"/>
        <w:autoSpaceDN w:val="0"/>
        <w:adjustRightInd w:val="0"/>
        <w:spacing w:after="0" w:line="240" w:lineRule="auto"/>
        <w:ind w:left="0"/>
        <w:rPr>
          <w:rFonts w:ascii="Arial" w:hAnsi="Arial" w:cs="Arial"/>
          <w:sz w:val="24"/>
          <w:szCs w:val="24"/>
        </w:rPr>
      </w:pPr>
      <w:r w:rsidRPr="00750B41">
        <w:rPr>
          <w:rFonts w:ascii="Arial" w:hAnsi="Arial" w:cs="Arial"/>
          <w:sz w:val="24"/>
          <w:szCs w:val="24"/>
        </w:rPr>
        <w:t xml:space="preserve">Belediye otomasyon sistemlerinin tam </w:t>
      </w:r>
      <w:proofErr w:type="gramStart"/>
      <w:r w:rsidRPr="00750B41">
        <w:rPr>
          <w:rFonts w:ascii="Arial" w:hAnsi="Arial" w:cs="Arial"/>
          <w:sz w:val="24"/>
          <w:szCs w:val="24"/>
        </w:rPr>
        <w:t>entegrasyonunun</w:t>
      </w:r>
      <w:proofErr w:type="gramEnd"/>
      <w:r w:rsidRPr="00750B41">
        <w:rPr>
          <w:rFonts w:ascii="Arial" w:hAnsi="Arial" w:cs="Arial"/>
          <w:sz w:val="24"/>
          <w:szCs w:val="24"/>
        </w:rPr>
        <w:t xml:space="preserve"> sağlanması</w:t>
      </w:r>
    </w:p>
    <w:p w:rsidR="00C155D3" w:rsidRPr="00750B41" w:rsidRDefault="00C155D3" w:rsidP="00F743FD">
      <w:pPr>
        <w:widowControl w:val="0"/>
        <w:numPr>
          <w:ilvl w:val="0"/>
          <w:numId w:val="3"/>
        </w:numPr>
        <w:autoSpaceDE w:val="0"/>
        <w:autoSpaceDN w:val="0"/>
        <w:adjustRightInd w:val="0"/>
        <w:spacing w:after="0" w:line="240" w:lineRule="auto"/>
        <w:ind w:left="0"/>
        <w:rPr>
          <w:rFonts w:ascii="Arial" w:hAnsi="Arial" w:cs="Arial"/>
          <w:sz w:val="24"/>
          <w:szCs w:val="24"/>
        </w:rPr>
      </w:pPr>
      <w:r w:rsidRPr="00750B41">
        <w:rPr>
          <w:rFonts w:ascii="Arial" w:hAnsi="Arial" w:cs="Arial"/>
          <w:sz w:val="24"/>
          <w:szCs w:val="24"/>
        </w:rPr>
        <w:t>Personelin bilgi işlemi ilgilendiren problemlerine cevap süresinin ve bunun akabinde problemin çözüm süresinin minimum bir süreye ve standarda oturtulması</w:t>
      </w:r>
    </w:p>
    <w:p w:rsidR="00C155D3" w:rsidRPr="00750B41" w:rsidRDefault="00C155D3" w:rsidP="00F743FD">
      <w:pPr>
        <w:widowControl w:val="0"/>
        <w:numPr>
          <w:ilvl w:val="0"/>
          <w:numId w:val="3"/>
        </w:numPr>
        <w:autoSpaceDE w:val="0"/>
        <w:autoSpaceDN w:val="0"/>
        <w:adjustRightInd w:val="0"/>
        <w:spacing w:after="0" w:line="240" w:lineRule="auto"/>
        <w:ind w:left="0"/>
        <w:rPr>
          <w:rFonts w:ascii="Arial" w:hAnsi="Arial" w:cs="Arial"/>
          <w:sz w:val="24"/>
          <w:szCs w:val="24"/>
        </w:rPr>
      </w:pPr>
      <w:r w:rsidRPr="00750B41">
        <w:rPr>
          <w:rFonts w:ascii="Arial" w:hAnsi="Arial" w:cs="Arial"/>
          <w:sz w:val="24"/>
          <w:szCs w:val="24"/>
        </w:rPr>
        <w:t xml:space="preserve">Kurum içi ve kurum dışı </w:t>
      </w:r>
      <w:proofErr w:type="gramStart"/>
      <w:r w:rsidRPr="00750B41">
        <w:rPr>
          <w:rFonts w:ascii="Arial" w:hAnsi="Arial" w:cs="Arial"/>
          <w:sz w:val="24"/>
          <w:szCs w:val="24"/>
        </w:rPr>
        <w:t>tüm  iletişim</w:t>
      </w:r>
      <w:proofErr w:type="gramEnd"/>
      <w:r w:rsidRPr="00750B41">
        <w:rPr>
          <w:rFonts w:ascii="Arial" w:hAnsi="Arial" w:cs="Arial"/>
          <w:sz w:val="24"/>
          <w:szCs w:val="24"/>
        </w:rPr>
        <w:t xml:space="preserve"> süreçlerini hızlandırmak için her türlü teknik altyapının sağlanması.</w:t>
      </w:r>
    </w:p>
    <w:p w:rsidR="00C155D3" w:rsidRPr="00750B41" w:rsidRDefault="00C155D3" w:rsidP="00C155D3">
      <w:pPr>
        <w:widowControl w:val="0"/>
        <w:autoSpaceDE w:val="0"/>
        <w:autoSpaceDN w:val="0"/>
        <w:adjustRightInd w:val="0"/>
        <w:spacing w:after="0" w:line="240" w:lineRule="auto"/>
        <w:rPr>
          <w:rFonts w:ascii="Arial" w:hAnsi="Arial" w:cs="Arial"/>
          <w:sz w:val="24"/>
          <w:szCs w:val="24"/>
        </w:rPr>
      </w:pPr>
    </w:p>
    <w:p w:rsidR="00C155D3" w:rsidRPr="00750B41" w:rsidRDefault="00C155D3" w:rsidP="00C155D3">
      <w:pPr>
        <w:widowControl w:val="0"/>
        <w:shd w:val="clear" w:color="auto" w:fill="FFFFFF"/>
        <w:tabs>
          <w:tab w:val="left" w:pos="8789"/>
        </w:tabs>
        <w:autoSpaceDE w:val="0"/>
        <w:autoSpaceDN w:val="0"/>
        <w:adjustRightInd w:val="0"/>
        <w:spacing w:after="0" w:line="240" w:lineRule="auto"/>
        <w:jc w:val="both"/>
        <w:rPr>
          <w:rFonts w:ascii="Arial" w:hAnsi="Arial" w:cs="Arial"/>
          <w:b/>
          <w:bCs/>
          <w:sz w:val="24"/>
          <w:szCs w:val="24"/>
        </w:rPr>
      </w:pPr>
      <w:r w:rsidRPr="00750B41">
        <w:rPr>
          <w:rFonts w:ascii="Arial" w:hAnsi="Arial" w:cs="Arial"/>
          <w:b/>
          <w:bCs/>
          <w:sz w:val="24"/>
          <w:szCs w:val="24"/>
        </w:rPr>
        <w:t xml:space="preserve"> III- BİLGİ VE TEKNOLOJİK KAYNAKLAR ve YAPILAN İŞLER</w:t>
      </w:r>
    </w:p>
    <w:p w:rsidR="00C155D3" w:rsidRPr="00750B41" w:rsidRDefault="00C155D3" w:rsidP="00C155D3">
      <w:pPr>
        <w:spacing w:after="0" w:line="240" w:lineRule="auto"/>
        <w:ind w:firstLine="708"/>
        <w:jc w:val="both"/>
        <w:rPr>
          <w:rFonts w:ascii="Arial" w:hAnsi="Arial" w:cs="Arial"/>
          <w:sz w:val="24"/>
          <w:szCs w:val="24"/>
        </w:rPr>
      </w:pPr>
    </w:p>
    <w:p w:rsidR="00C155D3" w:rsidRPr="00750B41" w:rsidRDefault="00C155D3" w:rsidP="00C155D3">
      <w:pPr>
        <w:spacing w:after="0" w:line="240" w:lineRule="auto"/>
        <w:ind w:firstLine="708"/>
        <w:jc w:val="both"/>
        <w:rPr>
          <w:rFonts w:ascii="Arial" w:hAnsi="Arial" w:cs="Arial"/>
          <w:sz w:val="24"/>
          <w:szCs w:val="24"/>
        </w:rPr>
      </w:pPr>
      <w:r w:rsidRPr="00750B41">
        <w:rPr>
          <w:rFonts w:ascii="Arial" w:hAnsi="Arial" w:cs="Arial"/>
          <w:sz w:val="24"/>
          <w:szCs w:val="24"/>
        </w:rPr>
        <w:t xml:space="preserve">Belediyemiz birimleri </w:t>
      </w:r>
      <w:proofErr w:type="spellStart"/>
      <w:r w:rsidRPr="00750B41">
        <w:rPr>
          <w:rFonts w:ascii="Arial" w:hAnsi="Arial" w:cs="Arial"/>
          <w:sz w:val="24"/>
          <w:szCs w:val="24"/>
        </w:rPr>
        <w:t>Sampaş</w:t>
      </w:r>
      <w:proofErr w:type="spellEnd"/>
      <w:r w:rsidRPr="00750B41">
        <w:rPr>
          <w:rFonts w:ascii="Arial" w:hAnsi="Arial" w:cs="Arial"/>
          <w:sz w:val="24"/>
          <w:szCs w:val="24"/>
        </w:rPr>
        <w:t xml:space="preserve"> Belediye otomasyon programı ile </w:t>
      </w:r>
      <w:proofErr w:type="gramStart"/>
      <w:r w:rsidRPr="00750B41">
        <w:rPr>
          <w:rFonts w:ascii="Arial" w:hAnsi="Arial" w:cs="Arial"/>
          <w:sz w:val="24"/>
          <w:szCs w:val="24"/>
        </w:rPr>
        <w:t>entegre</w:t>
      </w:r>
      <w:proofErr w:type="gramEnd"/>
      <w:r w:rsidRPr="00750B41">
        <w:rPr>
          <w:rFonts w:ascii="Arial" w:hAnsi="Arial" w:cs="Arial"/>
          <w:sz w:val="24"/>
          <w:szCs w:val="24"/>
        </w:rPr>
        <w:t xml:space="preserve"> bir şekilde çalışmalarına devam etmektedir. </w:t>
      </w:r>
      <w:proofErr w:type="spellStart"/>
      <w:r w:rsidRPr="00750B41">
        <w:rPr>
          <w:rFonts w:ascii="Arial" w:hAnsi="Arial" w:cs="Arial"/>
          <w:sz w:val="24"/>
          <w:szCs w:val="24"/>
        </w:rPr>
        <w:t>Sisworld</w:t>
      </w:r>
      <w:proofErr w:type="spellEnd"/>
      <w:r w:rsidRPr="00750B41">
        <w:rPr>
          <w:rFonts w:ascii="Arial" w:hAnsi="Arial" w:cs="Arial"/>
          <w:sz w:val="24"/>
          <w:szCs w:val="24"/>
        </w:rPr>
        <w:t xml:space="preserve">, </w:t>
      </w:r>
      <w:proofErr w:type="spellStart"/>
      <w:r w:rsidRPr="00750B41">
        <w:rPr>
          <w:rFonts w:ascii="Arial" w:hAnsi="Arial" w:cs="Arial"/>
          <w:sz w:val="24"/>
          <w:szCs w:val="24"/>
        </w:rPr>
        <w:t>NetCad</w:t>
      </w:r>
      <w:proofErr w:type="spellEnd"/>
      <w:r w:rsidRPr="00750B41">
        <w:rPr>
          <w:rFonts w:ascii="Arial" w:hAnsi="Arial" w:cs="Arial"/>
          <w:sz w:val="24"/>
          <w:szCs w:val="24"/>
        </w:rPr>
        <w:t xml:space="preserve">, </w:t>
      </w:r>
      <w:proofErr w:type="spellStart"/>
      <w:r w:rsidRPr="00750B41">
        <w:rPr>
          <w:rFonts w:ascii="Arial" w:hAnsi="Arial" w:cs="Arial"/>
          <w:sz w:val="24"/>
          <w:szCs w:val="24"/>
        </w:rPr>
        <w:t>Autocad</w:t>
      </w:r>
      <w:proofErr w:type="spellEnd"/>
      <w:r w:rsidRPr="00750B41">
        <w:rPr>
          <w:rFonts w:ascii="Arial" w:hAnsi="Arial" w:cs="Arial"/>
          <w:sz w:val="24"/>
          <w:szCs w:val="24"/>
        </w:rPr>
        <w:t xml:space="preserve"> programı kullanılmaktadır.</w:t>
      </w:r>
    </w:p>
    <w:p w:rsidR="00C155D3" w:rsidRPr="00750B41" w:rsidRDefault="00C155D3" w:rsidP="00C155D3">
      <w:pPr>
        <w:spacing w:after="0" w:line="240" w:lineRule="auto"/>
        <w:ind w:firstLine="708"/>
        <w:jc w:val="both"/>
        <w:rPr>
          <w:rFonts w:ascii="Arial" w:hAnsi="Arial" w:cs="Arial"/>
          <w:sz w:val="24"/>
          <w:szCs w:val="24"/>
        </w:rPr>
      </w:pPr>
      <w:r w:rsidRPr="00750B41">
        <w:rPr>
          <w:rFonts w:ascii="Arial" w:hAnsi="Arial" w:cs="Arial"/>
          <w:sz w:val="24"/>
          <w:szCs w:val="24"/>
        </w:rPr>
        <w:t>Belediye birimlerimizden gelen paket programların arıza ve raporlama talepleri karşılanarak programların sorunsuz çalışması sağlanmış, donanımsal arızalar acilen çözüme kavuşturularak iş aksamaları önlenmiştir.</w:t>
      </w:r>
    </w:p>
    <w:p w:rsidR="00C155D3" w:rsidRPr="00750B41" w:rsidRDefault="00C155D3" w:rsidP="00C155D3">
      <w:pPr>
        <w:spacing w:after="0" w:line="240" w:lineRule="auto"/>
        <w:ind w:firstLine="708"/>
        <w:jc w:val="both"/>
        <w:rPr>
          <w:rFonts w:ascii="Arial" w:hAnsi="Arial" w:cs="Arial"/>
          <w:sz w:val="24"/>
          <w:szCs w:val="24"/>
        </w:rPr>
      </w:pPr>
      <w:r w:rsidRPr="00750B41">
        <w:rPr>
          <w:rFonts w:ascii="Arial" w:hAnsi="Arial" w:cs="Arial"/>
          <w:sz w:val="24"/>
          <w:szCs w:val="24"/>
        </w:rPr>
        <w:t xml:space="preserve">Merkezde </w:t>
      </w:r>
      <w:proofErr w:type="gramStart"/>
      <w:r w:rsidRPr="00750B41">
        <w:rPr>
          <w:rFonts w:ascii="Arial" w:hAnsi="Arial" w:cs="Arial"/>
          <w:sz w:val="24"/>
          <w:szCs w:val="24"/>
        </w:rPr>
        <w:t>dahil</w:t>
      </w:r>
      <w:proofErr w:type="gramEnd"/>
      <w:r w:rsidRPr="00750B41">
        <w:rPr>
          <w:rFonts w:ascii="Arial" w:hAnsi="Arial" w:cs="Arial"/>
          <w:sz w:val="24"/>
          <w:szCs w:val="24"/>
        </w:rPr>
        <w:t xml:space="preserve"> olmak üzere 35 mahallemizin Coğrafi Bilgi Sistemimize işlenip güncellemeleri yapılmaktadır.</w:t>
      </w:r>
    </w:p>
    <w:p w:rsidR="00C155D3" w:rsidRPr="00750B41" w:rsidRDefault="00C155D3" w:rsidP="00C155D3">
      <w:pPr>
        <w:spacing w:after="0" w:line="240" w:lineRule="auto"/>
        <w:ind w:firstLine="708"/>
        <w:jc w:val="both"/>
        <w:rPr>
          <w:rFonts w:ascii="Arial" w:hAnsi="Arial" w:cs="Arial"/>
          <w:sz w:val="24"/>
          <w:szCs w:val="24"/>
        </w:rPr>
      </w:pPr>
      <w:r w:rsidRPr="00750B41">
        <w:rPr>
          <w:rFonts w:ascii="Arial" w:hAnsi="Arial" w:cs="Arial"/>
          <w:sz w:val="24"/>
          <w:szCs w:val="24"/>
        </w:rPr>
        <w:t xml:space="preserve">İmar ve Şehircilik Müdürlüğü, Zabıta Müdürlüğü, Temizlik İşleri Müdürlüğü, Yazı İşleri Müdürlüğü, Bilgi İşlem </w:t>
      </w:r>
      <w:proofErr w:type="gramStart"/>
      <w:r w:rsidRPr="00750B41">
        <w:rPr>
          <w:rFonts w:ascii="Arial" w:hAnsi="Arial" w:cs="Arial"/>
          <w:sz w:val="24"/>
          <w:szCs w:val="24"/>
        </w:rPr>
        <w:t>Birimi , Hukuk</w:t>
      </w:r>
      <w:proofErr w:type="gramEnd"/>
      <w:r w:rsidRPr="00750B41">
        <w:rPr>
          <w:rFonts w:ascii="Arial" w:hAnsi="Arial" w:cs="Arial"/>
          <w:sz w:val="24"/>
          <w:szCs w:val="24"/>
        </w:rPr>
        <w:t xml:space="preserve"> İşleri Birimi ve Mali Hizmetler Müdürlüğü arşivleri sayısal ortama aktarılmaya devam edilmektedir. </w:t>
      </w:r>
    </w:p>
    <w:p w:rsidR="00C155D3" w:rsidRPr="00750B41" w:rsidRDefault="00C155D3" w:rsidP="00C155D3">
      <w:pPr>
        <w:spacing w:after="0" w:line="240" w:lineRule="auto"/>
        <w:ind w:firstLine="708"/>
        <w:jc w:val="both"/>
        <w:rPr>
          <w:rFonts w:ascii="Arial" w:hAnsi="Arial" w:cs="Arial"/>
          <w:sz w:val="24"/>
          <w:szCs w:val="24"/>
        </w:rPr>
      </w:pPr>
      <w:r w:rsidRPr="00750B41">
        <w:rPr>
          <w:rFonts w:ascii="Arial" w:hAnsi="Arial" w:cs="Arial"/>
          <w:sz w:val="24"/>
          <w:szCs w:val="24"/>
        </w:rPr>
        <w:t xml:space="preserve">Alımını yaptığımız Güvenli Baskılı Ağ </w:t>
      </w:r>
      <w:r w:rsidRPr="00750B41">
        <w:rPr>
          <w:rFonts w:ascii="Arial" w:hAnsi="Arial" w:cs="Arial"/>
          <w:i/>
          <w:iCs/>
          <w:sz w:val="24"/>
          <w:szCs w:val="24"/>
        </w:rPr>
        <w:t>yazıcılarını (Ağ üzerinden çalışıp, her makinaya kolayca kurulabilen bağlantı teknolojisine sahip, kullanıcı şifreli lazer yazıcılar)</w:t>
      </w:r>
      <w:r w:rsidRPr="00750B41">
        <w:rPr>
          <w:rFonts w:ascii="Arial" w:hAnsi="Arial" w:cs="Arial"/>
          <w:sz w:val="24"/>
          <w:szCs w:val="24"/>
        </w:rPr>
        <w:t xml:space="preserve"> ortak kullanıma açıp birden fazla bilgisayarın ortak yararlanabileceği bir konuma getirip, sarf malzeme,</w:t>
      </w:r>
      <w:r w:rsidR="00750B41">
        <w:rPr>
          <w:rFonts w:ascii="Arial" w:hAnsi="Arial" w:cs="Arial"/>
          <w:sz w:val="24"/>
          <w:szCs w:val="24"/>
        </w:rPr>
        <w:t xml:space="preserve"> </w:t>
      </w:r>
      <w:proofErr w:type="gramStart"/>
      <w:r w:rsidRPr="00750B41">
        <w:rPr>
          <w:rFonts w:ascii="Arial" w:hAnsi="Arial" w:cs="Arial"/>
          <w:sz w:val="24"/>
          <w:szCs w:val="24"/>
        </w:rPr>
        <w:t>kağıt</w:t>
      </w:r>
      <w:proofErr w:type="gramEnd"/>
      <w:r w:rsidRPr="00750B41">
        <w:rPr>
          <w:rFonts w:ascii="Arial" w:hAnsi="Arial" w:cs="Arial"/>
          <w:sz w:val="24"/>
          <w:szCs w:val="24"/>
        </w:rPr>
        <w:t xml:space="preserve"> ve elektrik gibi unsurlardan önemli derecede tasarruf edilmiştir.</w:t>
      </w:r>
    </w:p>
    <w:p w:rsidR="00C155D3" w:rsidRPr="00750B41" w:rsidRDefault="00C155D3" w:rsidP="00C155D3">
      <w:pPr>
        <w:spacing w:after="0" w:line="240" w:lineRule="auto"/>
        <w:ind w:firstLine="708"/>
        <w:jc w:val="both"/>
        <w:rPr>
          <w:rFonts w:ascii="Arial" w:hAnsi="Arial" w:cs="Arial"/>
          <w:b/>
          <w:sz w:val="24"/>
          <w:szCs w:val="24"/>
        </w:rPr>
      </w:pPr>
      <w:r w:rsidRPr="00750B41">
        <w:rPr>
          <w:rFonts w:ascii="Arial" w:hAnsi="Arial" w:cs="Arial"/>
          <w:sz w:val="24"/>
          <w:szCs w:val="24"/>
        </w:rPr>
        <w:t>Belediyemize bağlı 23 mahallemizin  kamera sistemlerinin kurulumu ve bakım onarım işleri  birimimiz tarafından devam ettirilmektedir</w:t>
      </w:r>
      <w:proofErr w:type="gramStart"/>
      <w:r w:rsidRPr="00750B41">
        <w:rPr>
          <w:rFonts w:ascii="Arial" w:hAnsi="Arial" w:cs="Arial"/>
          <w:sz w:val="24"/>
          <w:szCs w:val="24"/>
        </w:rPr>
        <w:t>..</w:t>
      </w:r>
      <w:proofErr w:type="gramEnd"/>
    </w:p>
    <w:p w:rsidR="00C155D3" w:rsidRPr="00750B41" w:rsidRDefault="00C155D3" w:rsidP="00C155D3">
      <w:pPr>
        <w:spacing w:after="0" w:line="240" w:lineRule="auto"/>
        <w:ind w:firstLine="708"/>
        <w:jc w:val="both"/>
        <w:rPr>
          <w:rFonts w:ascii="Arial" w:hAnsi="Arial" w:cs="Arial"/>
          <w:sz w:val="24"/>
          <w:szCs w:val="24"/>
        </w:rPr>
      </w:pPr>
      <w:r w:rsidRPr="00750B41">
        <w:rPr>
          <w:rFonts w:ascii="Arial" w:hAnsi="Arial" w:cs="Arial"/>
          <w:sz w:val="24"/>
          <w:szCs w:val="24"/>
        </w:rPr>
        <w:t xml:space="preserve">Vatandaş ve Kent Rehberi Mobil Uygulamaları birimimiz tarafından geliştirilmektedir. </w:t>
      </w:r>
    </w:p>
    <w:p w:rsidR="00C155D3" w:rsidRPr="00750B41" w:rsidRDefault="00C155D3" w:rsidP="00C155D3">
      <w:pPr>
        <w:spacing w:after="0" w:line="240" w:lineRule="auto"/>
        <w:ind w:firstLine="708"/>
        <w:jc w:val="both"/>
        <w:rPr>
          <w:rFonts w:ascii="Arial" w:hAnsi="Arial" w:cs="Arial"/>
          <w:sz w:val="24"/>
          <w:szCs w:val="24"/>
        </w:rPr>
      </w:pPr>
      <w:r w:rsidRPr="00750B41">
        <w:rPr>
          <w:rFonts w:ascii="Arial" w:hAnsi="Arial" w:cs="Arial"/>
          <w:sz w:val="24"/>
          <w:szCs w:val="24"/>
        </w:rPr>
        <w:t xml:space="preserve">İlçemiz kent meydanında vatandaşlarımızın ücretsiz internet hizmeti birimimiz tarafından kayıt altına alınıp güvenliği ve çalışabilirliği sağlanmaktadır. </w:t>
      </w:r>
    </w:p>
    <w:p w:rsidR="00C155D3" w:rsidRPr="00750B41" w:rsidRDefault="00C155D3" w:rsidP="00C155D3">
      <w:pPr>
        <w:spacing w:after="0" w:line="240" w:lineRule="auto"/>
        <w:ind w:firstLine="708"/>
        <w:jc w:val="both"/>
        <w:rPr>
          <w:rFonts w:ascii="Arial" w:hAnsi="Arial" w:cs="Arial"/>
          <w:sz w:val="24"/>
          <w:szCs w:val="24"/>
        </w:rPr>
      </w:pPr>
      <w:r w:rsidRPr="00750B41">
        <w:rPr>
          <w:rFonts w:ascii="Arial" w:hAnsi="Arial" w:cs="Arial"/>
          <w:sz w:val="24"/>
          <w:szCs w:val="24"/>
        </w:rPr>
        <w:t xml:space="preserve">Yine ilçemiz kent meydanına vatandaşı bilgilendirme ekranı konularak medya yönetimi yapılabilirliği sağlanmaktadır. </w:t>
      </w:r>
    </w:p>
    <w:p w:rsidR="00AE2FBA" w:rsidRPr="00750B41" w:rsidRDefault="00AE2FBA" w:rsidP="00AE2FBA">
      <w:pPr>
        <w:spacing w:after="0" w:line="240" w:lineRule="auto"/>
        <w:jc w:val="both"/>
        <w:rPr>
          <w:rFonts w:ascii="Arial" w:hAnsi="Arial" w:cs="Arial"/>
          <w:sz w:val="24"/>
          <w:szCs w:val="24"/>
        </w:rPr>
      </w:pPr>
    </w:p>
    <w:p w:rsidR="004D02D0" w:rsidRPr="00750B41" w:rsidRDefault="004D02D0" w:rsidP="004D02D0">
      <w:pPr>
        <w:spacing w:after="0" w:line="240" w:lineRule="auto"/>
        <w:jc w:val="both"/>
        <w:rPr>
          <w:rFonts w:ascii="Arial" w:eastAsia="Times New Roman" w:hAnsi="Arial" w:cs="Arial"/>
          <w:b/>
          <w:bCs/>
          <w:sz w:val="24"/>
          <w:szCs w:val="24"/>
          <w:u w:val="single"/>
          <w:lang w:eastAsia="tr-TR"/>
        </w:rPr>
      </w:pPr>
      <w:r w:rsidRPr="00750B41">
        <w:rPr>
          <w:rFonts w:ascii="Arial" w:eastAsia="Times New Roman" w:hAnsi="Arial" w:cs="Arial"/>
          <w:b/>
          <w:bCs/>
          <w:sz w:val="24"/>
          <w:szCs w:val="24"/>
          <w:u w:val="single"/>
          <w:lang w:eastAsia="tr-TR"/>
        </w:rPr>
        <w:t xml:space="preserve">V- Kurumsal Kabiliyet ve Kapasitenin </w:t>
      </w:r>
      <w:proofErr w:type="gramStart"/>
      <w:r w:rsidRPr="00750B41">
        <w:rPr>
          <w:rFonts w:ascii="Arial" w:eastAsia="Times New Roman" w:hAnsi="Arial" w:cs="Arial"/>
          <w:b/>
          <w:bCs/>
          <w:sz w:val="24"/>
          <w:szCs w:val="24"/>
          <w:u w:val="single"/>
          <w:lang w:eastAsia="tr-TR"/>
        </w:rPr>
        <w:t>Değerlendirilmesi :</w:t>
      </w:r>
      <w:proofErr w:type="gramEnd"/>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Ya</w:t>
      </w:r>
      <w:r w:rsidR="00FD71A4" w:rsidRPr="00750B41">
        <w:rPr>
          <w:rFonts w:ascii="Arial" w:eastAsia="Times New Roman" w:hAnsi="Arial" w:cs="Arial"/>
          <w:sz w:val="24"/>
          <w:szCs w:val="24"/>
          <w:lang w:eastAsia="tr-TR"/>
        </w:rPr>
        <w:t xml:space="preserve">zı İşleri Müdürlüğünde </w:t>
      </w:r>
      <w:r w:rsidRPr="00750B41">
        <w:rPr>
          <w:rFonts w:ascii="Arial" w:eastAsia="Times New Roman" w:hAnsi="Arial" w:cs="Arial"/>
          <w:sz w:val="24"/>
          <w:szCs w:val="24"/>
          <w:lang w:eastAsia="tr-TR"/>
        </w:rPr>
        <w:t>Resmi Gazete</w:t>
      </w:r>
      <w:r w:rsidR="00FD71A4" w:rsidRPr="00750B41">
        <w:rPr>
          <w:rFonts w:ascii="Arial" w:eastAsia="Times New Roman" w:hAnsi="Arial" w:cs="Arial"/>
          <w:sz w:val="24"/>
          <w:szCs w:val="24"/>
          <w:lang w:eastAsia="tr-TR"/>
        </w:rPr>
        <w:t>,</w:t>
      </w:r>
      <w:r w:rsidRPr="00750B41">
        <w:rPr>
          <w:rFonts w:ascii="Arial" w:eastAsia="Times New Roman" w:hAnsi="Arial" w:cs="Arial"/>
          <w:sz w:val="24"/>
          <w:szCs w:val="24"/>
          <w:lang w:eastAsia="tr-TR"/>
        </w:rPr>
        <w:t xml:space="preserve"> Kanunlar, Yönetmelikler, Genelgeler takip edilerek işlemlerin doğru olması ve zamanında yapılmasına özen gösterilmektedir.   </w:t>
      </w:r>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Müdürlüğümüz olarak asgari personel ile yoğun çalışma ve gayret göstererek başarıya ulaşmaya çalışıp, ayrıca belediyemizin</w:t>
      </w:r>
      <w:r w:rsidR="00B073BC" w:rsidRPr="00750B41">
        <w:rPr>
          <w:rFonts w:ascii="Arial" w:eastAsia="Times New Roman" w:hAnsi="Arial" w:cs="Arial"/>
          <w:sz w:val="24"/>
          <w:szCs w:val="24"/>
          <w:lang w:eastAsia="tr-TR"/>
        </w:rPr>
        <w:t xml:space="preserve"> Misyonu ve Vizyonu çerçevesi ile </w:t>
      </w:r>
      <w:r w:rsidRPr="00750B41">
        <w:rPr>
          <w:rFonts w:ascii="Arial" w:eastAsia="Times New Roman" w:hAnsi="Arial" w:cs="Arial"/>
          <w:sz w:val="24"/>
          <w:szCs w:val="24"/>
          <w:lang w:eastAsia="tr-TR"/>
        </w:rPr>
        <w:t xml:space="preserve">yatırımlarını ön planda tutarak, ilçemiz vatandaşlarına en iyi hizmeti vermektedir. </w:t>
      </w:r>
    </w:p>
    <w:p w:rsidR="005535DF" w:rsidRPr="00750B41" w:rsidRDefault="005535DF"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 Müdürlüğe bağlı birimlerle günlük işlemler ile ilgili görüşme dışında, düzenli olarak her hafta Pazartesi günü yapılmış ve yapılacak işlemler ile ilgili birim toplantısı yapmak. </w:t>
      </w:r>
    </w:p>
    <w:p w:rsidR="00C55C21" w:rsidRPr="00750B41" w:rsidRDefault="005535DF" w:rsidP="004D02D0">
      <w:pPr>
        <w:spacing w:after="0" w:line="240" w:lineRule="auto"/>
        <w:jc w:val="both"/>
        <w:rPr>
          <w:rFonts w:ascii="Arial" w:eastAsia="Times New Roman" w:hAnsi="Arial" w:cs="Arial"/>
          <w:b/>
          <w:bCs/>
          <w:sz w:val="24"/>
          <w:szCs w:val="24"/>
          <w:lang w:eastAsia="tr-TR"/>
        </w:rPr>
      </w:pP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p>
    <w:p w:rsidR="00B43B67" w:rsidRPr="00750B41" w:rsidRDefault="00B43B67" w:rsidP="004D02D0">
      <w:pPr>
        <w:spacing w:after="0" w:line="240" w:lineRule="auto"/>
        <w:jc w:val="both"/>
        <w:rPr>
          <w:rFonts w:ascii="Arial" w:eastAsia="Times New Roman" w:hAnsi="Arial" w:cs="Arial"/>
          <w:b/>
          <w:bCs/>
          <w:sz w:val="24"/>
          <w:szCs w:val="24"/>
          <w:lang w:eastAsia="tr-TR"/>
        </w:rPr>
      </w:pPr>
    </w:p>
    <w:p w:rsidR="00B43B67" w:rsidRDefault="00B43B67" w:rsidP="004D02D0">
      <w:pPr>
        <w:spacing w:after="0" w:line="240" w:lineRule="auto"/>
        <w:jc w:val="both"/>
        <w:rPr>
          <w:rFonts w:ascii="Arial" w:eastAsia="Times New Roman" w:hAnsi="Arial" w:cs="Arial"/>
          <w:b/>
          <w:bCs/>
          <w:sz w:val="24"/>
          <w:szCs w:val="24"/>
          <w:lang w:eastAsia="tr-TR"/>
        </w:rPr>
      </w:pPr>
    </w:p>
    <w:p w:rsidR="009C44C9" w:rsidRPr="00750B41" w:rsidRDefault="009C44C9" w:rsidP="004D02D0">
      <w:pPr>
        <w:spacing w:after="0" w:line="240" w:lineRule="auto"/>
        <w:jc w:val="both"/>
        <w:rPr>
          <w:rFonts w:ascii="Arial" w:eastAsia="Times New Roman" w:hAnsi="Arial" w:cs="Arial"/>
          <w:b/>
          <w:bCs/>
          <w:sz w:val="24"/>
          <w:szCs w:val="24"/>
          <w:lang w:eastAsia="tr-TR"/>
        </w:rPr>
      </w:pPr>
    </w:p>
    <w:p w:rsidR="004D02D0" w:rsidRPr="00750B41" w:rsidRDefault="004D02D0" w:rsidP="004D02D0">
      <w:pPr>
        <w:spacing w:after="0" w:line="240" w:lineRule="auto"/>
        <w:jc w:val="both"/>
        <w:rPr>
          <w:rFonts w:ascii="Arial" w:eastAsia="Times New Roman" w:hAnsi="Arial" w:cs="Arial"/>
          <w:b/>
          <w:bCs/>
          <w:sz w:val="24"/>
          <w:szCs w:val="24"/>
          <w:u w:val="single"/>
          <w:lang w:eastAsia="tr-TR"/>
        </w:rPr>
      </w:pPr>
      <w:r w:rsidRPr="00750B41">
        <w:rPr>
          <w:rFonts w:ascii="Arial" w:eastAsia="Times New Roman" w:hAnsi="Arial" w:cs="Arial"/>
          <w:b/>
          <w:bCs/>
          <w:sz w:val="24"/>
          <w:szCs w:val="24"/>
          <w:u w:val="single"/>
          <w:lang w:eastAsia="tr-TR"/>
        </w:rPr>
        <w:lastRenderedPageBreak/>
        <w:t>V</w:t>
      </w:r>
      <w:r w:rsidR="00D82D15" w:rsidRPr="00750B41">
        <w:rPr>
          <w:rFonts w:ascii="Arial" w:eastAsia="Times New Roman" w:hAnsi="Arial" w:cs="Arial"/>
          <w:b/>
          <w:bCs/>
          <w:sz w:val="24"/>
          <w:szCs w:val="24"/>
          <w:u w:val="single"/>
          <w:lang w:eastAsia="tr-TR"/>
        </w:rPr>
        <w:t>I</w:t>
      </w:r>
      <w:r w:rsidRPr="00750B41">
        <w:rPr>
          <w:rFonts w:ascii="Arial" w:eastAsia="Times New Roman" w:hAnsi="Arial" w:cs="Arial"/>
          <w:b/>
          <w:bCs/>
          <w:sz w:val="24"/>
          <w:szCs w:val="24"/>
          <w:u w:val="single"/>
          <w:lang w:eastAsia="tr-TR"/>
        </w:rPr>
        <w:t xml:space="preserve">- Öneri ve </w:t>
      </w:r>
      <w:proofErr w:type="gramStart"/>
      <w:r w:rsidRPr="00750B41">
        <w:rPr>
          <w:rFonts w:ascii="Arial" w:eastAsia="Times New Roman" w:hAnsi="Arial" w:cs="Arial"/>
          <w:b/>
          <w:bCs/>
          <w:sz w:val="24"/>
          <w:szCs w:val="24"/>
          <w:u w:val="single"/>
          <w:lang w:eastAsia="tr-TR"/>
        </w:rPr>
        <w:t>Tedbirler :</w:t>
      </w:r>
      <w:proofErr w:type="gramEnd"/>
    </w:p>
    <w:p w:rsidR="004D02D0" w:rsidRPr="00750B41" w:rsidRDefault="004D02D0" w:rsidP="005535DF">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r>
      <w:r w:rsidR="001A60AE" w:rsidRPr="00750B41">
        <w:rPr>
          <w:rFonts w:ascii="Arial" w:eastAsia="Times New Roman" w:hAnsi="Arial" w:cs="Arial"/>
          <w:sz w:val="24"/>
          <w:szCs w:val="24"/>
          <w:lang w:eastAsia="tr-TR"/>
        </w:rPr>
        <w:t xml:space="preserve">- </w:t>
      </w:r>
      <w:r w:rsidR="0048521A" w:rsidRPr="00750B41">
        <w:rPr>
          <w:rFonts w:ascii="Arial" w:eastAsia="Times New Roman" w:hAnsi="Arial" w:cs="Arial"/>
          <w:sz w:val="24"/>
          <w:szCs w:val="24"/>
          <w:lang w:eastAsia="tr-TR"/>
        </w:rPr>
        <w:t xml:space="preserve">Gün içinde verilen hizmetler ve işler ile ilgili herhangi bir sorun ile karşılaştığımızda, konu ile ilgili görüşmeler Başkan Yardımcımız, Avukatımız ve Başkanımızla paylaşılmakta ve konular kanunlar çerçevesinde çözümlenmektedir. </w:t>
      </w:r>
    </w:p>
    <w:p w:rsidR="0048521A" w:rsidRPr="00750B41" w:rsidRDefault="0048521A" w:rsidP="005535DF">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 Verilen hizmetlerin hızlandırılmasında ve sonuç alınmasında büyük katkı sağlaması açısından bu görüşmelerin devam edilmesinin sağlanması. </w:t>
      </w:r>
    </w:p>
    <w:p w:rsidR="0048521A" w:rsidRPr="00750B41" w:rsidRDefault="0048521A" w:rsidP="005535DF">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r>
    </w:p>
    <w:p w:rsidR="004D02D0" w:rsidRPr="00750B41" w:rsidRDefault="004D02D0" w:rsidP="004D02D0">
      <w:pPr>
        <w:spacing w:after="0" w:line="240" w:lineRule="auto"/>
        <w:jc w:val="both"/>
        <w:rPr>
          <w:rFonts w:ascii="Arial" w:eastAsia="Times New Roman" w:hAnsi="Arial" w:cs="Arial"/>
          <w:sz w:val="24"/>
          <w:szCs w:val="24"/>
          <w:lang w:eastAsia="tr-TR"/>
        </w:rPr>
      </w:pPr>
    </w:p>
    <w:p w:rsidR="00E21C8F" w:rsidRPr="00750B41" w:rsidRDefault="00E21C8F" w:rsidP="004D02D0">
      <w:pPr>
        <w:spacing w:after="0" w:line="240" w:lineRule="auto"/>
        <w:jc w:val="both"/>
        <w:rPr>
          <w:rFonts w:ascii="Arial" w:eastAsia="Times New Roman" w:hAnsi="Arial" w:cs="Arial"/>
          <w:sz w:val="24"/>
          <w:szCs w:val="24"/>
          <w:lang w:eastAsia="tr-TR"/>
        </w:rPr>
      </w:pPr>
    </w:p>
    <w:p w:rsidR="00AE2FBA" w:rsidRPr="00750B41" w:rsidRDefault="00AE2FBA" w:rsidP="004D02D0">
      <w:pPr>
        <w:spacing w:after="0" w:line="240" w:lineRule="auto"/>
        <w:jc w:val="both"/>
        <w:rPr>
          <w:rFonts w:ascii="Arial" w:eastAsia="Times New Roman" w:hAnsi="Arial" w:cs="Arial"/>
          <w:sz w:val="24"/>
          <w:szCs w:val="24"/>
          <w:lang w:eastAsia="tr-TR"/>
        </w:rPr>
      </w:pPr>
    </w:p>
    <w:p w:rsidR="00165366" w:rsidRPr="00750B41" w:rsidRDefault="00165366" w:rsidP="004D02D0">
      <w:pPr>
        <w:spacing w:after="0" w:line="240" w:lineRule="auto"/>
        <w:jc w:val="both"/>
        <w:rPr>
          <w:rFonts w:ascii="Arial" w:eastAsia="Times New Roman" w:hAnsi="Arial" w:cs="Arial"/>
          <w:sz w:val="24"/>
          <w:szCs w:val="24"/>
          <w:lang w:eastAsia="tr-TR"/>
        </w:rPr>
      </w:pPr>
    </w:p>
    <w:p w:rsidR="00E21C8F" w:rsidRPr="00750B41" w:rsidRDefault="00E21C8F" w:rsidP="004D02D0">
      <w:pPr>
        <w:spacing w:after="0" w:line="240" w:lineRule="auto"/>
        <w:jc w:val="both"/>
        <w:rPr>
          <w:rFonts w:ascii="Arial" w:eastAsia="Times New Roman" w:hAnsi="Arial" w:cs="Arial"/>
          <w:sz w:val="24"/>
          <w:szCs w:val="24"/>
          <w:lang w:eastAsia="tr-TR"/>
        </w:rPr>
      </w:pPr>
    </w:p>
    <w:p w:rsidR="004D02D0" w:rsidRPr="00750B41" w:rsidRDefault="004D02D0" w:rsidP="004D02D0">
      <w:pPr>
        <w:spacing w:after="0" w:line="240" w:lineRule="auto"/>
        <w:jc w:val="both"/>
        <w:rPr>
          <w:rFonts w:ascii="Arial" w:eastAsia="Times New Roman" w:hAnsi="Arial" w:cs="Arial"/>
          <w:b/>
          <w:bCs/>
          <w:sz w:val="24"/>
          <w:szCs w:val="24"/>
          <w:lang w:eastAsia="tr-TR"/>
        </w:rPr>
      </w:pP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r>
      <w:r w:rsidRPr="00750B41">
        <w:rPr>
          <w:rFonts w:ascii="Arial" w:eastAsia="Times New Roman" w:hAnsi="Arial" w:cs="Arial"/>
          <w:sz w:val="24"/>
          <w:szCs w:val="24"/>
          <w:lang w:eastAsia="tr-TR"/>
        </w:rPr>
        <w:tab/>
        <w:t xml:space="preserve"> </w:t>
      </w:r>
      <w:r w:rsidRPr="00750B41">
        <w:rPr>
          <w:rFonts w:ascii="Arial" w:eastAsia="Times New Roman" w:hAnsi="Arial" w:cs="Arial"/>
          <w:sz w:val="24"/>
          <w:szCs w:val="24"/>
          <w:lang w:eastAsia="tr-TR"/>
        </w:rPr>
        <w:tab/>
      </w:r>
      <w:r w:rsidR="00C55C21"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Pr="00750B41">
        <w:rPr>
          <w:rFonts w:ascii="Arial" w:eastAsia="Times New Roman" w:hAnsi="Arial" w:cs="Arial"/>
          <w:b/>
          <w:bCs/>
          <w:sz w:val="24"/>
          <w:szCs w:val="24"/>
          <w:lang w:eastAsia="tr-TR"/>
        </w:rPr>
        <w:t xml:space="preserve">Ali SAİTOĞLU </w:t>
      </w:r>
    </w:p>
    <w:p w:rsidR="004D02D0" w:rsidRPr="00750B41" w:rsidRDefault="004D02D0" w:rsidP="004D02D0">
      <w:pPr>
        <w:spacing w:after="0" w:line="240" w:lineRule="auto"/>
        <w:jc w:val="both"/>
        <w:rPr>
          <w:rFonts w:ascii="Arial" w:eastAsia="Times New Roman" w:hAnsi="Arial" w:cs="Arial"/>
          <w:b/>
          <w:bCs/>
          <w:sz w:val="24"/>
          <w:szCs w:val="24"/>
          <w:lang w:eastAsia="tr-TR"/>
        </w:rPr>
      </w:pP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r w:rsidR="00C55C21" w:rsidRPr="00750B41">
        <w:rPr>
          <w:rFonts w:ascii="Arial" w:eastAsia="Times New Roman" w:hAnsi="Arial" w:cs="Arial"/>
          <w:b/>
          <w:bCs/>
          <w:sz w:val="24"/>
          <w:szCs w:val="24"/>
          <w:lang w:eastAsia="tr-TR"/>
        </w:rPr>
        <w:t xml:space="preserve">      </w:t>
      </w:r>
      <w:r w:rsidR="00C1251C" w:rsidRPr="00750B41">
        <w:rPr>
          <w:rFonts w:ascii="Arial" w:eastAsia="Times New Roman" w:hAnsi="Arial" w:cs="Arial"/>
          <w:b/>
          <w:bCs/>
          <w:sz w:val="24"/>
          <w:szCs w:val="24"/>
          <w:lang w:eastAsia="tr-TR"/>
        </w:rPr>
        <w:t xml:space="preserve">  </w:t>
      </w:r>
      <w:r w:rsidR="00C55C21" w:rsidRPr="00750B41">
        <w:rPr>
          <w:rFonts w:ascii="Arial" w:eastAsia="Times New Roman" w:hAnsi="Arial" w:cs="Arial"/>
          <w:b/>
          <w:bCs/>
          <w:sz w:val="24"/>
          <w:szCs w:val="24"/>
          <w:lang w:eastAsia="tr-TR"/>
        </w:rPr>
        <w:t xml:space="preserve">  </w:t>
      </w:r>
      <w:r w:rsidR="00882E8A" w:rsidRPr="00750B41">
        <w:rPr>
          <w:rFonts w:ascii="Arial" w:eastAsia="Times New Roman" w:hAnsi="Arial" w:cs="Arial"/>
          <w:b/>
          <w:bCs/>
          <w:sz w:val="24"/>
          <w:szCs w:val="24"/>
          <w:lang w:eastAsia="tr-TR"/>
        </w:rPr>
        <w:t xml:space="preserve"> </w:t>
      </w:r>
      <w:r w:rsidRPr="00750B41">
        <w:rPr>
          <w:rFonts w:ascii="Arial" w:eastAsia="Times New Roman" w:hAnsi="Arial" w:cs="Arial"/>
          <w:b/>
          <w:bCs/>
          <w:sz w:val="24"/>
          <w:szCs w:val="24"/>
          <w:lang w:eastAsia="tr-TR"/>
        </w:rPr>
        <w:t>Yazı İşleri Müdür</w:t>
      </w:r>
      <w:r w:rsidR="0048521A" w:rsidRPr="00750B41">
        <w:rPr>
          <w:rFonts w:ascii="Arial" w:eastAsia="Times New Roman" w:hAnsi="Arial" w:cs="Arial"/>
          <w:b/>
          <w:bCs/>
          <w:sz w:val="24"/>
          <w:szCs w:val="24"/>
          <w:lang w:eastAsia="tr-TR"/>
        </w:rPr>
        <w:t>ü</w:t>
      </w:r>
      <w:r w:rsidRPr="00750B41">
        <w:rPr>
          <w:rFonts w:ascii="Arial" w:eastAsia="Times New Roman" w:hAnsi="Arial" w:cs="Arial"/>
          <w:b/>
          <w:bCs/>
          <w:sz w:val="24"/>
          <w:szCs w:val="24"/>
          <w:lang w:eastAsia="tr-TR"/>
        </w:rPr>
        <w:t xml:space="preserve">  </w:t>
      </w:r>
    </w:p>
    <w:p w:rsidR="004D02D0" w:rsidRPr="00750B41" w:rsidRDefault="004D02D0" w:rsidP="004D02D0">
      <w:pPr>
        <w:spacing w:after="0" w:line="240" w:lineRule="auto"/>
        <w:jc w:val="both"/>
        <w:rPr>
          <w:rFonts w:ascii="Arial" w:eastAsia="Times New Roman" w:hAnsi="Arial" w:cs="Arial"/>
          <w:b/>
          <w:bCs/>
          <w:sz w:val="24"/>
          <w:szCs w:val="24"/>
          <w:lang w:eastAsia="tr-TR"/>
        </w:rPr>
      </w:pP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t xml:space="preserve">                   </w:t>
      </w:r>
      <w:r w:rsidR="00750B41">
        <w:rPr>
          <w:rFonts w:ascii="Arial" w:eastAsia="Times New Roman" w:hAnsi="Arial" w:cs="Arial"/>
          <w:b/>
          <w:bCs/>
          <w:sz w:val="24"/>
          <w:szCs w:val="24"/>
          <w:lang w:eastAsia="tr-TR"/>
        </w:rPr>
        <w:t xml:space="preserve">                           </w:t>
      </w:r>
      <w:r w:rsidR="00882E8A" w:rsidRPr="00750B41">
        <w:rPr>
          <w:rFonts w:ascii="Arial" w:eastAsia="Times New Roman" w:hAnsi="Arial" w:cs="Arial"/>
          <w:b/>
          <w:bCs/>
          <w:sz w:val="24"/>
          <w:szCs w:val="24"/>
          <w:lang w:eastAsia="tr-TR"/>
        </w:rPr>
        <w:t xml:space="preserve"> </w:t>
      </w:r>
      <w:r w:rsidRPr="00750B41">
        <w:rPr>
          <w:rFonts w:ascii="Arial" w:eastAsia="Times New Roman" w:hAnsi="Arial" w:cs="Arial"/>
          <w:b/>
          <w:bCs/>
          <w:sz w:val="24"/>
          <w:szCs w:val="24"/>
          <w:lang w:eastAsia="tr-TR"/>
        </w:rPr>
        <w:t>Yazı İşleri Müdürlüğü</w:t>
      </w:r>
    </w:p>
    <w:p w:rsidR="004D02D0" w:rsidRPr="00750B41" w:rsidRDefault="004D02D0" w:rsidP="004D02D0">
      <w:pPr>
        <w:spacing w:after="0" w:line="240" w:lineRule="auto"/>
        <w:jc w:val="both"/>
        <w:rPr>
          <w:rFonts w:ascii="Arial" w:eastAsia="Times New Roman" w:hAnsi="Arial" w:cs="Arial"/>
          <w:b/>
          <w:bCs/>
          <w:sz w:val="24"/>
          <w:szCs w:val="24"/>
          <w:lang w:eastAsia="tr-TR"/>
        </w:rPr>
      </w:pPr>
      <w:r w:rsidRPr="00750B41">
        <w:rPr>
          <w:rFonts w:ascii="Arial" w:eastAsia="Times New Roman" w:hAnsi="Arial" w:cs="Arial"/>
          <w:b/>
          <w:bCs/>
          <w:sz w:val="24"/>
          <w:szCs w:val="24"/>
          <w:lang w:eastAsia="tr-TR"/>
        </w:rPr>
        <w:t xml:space="preserve"> </w:t>
      </w: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r>
      <w:r w:rsidRPr="00750B41">
        <w:rPr>
          <w:rFonts w:ascii="Arial" w:eastAsia="Times New Roman" w:hAnsi="Arial" w:cs="Arial"/>
          <w:b/>
          <w:bCs/>
          <w:sz w:val="24"/>
          <w:szCs w:val="24"/>
          <w:lang w:eastAsia="tr-TR"/>
        </w:rPr>
        <w:tab/>
        <w:t xml:space="preserve"> Harcama Yetkilisi</w:t>
      </w:r>
      <w:r w:rsidRPr="00750B41">
        <w:rPr>
          <w:rFonts w:ascii="Arial" w:eastAsia="Times New Roman" w:hAnsi="Arial" w:cs="Arial"/>
          <w:b/>
          <w:bCs/>
          <w:sz w:val="24"/>
          <w:szCs w:val="24"/>
          <w:lang w:eastAsia="tr-TR"/>
        </w:rPr>
        <w:tab/>
      </w:r>
    </w:p>
    <w:p w:rsidR="004D02D0" w:rsidRPr="00750B41" w:rsidRDefault="004D02D0" w:rsidP="004D02D0">
      <w:pPr>
        <w:spacing w:after="0" w:line="240" w:lineRule="auto"/>
        <w:jc w:val="center"/>
        <w:rPr>
          <w:rFonts w:ascii="Arial" w:eastAsia="Times New Roman" w:hAnsi="Arial" w:cs="Arial"/>
          <w:b/>
          <w:bCs/>
          <w:sz w:val="24"/>
          <w:szCs w:val="24"/>
          <w:u w:val="single"/>
          <w:lang w:eastAsia="tr-TR"/>
        </w:rPr>
      </w:pPr>
    </w:p>
    <w:p w:rsidR="00E479E3" w:rsidRPr="00750B41" w:rsidRDefault="00E479E3" w:rsidP="004D02D0">
      <w:pPr>
        <w:spacing w:after="0" w:line="240" w:lineRule="auto"/>
        <w:jc w:val="center"/>
        <w:rPr>
          <w:rFonts w:ascii="Arial" w:eastAsia="Times New Roman" w:hAnsi="Arial" w:cs="Arial"/>
          <w:b/>
          <w:bCs/>
          <w:sz w:val="24"/>
          <w:szCs w:val="24"/>
          <w:u w:val="single"/>
          <w:lang w:eastAsia="tr-TR"/>
        </w:rPr>
      </w:pPr>
    </w:p>
    <w:p w:rsidR="00165366" w:rsidRPr="00750B41" w:rsidRDefault="00165366" w:rsidP="004D02D0">
      <w:pPr>
        <w:spacing w:after="0" w:line="240" w:lineRule="auto"/>
        <w:jc w:val="center"/>
        <w:rPr>
          <w:rFonts w:ascii="Arial" w:eastAsia="Times New Roman" w:hAnsi="Arial" w:cs="Arial"/>
          <w:b/>
          <w:bCs/>
          <w:sz w:val="24"/>
          <w:szCs w:val="24"/>
          <w:u w:val="single"/>
          <w:lang w:eastAsia="tr-TR"/>
        </w:rPr>
      </w:pPr>
    </w:p>
    <w:p w:rsidR="00165366" w:rsidRPr="00750B41" w:rsidRDefault="00165366" w:rsidP="004D02D0">
      <w:pPr>
        <w:spacing w:after="0" w:line="240" w:lineRule="auto"/>
        <w:jc w:val="center"/>
        <w:rPr>
          <w:rFonts w:ascii="Arial" w:eastAsia="Times New Roman" w:hAnsi="Arial" w:cs="Arial"/>
          <w:b/>
          <w:bCs/>
          <w:sz w:val="24"/>
          <w:szCs w:val="24"/>
          <w:u w:val="single"/>
          <w:lang w:eastAsia="tr-TR"/>
        </w:rPr>
      </w:pPr>
    </w:p>
    <w:p w:rsidR="00165366" w:rsidRPr="00750B41" w:rsidRDefault="00165366" w:rsidP="004D02D0">
      <w:pPr>
        <w:spacing w:after="0" w:line="240" w:lineRule="auto"/>
        <w:jc w:val="center"/>
        <w:rPr>
          <w:rFonts w:ascii="Arial" w:eastAsia="Times New Roman" w:hAnsi="Arial" w:cs="Arial"/>
          <w:b/>
          <w:bCs/>
          <w:sz w:val="24"/>
          <w:szCs w:val="24"/>
          <w:u w:val="single"/>
          <w:lang w:eastAsia="tr-TR"/>
        </w:rPr>
      </w:pPr>
    </w:p>
    <w:p w:rsidR="00165366" w:rsidRPr="00750B41" w:rsidRDefault="00165366" w:rsidP="004D02D0">
      <w:pPr>
        <w:spacing w:after="0" w:line="240" w:lineRule="auto"/>
        <w:jc w:val="center"/>
        <w:rPr>
          <w:rFonts w:ascii="Arial" w:eastAsia="Times New Roman" w:hAnsi="Arial" w:cs="Arial"/>
          <w:b/>
          <w:bCs/>
          <w:sz w:val="24"/>
          <w:szCs w:val="24"/>
          <w:u w:val="single"/>
          <w:lang w:eastAsia="tr-TR"/>
        </w:rPr>
      </w:pPr>
    </w:p>
    <w:p w:rsidR="00165366" w:rsidRPr="00750B41" w:rsidRDefault="00165366" w:rsidP="004D02D0">
      <w:pPr>
        <w:spacing w:after="0" w:line="240" w:lineRule="auto"/>
        <w:jc w:val="center"/>
        <w:rPr>
          <w:rFonts w:ascii="Arial" w:eastAsia="Times New Roman" w:hAnsi="Arial" w:cs="Arial"/>
          <w:b/>
          <w:bCs/>
          <w:sz w:val="24"/>
          <w:szCs w:val="24"/>
          <w:u w:val="single"/>
          <w:lang w:eastAsia="tr-TR"/>
        </w:rPr>
      </w:pPr>
    </w:p>
    <w:p w:rsidR="00165366" w:rsidRPr="00750B41" w:rsidRDefault="00165366" w:rsidP="004D02D0">
      <w:pPr>
        <w:spacing w:after="0" w:line="240" w:lineRule="auto"/>
        <w:jc w:val="center"/>
        <w:rPr>
          <w:rFonts w:ascii="Arial" w:eastAsia="Times New Roman" w:hAnsi="Arial" w:cs="Arial"/>
          <w:b/>
          <w:bCs/>
          <w:sz w:val="24"/>
          <w:szCs w:val="24"/>
          <w:u w:val="single"/>
          <w:lang w:eastAsia="tr-TR"/>
        </w:rPr>
      </w:pPr>
    </w:p>
    <w:p w:rsidR="00165366" w:rsidRPr="00750B41" w:rsidRDefault="00165366" w:rsidP="004D02D0">
      <w:pPr>
        <w:spacing w:after="0" w:line="240" w:lineRule="auto"/>
        <w:jc w:val="center"/>
        <w:rPr>
          <w:rFonts w:ascii="Arial" w:eastAsia="Times New Roman" w:hAnsi="Arial" w:cs="Arial"/>
          <w:b/>
          <w:bCs/>
          <w:sz w:val="24"/>
          <w:szCs w:val="24"/>
          <w:u w:val="single"/>
          <w:lang w:eastAsia="tr-TR"/>
        </w:rPr>
      </w:pPr>
    </w:p>
    <w:p w:rsidR="00165366" w:rsidRPr="00750B41" w:rsidRDefault="00165366" w:rsidP="004D02D0">
      <w:pPr>
        <w:spacing w:after="0" w:line="240" w:lineRule="auto"/>
        <w:jc w:val="center"/>
        <w:rPr>
          <w:rFonts w:ascii="Arial" w:eastAsia="Times New Roman" w:hAnsi="Arial" w:cs="Arial"/>
          <w:b/>
          <w:bCs/>
          <w:sz w:val="24"/>
          <w:szCs w:val="24"/>
          <w:u w:val="single"/>
          <w:lang w:eastAsia="tr-TR"/>
        </w:rPr>
      </w:pPr>
    </w:p>
    <w:p w:rsidR="00165366" w:rsidRPr="00750B41" w:rsidRDefault="00165366" w:rsidP="004D02D0">
      <w:pPr>
        <w:spacing w:after="0" w:line="240" w:lineRule="auto"/>
        <w:jc w:val="center"/>
        <w:rPr>
          <w:rFonts w:ascii="Arial" w:eastAsia="Times New Roman" w:hAnsi="Arial" w:cs="Arial"/>
          <w:b/>
          <w:bCs/>
          <w:sz w:val="24"/>
          <w:szCs w:val="24"/>
          <w:u w:val="single"/>
          <w:lang w:eastAsia="tr-TR"/>
        </w:rPr>
      </w:pPr>
    </w:p>
    <w:p w:rsidR="0048521A" w:rsidRPr="00750B41" w:rsidRDefault="0048521A" w:rsidP="004D02D0">
      <w:pPr>
        <w:spacing w:after="0" w:line="240" w:lineRule="auto"/>
        <w:jc w:val="center"/>
        <w:rPr>
          <w:rFonts w:ascii="Arial" w:eastAsia="Times New Roman" w:hAnsi="Arial" w:cs="Arial"/>
          <w:b/>
          <w:bCs/>
          <w:sz w:val="24"/>
          <w:szCs w:val="24"/>
          <w:u w:val="single"/>
          <w:lang w:eastAsia="tr-TR"/>
        </w:rPr>
      </w:pPr>
    </w:p>
    <w:p w:rsidR="0048521A" w:rsidRPr="00750B41" w:rsidRDefault="0048521A" w:rsidP="004D02D0">
      <w:pPr>
        <w:spacing w:after="0" w:line="240" w:lineRule="auto"/>
        <w:jc w:val="center"/>
        <w:rPr>
          <w:rFonts w:ascii="Arial" w:eastAsia="Times New Roman" w:hAnsi="Arial" w:cs="Arial"/>
          <w:b/>
          <w:bCs/>
          <w:sz w:val="24"/>
          <w:szCs w:val="24"/>
          <w:u w:val="single"/>
          <w:lang w:eastAsia="tr-TR"/>
        </w:rPr>
      </w:pPr>
    </w:p>
    <w:p w:rsidR="0048521A" w:rsidRPr="00750B41" w:rsidRDefault="0048521A" w:rsidP="004D02D0">
      <w:pPr>
        <w:spacing w:after="0" w:line="240" w:lineRule="auto"/>
        <w:jc w:val="center"/>
        <w:rPr>
          <w:rFonts w:ascii="Arial" w:eastAsia="Times New Roman" w:hAnsi="Arial" w:cs="Arial"/>
          <w:b/>
          <w:bCs/>
          <w:sz w:val="24"/>
          <w:szCs w:val="24"/>
          <w:u w:val="single"/>
          <w:lang w:eastAsia="tr-TR"/>
        </w:rPr>
      </w:pPr>
    </w:p>
    <w:p w:rsidR="0048521A" w:rsidRPr="00750B41" w:rsidRDefault="0048521A" w:rsidP="004D02D0">
      <w:pPr>
        <w:spacing w:after="0" w:line="240" w:lineRule="auto"/>
        <w:jc w:val="center"/>
        <w:rPr>
          <w:rFonts w:ascii="Arial" w:eastAsia="Times New Roman" w:hAnsi="Arial" w:cs="Arial"/>
          <w:b/>
          <w:bCs/>
          <w:sz w:val="24"/>
          <w:szCs w:val="24"/>
          <w:u w:val="single"/>
          <w:lang w:eastAsia="tr-TR"/>
        </w:rPr>
      </w:pPr>
    </w:p>
    <w:p w:rsidR="0048521A" w:rsidRPr="00750B41" w:rsidRDefault="0048521A" w:rsidP="004D02D0">
      <w:pPr>
        <w:spacing w:after="0" w:line="240" w:lineRule="auto"/>
        <w:jc w:val="center"/>
        <w:rPr>
          <w:rFonts w:ascii="Arial" w:eastAsia="Times New Roman" w:hAnsi="Arial" w:cs="Arial"/>
          <w:b/>
          <w:bCs/>
          <w:sz w:val="24"/>
          <w:szCs w:val="24"/>
          <w:u w:val="single"/>
          <w:lang w:eastAsia="tr-TR"/>
        </w:rPr>
      </w:pPr>
    </w:p>
    <w:p w:rsidR="0048521A" w:rsidRPr="00750B41" w:rsidRDefault="0048521A" w:rsidP="004D02D0">
      <w:pPr>
        <w:spacing w:after="0" w:line="240" w:lineRule="auto"/>
        <w:jc w:val="center"/>
        <w:rPr>
          <w:rFonts w:ascii="Arial" w:eastAsia="Times New Roman" w:hAnsi="Arial" w:cs="Arial"/>
          <w:b/>
          <w:bCs/>
          <w:sz w:val="24"/>
          <w:szCs w:val="24"/>
          <w:u w:val="single"/>
          <w:lang w:eastAsia="tr-TR"/>
        </w:rPr>
      </w:pPr>
    </w:p>
    <w:p w:rsidR="0048521A" w:rsidRPr="00750B41" w:rsidRDefault="0048521A" w:rsidP="004D02D0">
      <w:pPr>
        <w:spacing w:after="0" w:line="240" w:lineRule="auto"/>
        <w:jc w:val="center"/>
        <w:rPr>
          <w:rFonts w:ascii="Arial" w:eastAsia="Times New Roman" w:hAnsi="Arial" w:cs="Arial"/>
          <w:b/>
          <w:bCs/>
          <w:sz w:val="24"/>
          <w:szCs w:val="24"/>
          <w:u w:val="single"/>
          <w:lang w:eastAsia="tr-TR"/>
        </w:rPr>
      </w:pPr>
    </w:p>
    <w:p w:rsidR="0048521A" w:rsidRPr="00750B41" w:rsidRDefault="0048521A" w:rsidP="004D02D0">
      <w:pPr>
        <w:spacing w:after="0" w:line="240" w:lineRule="auto"/>
        <w:jc w:val="center"/>
        <w:rPr>
          <w:rFonts w:ascii="Arial" w:eastAsia="Times New Roman" w:hAnsi="Arial" w:cs="Arial"/>
          <w:b/>
          <w:bCs/>
          <w:sz w:val="24"/>
          <w:szCs w:val="24"/>
          <w:u w:val="single"/>
          <w:lang w:eastAsia="tr-TR"/>
        </w:rPr>
      </w:pPr>
    </w:p>
    <w:p w:rsidR="0048521A" w:rsidRPr="00750B41" w:rsidRDefault="0048521A" w:rsidP="004D02D0">
      <w:pPr>
        <w:spacing w:after="0" w:line="240" w:lineRule="auto"/>
        <w:jc w:val="center"/>
        <w:rPr>
          <w:rFonts w:ascii="Arial" w:eastAsia="Times New Roman" w:hAnsi="Arial" w:cs="Arial"/>
          <w:b/>
          <w:bCs/>
          <w:sz w:val="24"/>
          <w:szCs w:val="24"/>
          <w:u w:val="single"/>
          <w:lang w:eastAsia="tr-TR"/>
        </w:rPr>
      </w:pPr>
    </w:p>
    <w:p w:rsidR="0048521A" w:rsidRPr="00750B41" w:rsidRDefault="0048521A" w:rsidP="004D02D0">
      <w:pPr>
        <w:spacing w:after="0" w:line="240" w:lineRule="auto"/>
        <w:jc w:val="center"/>
        <w:rPr>
          <w:rFonts w:ascii="Arial" w:eastAsia="Times New Roman" w:hAnsi="Arial" w:cs="Arial"/>
          <w:b/>
          <w:bCs/>
          <w:sz w:val="24"/>
          <w:szCs w:val="24"/>
          <w:u w:val="single"/>
          <w:lang w:eastAsia="tr-TR"/>
        </w:rPr>
      </w:pPr>
    </w:p>
    <w:p w:rsidR="0048521A" w:rsidRPr="00750B41" w:rsidRDefault="0048521A" w:rsidP="004D02D0">
      <w:pPr>
        <w:spacing w:after="0" w:line="240" w:lineRule="auto"/>
        <w:jc w:val="center"/>
        <w:rPr>
          <w:rFonts w:ascii="Arial" w:eastAsia="Times New Roman" w:hAnsi="Arial" w:cs="Arial"/>
          <w:b/>
          <w:bCs/>
          <w:sz w:val="24"/>
          <w:szCs w:val="24"/>
          <w:u w:val="single"/>
          <w:lang w:eastAsia="tr-TR"/>
        </w:rPr>
      </w:pPr>
    </w:p>
    <w:p w:rsidR="0048521A" w:rsidRPr="00750B41" w:rsidRDefault="0048521A" w:rsidP="004D02D0">
      <w:pPr>
        <w:spacing w:after="0" w:line="240" w:lineRule="auto"/>
        <w:jc w:val="center"/>
        <w:rPr>
          <w:rFonts w:ascii="Arial" w:eastAsia="Times New Roman" w:hAnsi="Arial" w:cs="Arial"/>
          <w:b/>
          <w:bCs/>
          <w:sz w:val="24"/>
          <w:szCs w:val="24"/>
          <w:u w:val="single"/>
          <w:lang w:eastAsia="tr-TR"/>
        </w:rPr>
      </w:pPr>
    </w:p>
    <w:p w:rsidR="0048521A" w:rsidRPr="00750B41" w:rsidRDefault="0048521A" w:rsidP="004D02D0">
      <w:pPr>
        <w:spacing w:after="0" w:line="240" w:lineRule="auto"/>
        <w:jc w:val="center"/>
        <w:rPr>
          <w:rFonts w:ascii="Arial" w:eastAsia="Times New Roman" w:hAnsi="Arial" w:cs="Arial"/>
          <w:b/>
          <w:bCs/>
          <w:sz w:val="24"/>
          <w:szCs w:val="24"/>
          <w:u w:val="single"/>
          <w:lang w:eastAsia="tr-TR"/>
        </w:rPr>
      </w:pPr>
    </w:p>
    <w:p w:rsidR="0048521A" w:rsidRPr="00750B41" w:rsidRDefault="0048521A" w:rsidP="005E7B13">
      <w:pPr>
        <w:tabs>
          <w:tab w:val="left" w:pos="675"/>
        </w:tabs>
        <w:spacing w:after="0" w:line="240" w:lineRule="auto"/>
        <w:rPr>
          <w:rFonts w:ascii="Arial" w:eastAsia="Times New Roman" w:hAnsi="Arial" w:cs="Arial"/>
          <w:b/>
          <w:bCs/>
          <w:sz w:val="24"/>
          <w:szCs w:val="24"/>
          <w:u w:val="single"/>
          <w:lang w:eastAsia="tr-TR"/>
        </w:rPr>
      </w:pPr>
    </w:p>
    <w:p w:rsidR="00AE2FBA" w:rsidRPr="00750B41" w:rsidRDefault="00AE2FBA" w:rsidP="004D02D0">
      <w:pPr>
        <w:spacing w:after="0" w:line="240" w:lineRule="auto"/>
        <w:jc w:val="center"/>
        <w:rPr>
          <w:rFonts w:ascii="Arial" w:eastAsia="Times New Roman" w:hAnsi="Arial" w:cs="Arial"/>
          <w:b/>
          <w:bCs/>
          <w:sz w:val="24"/>
          <w:szCs w:val="24"/>
          <w:u w:val="single"/>
          <w:lang w:eastAsia="tr-TR"/>
        </w:rPr>
      </w:pPr>
    </w:p>
    <w:p w:rsidR="00AE2FBA" w:rsidRPr="00750B41" w:rsidRDefault="00AE2FBA" w:rsidP="004D02D0">
      <w:pPr>
        <w:spacing w:after="0" w:line="240" w:lineRule="auto"/>
        <w:jc w:val="center"/>
        <w:rPr>
          <w:rFonts w:ascii="Arial" w:eastAsia="Times New Roman" w:hAnsi="Arial" w:cs="Arial"/>
          <w:b/>
          <w:bCs/>
          <w:sz w:val="24"/>
          <w:szCs w:val="24"/>
          <w:u w:val="single"/>
          <w:lang w:eastAsia="tr-TR"/>
        </w:rPr>
      </w:pPr>
    </w:p>
    <w:p w:rsidR="00AE2FBA" w:rsidRPr="00750B41" w:rsidRDefault="00AE2FBA" w:rsidP="004D02D0">
      <w:pPr>
        <w:spacing w:after="0" w:line="240" w:lineRule="auto"/>
        <w:jc w:val="center"/>
        <w:rPr>
          <w:rFonts w:ascii="Arial" w:eastAsia="Times New Roman" w:hAnsi="Arial" w:cs="Arial"/>
          <w:b/>
          <w:bCs/>
          <w:sz w:val="24"/>
          <w:szCs w:val="24"/>
          <w:u w:val="single"/>
          <w:lang w:eastAsia="tr-TR"/>
        </w:rPr>
      </w:pPr>
    </w:p>
    <w:p w:rsidR="00AE2FBA" w:rsidRPr="00750B41" w:rsidRDefault="00AE2FBA" w:rsidP="004D02D0">
      <w:pPr>
        <w:spacing w:after="0" w:line="240" w:lineRule="auto"/>
        <w:jc w:val="center"/>
        <w:rPr>
          <w:rFonts w:ascii="Arial" w:eastAsia="Times New Roman" w:hAnsi="Arial" w:cs="Arial"/>
          <w:b/>
          <w:bCs/>
          <w:sz w:val="24"/>
          <w:szCs w:val="24"/>
          <w:u w:val="single"/>
          <w:lang w:eastAsia="tr-TR"/>
        </w:rPr>
      </w:pPr>
    </w:p>
    <w:p w:rsidR="00AE2FBA" w:rsidRPr="00750B41" w:rsidRDefault="00AE2FBA" w:rsidP="004D02D0">
      <w:pPr>
        <w:spacing w:after="0" w:line="240" w:lineRule="auto"/>
        <w:jc w:val="center"/>
        <w:rPr>
          <w:rFonts w:ascii="Arial" w:eastAsia="Times New Roman" w:hAnsi="Arial" w:cs="Arial"/>
          <w:b/>
          <w:bCs/>
          <w:sz w:val="24"/>
          <w:szCs w:val="24"/>
          <w:u w:val="single"/>
          <w:lang w:eastAsia="tr-TR"/>
        </w:rPr>
      </w:pPr>
    </w:p>
    <w:p w:rsidR="0048521A" w:rsidRPr="00750B41" w:rsidRDefault="0048521A" w:rsidP="004D02D0">
      <w:pPr>
        <w:spacing w:after="0" w:line="240" w:lineRule="auto"/>
        <w:jc w:val="center"/>
        <w:rPr>
          <w:rFonts w:ascii="Arial" w:eastAsia="Times New Roman" w:hAnsi="Arial" w:cs="Arial"/>
          <w:b/>
          <w:bCs/>
          <w:sz w:val="24"/>
          <w:szCs w:val="24"/>
          <w:u w:val="single"/>
          <w:lang w:eastAsia="tr-TR"/>
        </w:rPr>
      </w:pPr>
    </w:p>
    <w:p w:rsidR="0048521A" w:rsidRPr="00750B41" w:rsidRDefault="0048521A" w:rsidP="004D02D0">
      <w:pPr>
        <w:spacing w:after="0" w:line="240" w:lineRule="auto"/>
        <w:jc w:val="center"/>
        <w:rPr>
          <w:rFonts w:ascii="Arial" w:eastAsia="Times New Roman" w:hAnsi="Arial" w:cs="Arial"/>
          <w:b/>
          <w:bCs/>
          <w:sz w:val="24"/>
          <w:szCs w:val="24"/>
          <w:u w:val="single"/>
          <w:lang w:eastAsia="tr-TR"/>
        </w:rPr>
      </w:pPr>
    </w:p>
    <w:p w:rsidR="0048521A" w:rsidRDefault="0048521A" w:rsidP="004D02D0">
      <w:pPr>
        <w:spacing w:after="0" w:line="240" w:lineRule="auto"/>
        <w:jc w:val="center"/>
        <w:rPr>
          <w:rFonts w:ascii="Arial" w:eastAsia="Times New Roman" w:hAnsi="Arial" w:cs="Arial"/>
          <w:b/>
          <w:bCs/>
          <w:sz w:val="24"/>
          <w:szCs w:val="24"/>
          <w:u w:val="single"/>
          <w:lang w:eastAsia="tr-TR"/>
        </w:rPr>
      </w:pPr>
    </w:p>
    <w:p w:rsidR="00137578" w:rsidRDefault="00137578" w:rsidP="004D02D0">
      <w:pPr>
        <w:spacing w:after="0" w:line="240" w:lineRule="auto"/>
        <w:jc w:val="center"/>
        <w:rPr>
          <w:rFonts w:ascii="Arial" w:eastAsia="Times New Roman" w:hAnsi="Arial" w:cs="Arial"/>
          <w:b/>
          <w:bCs/>
          <w:sz w:val="24"/>
          <w:szCs w:val="24"/>
          <w:u w:val="single"/>
          <w:lang w:eastAsia="tr-TR"/>
        </w:rPr>
      </w:pPr>
    </w:p>
    <w:p w:rsidR="00137578" w:rsidRDefault="00137578" w:rsidP="004D02D0">
      <w:pPr>
        <w:spacing w:after="0" w:line="240" w:lineRule="auto"/>
        <w:jc w:val="center"/>
        <w:rPr>
          <w:rFonts w:ascii="Arial" w:eastAsia="Times New Roman" w:hAnsi="Arial" w:cs="Arial"/>
          <w:b/>
          <w:bCs/>
          <w:sz w:val="24"/>
          <w:szCs w:val="24"/>
          <w:u w:val="single"/>
          <w:lang w:eastAsia="tr-TR"/>
        </w:rPr>
      </w:pPr>
    </w:p>
    <w:p w:rsidR="00137578" w:rsidRPr="00750B41" w:rsidRDefault="00137578" w:rsidP="004D02D0">
      <w:pPr>
        <w:spacing w:after="0" w:line="240" w:lineRule="auto"/>
        <w:jc w:val="center"/>
        <w:rPr>
          <w:rFonts w:ascii="Arial" w:eastAsia="Times New Roman" w:hAnsi="Arial" w:cs="Arial"/>
          <w:b/>
          <w:bCs/>
          <w:sz w:val="24"/>
          <w:szCs w:val="24"/>
          <w:u w:val="single"/>
          <w:lang w:eastAsia="tr-TR"/>
        </w:rPr>
      </w:pPr>
    </w:p>
    <w:p w:rsidR="000F2FA7" w:rsidRPr="00750B41" w:rsidRDefault="000F2FA7" w:rsidP="004D02D0">
      <w:pPr>
        <w:spacing w:after="0" w:line="240" w:lineRule="auto"/>
        <w:jc w:val="center"/>
        <w:rPr>
          <w:rFonts w:ascii="Arial" w:eastAsia="Times New Roman" w:hAnsi="Arial" w:cs="Arial"/>
          <w:b/>
          <w:bCs/>
          <w:sz w:val="24"/>
          <w:szCs w:val="24"/>
          <w:u w:val="single"/>
          <w:lang w:eastAsia="tr-TR"/>
        </w:rPr>
      </w:pPr>
    </w:p>
    <w:p w:rsidR="004D02D0" w:rsidRPr="00750B41" w:rsidRDefault="004D02D0" w:rsidP="004D02D0">
      <w:pPr>
        <w:spacing w:after="0" w:line="240" w:lineRule="auto"/>
        <w:jc w:val="center"/>
        <w:rPr>
          <w:rFonts w:ascii="Arial" w:eastAsia="Times New Roman" w:hAnsi="Arial" w:cs="Arial"/>
          <w:b/>
          <w:bCs/>
          <w:sz w:val="24"/>
          <w:szCs w:val="24"/>
          <w:u w:val="single"/>
          <w:lang w:eastAsia="tr-TR"/>
        </w:rPr>
      </w:pPr>
      <w:r w:rsidRPr="00750B41">
        <w:rPr>
          <w:rFonts w:ascii="Arial" w:eastAsia="Times New Roman" w:hAnsi="Arial" w:cs="Arial"/>
          <w:b/>
          <w:bCs/>
          <w:sz w:val="24"/>
          <w:szCs w:val="24"/>
          <w:u w:val="single"/>
          <w:lang w:eastAsia="tr-TR"/>
        </w:rPr>
        <w:lastRenderedPageBreak/>
        <w:t>İÇ KONTROL GÜVENCE BEYANI</w:t>
      </w:r>
    </w:p>
    <w:p w:rsidR="004D02D0" w:rsidRPr="00750B41" w:rsidRDefault="004D02D0" w:rsidP="004D02D0">
      <w:pPr>
        <w:spacing w:after="0" w:line="240" w:lineRule="auto"/>
        <w:rPr>
          <w:rFonts w:ascii="Arial" w:eastAsia="Times New Roman" w:hAnsi="Arial" w:cs="Arial"/>
          <w:sz w:val="24"/>
          <w:szCs w:val="24"/>
          <w:lang w:eastAsia="tr-TR"/>
        </w:rPr>
      </w:pPr>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Harcama yetkilisi olarak yetkim </w:t>
      </w:r>
      <w:proofErr w:type="gramStart"/>
      <w:r w:rsidRPr="00750B41">
        <w:rPr>
          <w:rFonts w:ascii="Arial" w:eastAsia="Times New Roman" w:hAnsi="Arial" w:cs="Arial"/>
          <w:sz w:val="24"/>
          <w:szCs w:val="24"/>
          <w:lang w:eastAsia="tr-TR"/>
        </w:rPr>
        <w:t>dahilinde</w:t>
      </w:r>
      <w:proofErr w:type="gramEnd"/>
      <w:r w:rsidRPr="00750B41">
        <w:rPr>
          <w:rFonts w:ascii="Arial" w:eastAsia="Times New Roman" w:hAnsi="Arial" w:cs="Arial"/>
          <w:sz w:val="24"/>
          <w:szCs w:val="24"/>
          <w:lang w:eastAsia="tr-TR"/>
        </w:rPr>
        <w:t xml:space="preserve">;  </w:t>
      </w:r>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Bu raporda yer alan bilgilerin güvenilir, tam ve doğru olduğunu beyan ederim.</w:t>
      </w:r>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r>
      <w:proofErr w:type="gramStart"/>
      <w:r w:rsidRPr="00750B41">
        <w:rPr>
          <w:rFonts w:ascii="Arial" w:eastAsia="Times New Roman" w:hAnsi="Arial" w:cs="Arial"/>
          <w:sz w:val="24"/>
          <w:szCs w:val="24"/>
          <w:lang w:eastAsia="tr-TR"/>
        </w:rPr>
        <w:t>Açıklanan faaliyetler için İdare Bütçesinden Müdürlüğümüze ve bağlı birimlerine tahsis edilmiş olan kaynakların etkili, ekonomik ve verimli bir şekilde kullanıldığını, görev ve yetki alanım çerçevesinde iç kontrol sisteminin idare ve mali kararlar ile bunlara ilişkin işlemlerin yasallık ve düzenliliği hususunda yeterli güvenceyi sağladığını ve harcama birimlerimizde süreç kontrolünün etkin olarak uygulandığını bildiririm.</w:t>
      </w:r>
      <w:proofErr w:type="gramEnd"/>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Bu güvence harcama yetkilisi olarak sahip olduğum bilgi ve değerlendirmelere dayanmaktadır.</w:t>
      </w:r>
    </w:p>
    <w:p w:rsidR="004D02D0" w:rsidRPr="00750B41" w:rsidRDefault="004D02D0" w:rsidP="004D02D0">
      <w:pPr>
        <w:spacing w:after="0" w:line="240" w:lineRule="auto"/>
        <w:jc w:val="both"/>
        <w:rPr>
          <w:rFonts w:ascii="Arial" w:eastAsia="Times New Roman" w:hAnsi="Arial" w:cs="Arial"/>
          <w:sz w:val="24"/>
          <w:szCs w:val="24"/>
          <w:lang w:eastAsia="tr-TR"/>
        </w:rPr>
      </w:pPr>
      <w:r w:rsidRPr="00750B41">
        <w:rPr>
          <w:rFonts w:ascii="Arial" w:eastAsia="Times New Roman" w:hAnsi="Arial" w:cs="Arial"/>
          <w:sz w:val="24"/>
          <w:szCs w:val="24"/>
          <w:lang w:eastAsia="tr-TR"/>
        </w:rPr>
        <w:tab/>
        <w:t xml:space="preserve">Burada raporlanmayan idarenin menfaatlerine zarar veren herhangi bir husus hakkında bilgim olmadığını beyan ederim. </w:t>
      </w:r>
      <w:r w:rsidR="0048521A" w:rsidRPr="00750B41">
        <w:rPr>
          <w:rFonts w:ascii="Arial" w:eastAsia="Times New Roman" w:hAnsi="Arial" w:cs="Arial"/>
          <w:sz w:val="24"/>
          <w:szCs w:val="24"/>
          <w:lang w:eastAsia="tr-TR"/>
        </w:rPr>
        <w:t>1</w:t>
      </w:r>
      <w:r w:rsidR="00B43B67" w:rsidRPr="00750B41">
        <w:rPr>
          <w:rFonts w:ascii="Arial" w:eastAsia="Times New Roman" w:hAnsi="Arial" w:cs="Arial"/>
          <w:sz w:val="24"/>
          <w:szCs w:val="24"/>
          <w:lang w:eastAsia="tr-TR"/>
        </w:rPr>
        <w:t>6</w:t>
      </w:r>
      <w:r w:rsidRPr="00750B41">
        <w:rPr>
          <w:rFonts w:ascii="Arial" w:eastAsia="Times New Roman" w:hAnsi="Arial" w:cs="Arial"/>
          <w:bCs/>
          <w:sz w:val="24"/>
          <w:szCs w:val="24"/>
          <w:lang w:eastAsia="tr-TR"/>
        </w:rPr>
        <w:t>/02/</w:t>
      </w:r>
      <w:proofErr w:type="gramStart"/>
      <w:r w:rsidRPr="00750B41">
        <w:rPr>
          <w:rFonts w:ascii="Arial" w:eastAsia="Times New Roman" w:hAnsi="Arial" w:cs="Arial"/>
          <w:bCs/>
          <w:sz w:val="24"/>
          <w:szCs w:val="24"/>
          <w:lang w:eastAsia="tr-TR"/>
        </w:rPr>
        <w:t>201</w:t>
      </w:r>
      <w:r w:rsidR="00C1251C" w:rsidRPr="00750B41">
        <w:rPr>
          <w:rFonts w:ascii="Arial" w:eastAsia="Times New Roman" w:hAnsi="Arial" w:cs="Arial"/>
          <w:bCs/>
          <w:sz w:val="24"/>
          <w:szCs w:val="24"/>
          <w:lang w:eastAsia="tr-TR"/>
        </w:rPr>
        <w:t>6</w:t>
      </w:r>
      <w:r w:rsidRPr="00750B41">
        <w:rPr>
          <w:rFonts w:ascii="Arial" w:eastAsia="Times New Roman" w:hAnsi="Arial" w:cs="Arial"/>
          <w:bCs/>
          <w:sz w:val="24"/>
          <w:szCs w:val="24"/>
          <w:lang w:eastAsia="tr-TR"/>
        </w:rPr>
        <w:t xml:space="preserve">  Kestel</w:t>
      </w:r>
      <w:proofErr w:type="gramEnd"/>
      <w:r w:rsidRPr="00750B41">
        <w:rPr>
          <w:rFonts w:ascii="Arial" w:eastAsia="Times New Roman" w:hAnsi="Arial" w:cs="Arial"/>
          <w:bCs/>
          <w:sz w:val="24"/>
          <w:szCs w:val="24"/>
          <w:lang w:eastAsia="tr-TR"/>
        </w:rPr>
        <w:t xml:space="preserve"> Belediyesi</w:t>
      </w:r>
      <w:r w:rsidRPr="00750B41">
        <w:rPr>
          <w:rFonts w:ascii="Arial" w:eastAsia="Times New Roman" w:hAnsi="Arial" w:cs="Arial"/>
          <w:sz w:val="24"/>
          <w:szCs w:val="24"/>
          <w:lang w:eastAsia="tr-TR"/>
        </w:rPr>
        <w:t xml:space="preserve"> </w:t>
      </w:r>
    </w:p>
    <w:p w:rsidR="004D02D0" w:rsidRPr="00750B41" w:rsidRDefault="004D02D0" w:rsidP="004D02D0">
      <w:pPr>
        <w:spacing w:after="0" w:line="240" w:lineRule="auto"/>
        <w:jc w:val="both"/>
        <w:rPr>
          <w:rFonts w:ascii="Arial" w:eastAsia="Times New Roman" w:hAnsi="Arial" w:cs="Arial"/>
          <w:sz w:val="24"/>
          <w:szCs w:val="24"/>
          <w:lang w:eastAsia="tr-TR"/>
        </w:rPr>
      </w:pPr>
    </w:p>
    <w:p w:rsidR="004D02D0" w:rsidRPr="00750B41" w:rsidRDefault="004D02D0" w:rsidP="004D02D0">
      <w:pPr>
        <w:spacing w:after="0" w:line="240" w:lineRule="auto"/>
        <w:jc w:val="both"/>
        <w:rPr>
          <w:rFonts w:ascii="Arial" w:eastAsia="Times New Roman" w:hAnsi="Arial" w:cs="Arial"/>
          <w:sz w:val="24"/>
          <w:szCs w:val="24"/>
          <w:lang w:eastAsia="tr-TR"/>
        </w:rPr>
      </w:pPr>
    </w:p>
    <w:p w:rsidR="004D02D0" w:rsidRPr="00750B41" w:rsidRDefault="004D02D0" w:rsidP="004D02D0">
      <w:pPr>
        <w:spacing w:after="0" w:line="240" w:lineRule="auto"/>
        <w:rPr>
          <w:rFonts w:ascii="Arial" w:eastAsia="Times New Roman" w:hAnsi="Arial" w:cs="Arial"/>
          <w:sz w:val="24"/>
          <w:szCs w:val="24"/>
          <w:lang w:eastAsia="tr-TR"/>
        </w:rPr>
      </w:pPr>
    </w:p>
    <w:p w:rsidR="004D02D0" w:rsidRPr="00750B41" w:rsidRDefault="004D02D0" w:rsidP="004D02D0">
      <w:pPr>
        <w:widowControl w:val="0"/>
        <w:suppressAutoHyphens/>
        <w:spacing w:after="0" w:line="240" w:lineRule="auto"/>
        <w:rPr>
          <w:rFonts w:ascii="Arial" w:eastAsia="Arial Unicode MS" w:hAnsi="Arial" w:cs="Arial"/>
          <w:sz w:val="24"/>
          <w:szCs w:val="24"/>
        </w:rPr>
      </w:pPr>
    </w:p>
    <w:p w:rsidR="004D02D0" w:rsidRPr="00750B41" w:rsidRDefault="004D02D0" w:rsidP="004D02D0">
      <w:pPr>
        <w:spacing w:after="0" w:line="240" w:lineRule="auto"/>
        <w:rPr>
          <w:rFonts w:ascii="Arial" w:eastAsia="Times New Roman" w:hAnsi="Arial" w:cs="Arial"/>
          <w:sz w:val="24"/>
          <w:szCs w:val="24"/>
          <w:lang w:eastAsia="tr-TR"/>
        </w:rPr>
      </w:pPr>
    </w:p>
    <w:p w:rsidR="004D02D0" w:rsidRPr="00750B41" w:rsidRDefault="002829BA" w:rsidP="002829BA">
      <w:pPr>
        <w:spacing w:after="0" w:line="240" w:lineRule="auto"/>
        <w:ind w:left="5664"/>
        <w:jc w:val="center"/>
        <w:rPr>
          <w:rFonts w:ascii="Arial" w:eastAsia="Times New Roman" w:hAnsi="Arial" w:cs="Arial"/>
          <w:b/>
          <w:bCs/>
          <w:sz w:val="24"/>
          <w:szCs w:val="24"/>
          <w:lang w:eastAsia="tr-TR"/>
        </w:rPr>
      </w:pPr>
      <w:r w:rsidRPr="00750B41">
        <w:rPr>
          <w:rFonts w:ascii="Arial" w:eastAsia="Times New Roman" w:hAnsi="Arial" w:cs="Arial"/>
          <w:sz w:val="24"/>
          <w:szCs w:val="24"/>
          <w:lang w:eastAsia="tr-TR"/>
        </w:rPr>
        <w:t xml:space="preserve">    </w:t>
      </w:r>
      <w:r w:rsidR="00C55C21" w:rsidRPr="00750B41">
        <w:rPr>
          <w:rFonts w:ascii="Arial" w:eastAsia="Times New Roman" w:hAnsi="Arial" w:cs="Arial"/>
          <w:sz w:val="24"/>
          <w:szCs w:val="24"/>
          <w:lang w:eastAsia="tr-TR"/>
        </w:rPr>
        <w:t xml:space="preserve">  </w:t>
      </w:r>
      <w:r w:rsidRPr="00750B41">
        <w:rPr>
          <w:rFonts w:ascii="Arial" w:eastAsia="Times New Roman" w:hAnsi="Arial" w:cs="Arial"/>
          <w:sz w:val="24"/>
          <w:szCs w:val="24"/>
          <w:lang w:eastAsia="tr-TR"/>
        </w:rPr>
        <w:t xml:space="preserve">   </w:t>
      </w:r>
      <w:r w:rsidR="004D02D0" w:rsidRPr="00750B41">
        <w:rPr>
          <w:rFonts w:ascii="Arial" w:eastAsia="Times New Roman" w:hAnsi="Arial" w:cs="Arial"/>
          <w:b/>
          <w:bCs/>
          <w:sz w:val="24"/>
          <w:szCs w:val="24"/>
          <w:lang w:eastAsia="tr-TR"/>
        </w:rPr>
        <w:t>Ali SAİTOĞLU</w:t>
      </w:r>
    </w:p>
    <w:p w:rsidR="004D02D0" w:rsidRPr="00750B41" w:rsidRDefault="004D02D0" w:rsidP="002829BA">
      <w:pPr>
        <w:spacing w:after="0" w:line="240" w:lineRule="auto"/>
        <w:ind w:left="5664" w:firstLine="708"/>
        <w:jc w:val="center"/>
        <w:rPr>
          <w:rFonts w:ascii="Arial" w:eastAsia="Times New Roman" w:hAnsi="Arial" w:cs="Arial"/>
          <w:b/>
          <w:bCs/>
          <w:sz w:val="24"/>
          <w:szCs w:val="24"/>
          <w:lang w:eastAsia="tr-TR"/>
        </w:rPr>
      </w:pPr>
      <w:r w:rsidRPr="00750B41">
        <w:rPr>
          <w:rFonts w:ascii="Arial" w:eastAsia="Times New Roman" w:hAnsi="Arial" w:cs="Arial"/>
          <w:b/>
          <w:bCs/>
          <w:sz w:val="24"/>
          <w:szCs w:val="24"/>
          <w:lang w:eastAsia="tr-TR"/>
        </w:rPr>
        <w:t>Yazı İşleri Müdür</w:t>
      </w:r>
      <w:r w:rsidR="0048521A" w:rsidRPr="00750B41">
        <w:rPr>
          <w:rFonts w:ascii="Arial" w:eastAsia="Times New Roman" w:hAnsi="Arial" w:cs="Arial"/>
          <w:b/>
          <w:bCs/>
          <w:sz w:val="24"/>
          <w:szCs w:val="24"/>
          <w:lang w:eastAsia="tr-TR"/>
        </w:rPr>
        <w:t>ü</w:t>
      </w:r>
      <w:r w:rsidRPr="00750B41">
        <w:rPr>
          <w:rFonts w:ascii="Arial" w:eastAsia="Times New Roman" w:hAnsi="Arial" w:cs="Arial"/>
          <w:b/>
          <w:bCs/>
          <w:sz w:val="24"/>
          <w:szCs w:val="24"/>
          <w:lang w:eastAsia="tr-TR"/>
        </w:rPr>
        <w:t xml:space="preserve"> </w:t>
      </w:r>
    </w:p>
    <w:p w:rsidR="004D02D0" w:rsidRPr="00750B41" w:rsidRDefault="00750B41" w:rsidP="00C55C21">
      <w:pPr>
        <w:spacing w:after="0" w:line="240" w:lineRule="auto"/>
        <w:rPr>
          <w:rFonts w:ascii="Arial" w:eastAsia="Times New Roman" w:hAnsi="Arial" w:cs="Arial"/>
          <w:b/>
          <w:bCs/>
          <w:sz w:val="24"/>
          <w:szCs w:val="24"/>
          <w:lang w:eastAsia="tr-TR"/>
        </w:rPr>
      </w:pPr>
      <w:r>
        <w:rPr>
          <w:rFonts w:ascii="Arial" w:eastAsia="Times New Roman" w:hAnsi="Arial" w:cs="Arial"/>
          <w:b/>
          <w:bCs/>
          <w:sz w:val="24"/>
          <w:szCs w:val="24"/>
          <w:lang w:eastAsia="tr-TR"/>
        </w:rPr>
        <w:tab/>
      </w:r>
      <w:r>
        <w:rPr>
          <w:rFonts w:ascii="Arial" w:eastAsia="Times New Roman" w:hAnsi="Arial" w:cs="Arial"/>
          <w:b/>
          <w:bCs/>
          <w:sz w:val="24"/>
          <w:szCs w:val="24"/>
          <w:lang w:eastAsia="tr-TR"/>
        </w:rPr>
        <w:tab/>
      </w:r>
      <w:r>
        <w:rPr>
          <w:rFonts w:ascii="Arial" w:eastAsia="Times New Roman" w:hAnsi="Arial" w:cs="Arial"/>
          <w:b/>
          <w:bCs/>
          <w:sz w:val="24"/>
          <w:szCs w:val="24"/>
          <w:lang w:eastAsia="tr-TR"/>
        </w:rPr>
        <w:tab/>
      </w:r>
      <w:r>
        <w:rPr>
          <w:rFonts w:ascii="Arial" w:eastAsia="Times New Roman" w:hAnsi="Arial" w:cs="Arial"/>
          <w:b/>
          <w:bCs/>
          <w:sz w:val="24"/>
          <w:szCs w:val="24"/>
          <w:lang w:eastAsia="tr-TR"/>
        </w:rPr>
        <w:tab/>
      </w:r>
      <w:r>
        <w:rPr>
          <w:rFonts w:ascii="Arial" w:eastAsia="Times New Roman" w:hAnsi="Arial" w:cs="Arial"/>
          <w:b/>
          <w:bCs/>
          <w:sz w:val="24"/>
          <w:szCs w:val="24"/>
          <w:lang w:eastAsia="tr-TR"/>
        </w:rPr>
        <w:tab/>
      </w:r>
      <w:r>
        <w:rPr>
          <w:rFonts w:ascii="Arial" w:eastAsia="Times New Roman" w:hAnsi="Arial" w:cs="Arial"/>
          <w:b/>
          <w:bCs/>
          <w:sz w:val="24"/>
          <w:szCs w:val="24"/>
          <w:lang w:eastAsia="tr-TR"/>
        </w:rPr>
        <w:tab/>
      </w:r>
      <w:r>
        <w:rPr>
          <w:rFonts w:ascii="Arial" w:eastAsia="Times New Roman" w:hAnsi="Arial" w:cs="Arial"/>
          <w:b/>
          <w:bCs/>
          <w:sz w:val="24"/>
          <w:szCs w:val="24"/>
          <w:lang w:eastAsia="tr-TR"/>
        </w:rPr>
        <w:tab/>
      </w:r>
      <w:r>
        <w:rPr>
          <w:rFonts w:ascii="Arial" w:eastAsia="Times New Roman" w:hAnsi="Arial" w:cs="Arial"/>
          <w:b/>
          <w:bCs/>
          <w:sz w:val="24"/>
          <w:szCs w:val="24"/>
          <w:lang w:eastAsia="tr-TR"/>
        </w:rPr>
        <w:tab/>
        <w:t xml:space="preserve">            </w:t>
      </w:r>
      <w:r w:rsidR="004D02D0" w:rsidRPr="00750B41">
        <w:rPr>
          <w:rFonts w:ascii="Arial" w:eastAsia="Times New Roman" w:hAnsi="Arial" w:cs="Arial"/>
          <w:b/>
          <w:bCs/>
          <w:sz w:val="24"/>
          <w:szCs w:val="24"/>
          <w:lang w:eastAsia="tr-TR"/>
        </w:rPr>
        <w:t>Yazı İşleri Müdürlüğü</w:t>
      </w:r>
    </w:p>
    <w:p w:rsidR="004D02D0" w:rsidRDefault="002829BA" w:rsidP="002829BA">
      <w:pPr>
        <w:spacing w:after="0" w:line="240" w:lineRule="auto"/>
        <w:ind w:left="5664"/>
        <w:jc w:val="center"/>
        <w:rPr>
          <w:rFonts w:ascii="Arial" w:eastAsia="Times New Roman" w:hAnsi="Arial" w:cs="Arial"/>
          <w:b/>
          <w:bCs/>
          <w:sz w:val="24"/>
          <w:szCs w:val="24"/>
          <w:lang w:eastAsia="tr-TR"/>
        </w:rPr>
      </w:pPr>
      <w:r w:rsidRPr="00750B41">
        <w:rPr>
          <w:rFonts w:ascii="Arial" w:eastAsia="Times New Roman" w:hAnsi="Arial" w:cs="Arial"/>
          <w:b/>
          <w:bCs/>
          <w:sz w:val="24"/>
          <w:szCs w:val="24"/>
          <w:lang w:eastAsia="tr-TR"/>
        </w:rPr>
        <w:t xml:space="preserve">        </w:t>
      </w:r>
      <w:r w:rsidR="00C55C21" w:rsidRPr="00750B41">
        <w:rPr>
          <w:rFonts w:ascii="Arial" w:eastAsia="Times New Roman" w:hAnsi="Arial" w:cs="Arial"/>
          <w:b/>
          <w:bCs/>
          <w:sz w:val="24"/>
          <w:szCs w:val="24"/>
          <w:lang w:eastAsia="tr-TR"/>
        </w:rPr>
        <w:t xml:space="preserve"> </w:t>
      </w:r>
      <w:r w:rsidRPr="00750B41">
        <w:rPr>
          <w:rFonts w:ascii="Arial" w:eastAsia="Times New Roman" w:hAnsi="Arial" w:cs="Arial"/>
          <w:b/>
          <w:bCs/>
          <w:sz w:val="24"/>
          <w:szCs w:val="24"/>
          <w:lang w:eastAsia="tr-TR"/>
        </w:rPr>
        <w:t xml:space="preserve"> </w:t>
      </w:r>
      <w:r w:rsidR="004D02D0" w:rsidRPr="00750B41">
        <w:rPr>
          <w:rFonts w:ascii="Arial" w:eastAsia="Times New Roman" w:hAnsi="Arial" w:cs="Arial"/>
          <w:b/>
          <w:bCs/>
          <w:sz w:val="24"/>
          <w:szCs w:val="24"/>
          <w:lang w:eastAsia="tr-TR"/>
        </w:rPr>
        <w:t>Harcama Yetkilisi</w:t>
      </w: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Default="00750B41" w:rsidP="002829BA">
      <w:pPr>
        <w:spacing w:after="0" w:line="240" w:lineRule="auto"/>
        <w:ind w:left="5664"/>
        <w:jc w:val="center"/>
        <w:rPr>
          <w:rFonts w:ascii="Arial" w:eastAsia="Times New Roman" w:hAnsi="Arial" w:cs="Arial"/>
          <w:b/>
          <w:bCs/>
          <w:sz w:val="24"/>
          <w:szCs w:val="24"/>
          <w:lang w:eastAsia="tr-TR"/>
        </w:rPr>
      </w:pPr>
    </w:p>
    <w:p w:rsidR="00750B41" w:rsidRPr="00750B41" w:rsidRDefault="00750B41" w:rsidP="002829BA">
      <w:pPr>
        <w:spacing w:after="0" w:line="240" w:lineRule="auto"/>
        <w:ind w:left="5664"/>
        <w:jc w:val="center"/>
        <w:rPr>
          <w:rFonts w:ascii="Arial" w:eastAsia="Times New Roman" w:hAnsi="Arial" w:cs="Arial"/>
          <w:b/>
          <w:bCs/>
          <w:sz w:val="24"/>
          <w:szCs w:val="24"/>
          <w:lang w:eastAsia="tr-TR"/>
        </w:rPr>
      </w:pPr>
    </w:p>
    <w:p w:rsidR="00D71349" w:rsidRPr="00750B41" w:rsidRDefault="00D71349">
      <w:pPr>
        <w:rPr>
          <w:rFonts w:ascii="Arial" w:hAnsi="Arial" w:cs="Arial"/>
          <w:sz w:val="24"/>
          <w:szCs w:val="24"/>
        </w:rPr>
      </w:pPr>
    </w:p>
    <w:p w:rsidR="001E7646" w:rsidRPr="00750B41" w:rsidRDefault="001E7646">
      <w:pPr>
        <w:rPr>
          <w:rFonts w:ascii="Arial" w:hAnsi="Arial" w:cs="Arial"/>
          <w:sz w:val="24"/>
          <w:szCs w:val="24"/>
        </w:rPr>
      </w:pPr>
    </w:p>
    <w:p w:rsidR="001E7646" w:rsidRPr="00750B41" w:rsidRDefault="001E7646">
      <w:pPr>
        <w:rPr>
          <w:rFonts w:ascii="Arial" w:hAnsi="Arial" w:cs="Arial"/>
          <w:sz w:val="24"/>
          <w:szCs w:val="24"/>
        </w:rPr>
      </w:pPr>
    </w:p>
    <w:p w:rsidR="001E7646" w:rsidRPr="00750B41" w:rsidRDefault="001E7646">
      <w:pPr>
        <w:rPr>
          <w:rFonts w:ascii="Arial" w:hAnsi="Arial" w:cs="Arial"/>
          <w:sz w:val="24"/>
          <w:szCs w:val="24"/>
        </w:rPr>
      </w:pPr>
    </w:p>
    <w:p w:rsidR="00213F04" w:rsidRPr="00213F04" w:rsidRDefault="00213F04" w:rsidP="00213F04">
      <w:pPr>
        <w:keepNext/>
        <w:spacing w:after="0" w:line="240" w:lineRule="auto"/>
        <w:jc w:val="center"/>
        <w:outlineLvl w:val="1"/>
        <w:rPr>
          <w:rFonts w:ascii="Arial" w:eastAsia="Times New Roman" w:hAnsi="Arial" w:cs="Arial"/>
          <w:b/>
          <w:bCs/>
          <w:sz w:val="24"/>
          <w:szCs w:val="24"/>
          <w:lang w:eastAsia="tr-TR"/>
        </w:rPr>
      </w:pPr>
      <w:r w:rsidRPr="00213F04">
        <w:rPr>
          <w:rFonts w:ascii="Arial" w:eastAsia="Times New Roman" w:hAnsi="Arial" w:cs="Arial"/>
          <w:b/>
          <w:bCs/>
          <w:sz w:val="24"/>
          <w:szCs w:val="24"/>
          <w:lang w:eastAsia="tr-TR"/>
        </w:rPr>
        <w:lastRenderedPageBreak/>
        <w:t>MALİ HİZMETLER MÜDÜRLÜĞÜ 2015 YILI FAALİYET RAPORU</w:t>
      </w:r>
    </w:p>
    <w:p w:rsidR="00213F04" w:rsidRPr="00213F04" w:rsidRDefault="00213F04" w:rsidP="00213F04">
      <w:pPr>
        <w:keepNext/>
        <w:spacing w:after="0" w:line="240" w:lineRule="auto"/>
        <w:jc w:val="center"/>
        <w:outlineLvl w:val="1"/>
        <w:rPr>
          <w:rFonts w:ascii="Arial" w:eastAsia="Times New Roman" w:hAnsi="Arial" w:cs="Arial"/>
          <w:b/>
          <w:bCs/>
          <w:sz w:val="24"/>
          <w:szCs w:val="24"/>
          <w:lang w:eastAsia="tr-TR"/>
        </w:rPr>
      </w:pPr>
    </w:p>
    <w:tbl>
      <w:tblPr>
        <w:tblW w:w="9561" w:type="dxa"/>
        <w:tblInd w:w="-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70" w:type="dxa"/>
          <w:right w:w="70" w:type="dxa"/>
        </w:tblCellMar>
        <w:tblLook w:val="0000" w:firstRow="0" w:lastRow="0" w:firstColumn="0" w:lastColumn="0" w:noHBand="0" w:noVBand="0"/>
      </w:tblPr>
      <w:tblGrid>
        <w:gridCol w:w="8288"/>
        <w:gridCol w:w="1273"/>
      </w:tblGrid>
      <w:tr w:rsidR="00213F04" w:rsidRPr="00213F04" w:rsidTr="00213F04">
        <w:trPr>
          <w:trHeight w:val="285"/>
        </w:trPr>
        <w:tc>
          <w:tcPr>
            <w:tcW w:w="8288" w:type="dxa"/>
          </w:tcPr>
          <w:p w:rsidR="00213F04" w:rsidRPr="00213F04" w:rsidRDefault="00213F04" w:rsidP="00213F04">
            <w:pPr>
              <w:jc w:val="both"/>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1 - KURUM İÇİ HİZMETLER</w:t>
            </w:r>
          </w:p>
        </w:tc>
        <w:tc>
          <w:tcPr>
            <w:tcW w:w="1273" w:type="dxa"/>
          </w:tcPr>
          <w:p w:rsidR="00213F04" w:rsidRPr="00213F04" w:rsidRDefault="00213F04" w:rsidP="00213F04">
            <w:pPr>
              <w:rPr>
                <w:rFonts w:ascii="Arial" w:eastAsiaTheme="minorEastAsia" w:hAnsi="Arial" w:cs="Arial"/>
                <w:color w:val="0070C0"/>
                <w:sz w:val="24"/>
                <w:szCs w:val="24"/>
                <w:lang w:eastAsia="tr-TR"/>
              </w:rPr>
            </w:pPr>
          </w:p>
        </w:tc>
      </w:tr>
    </w:tbl>
    <w:p w:rsidR="00213F04" w:rsidRPr="00213F04" w:rsidRDefault="00213F04" w:rsidP="00213F04">
      <w:pPr>
        <w:jc w:val="both"/>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1.1. Belediye Gelirleri ile İlgili Hizmetler</w:t>
      </w:r>
    </w:p>
    <w:p w:rsidR="00213F04" w:rsidRPr="00213F04" w:rsidRDefault="00213F04" w:rsidP="00F743FD">
      <w:pPr>
        <w:numPr>
          <w:ilvl w:val="0"/>
          <w:numId w:val="4"/>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Gelirlerin Tahakkuk ve Tahsil İşlemleri</w:t>
      </w:r>
    </w:p>
    <w:p w:rsidR="00213F04" w:rsidRPr="00213F04" w:rsidRDefault="00213F04" w:rsidP="00F743FD">
      <w:pPr>
        <w:numPr>
          <w:ilvl w:val="0"/>
          <w:numId w:val="4"/>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E-Belediye İşlemleri</w:t>
      </w:r>
    </w:p>
    <w:p w:rsidR="00213F04" w:rsidRPr="00213F04" w:rsidRDefault="00213F04" w:rsidP="00F743FD">
      <w:pPr>
        <w:numPr>
          <w:ilvl w:val="0"/>
          <w:numId w:val="4"/>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Bildirim Suretleri Düzenleme İşlemleri</w:t>
      </w:r>
    </w:p>
    <w:p w:rsidR="00213F04" w:rsidRPr="00213F04" w:rsidRDefault="00213F04" w:rsidP="00F743FD">
      <w:pPr>
        <w:numPr>
          <w:ilvl w:val="0"/>
          <w:numId w:val="4"/>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Haciz ve İcra İşlemleri</w:t>
      </w:r>
    </w:p>
    <w:p w:rsidR="00213F04" w:rsidRPr="00213F04" w:rsidRDefault="00213F04" w:rsidP="00213F04">
      <w:pPr>
        <w:jc w:val="both"/>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1.2 Belediye Giderleri ile İlgili Hizmetler</w:t>
      </w:r>
    </w:p>
    <w:p w:rsidR="00213F04" w:rsidRPr="00213F04" w:rsidRDefault="00213F04" w:rsidP="00F743FD">
      <w:pPr>
        <w:numPr>
          <w:ilvl w:val="0"/>
          <w:numId w:val="5"/>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Gider Belgelerinin Kontrolü İşlemleri</w:t>
      </w:r>
    </w:p>
    <w:p w:rsidR="00213F04" w:rsidRPr="00213F04" w:rsidRDefault="00213F04" w:rsidP="00F743FD">
      <w:pPr>
        <w:numPr>
          <w:ilvl w:val="0"/>
          <w:numId w:val="5"/>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Ödeme Emri Belgelerinin Düzenlenmesi İşlemleri</w:t>
      </w:r>
    </w:p>
    <w:p w:rsidR="00213F04" w:rsidRPr="00213F04" w:rsidRDefault="00213F04" w:rsidP="00F743FD">
      <w:pPr>
        <w:numPr>
          <w:ilvl w:val="0"/>
          <w:numId w:val="5"/>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Muhasebe İşlem Fişlerinin Düzenlenmesi İşlemleri</w:t>
      </w:r>
    </w:p>
    <w:p w:rsidR="00213F04" w:rsidRPr="00213F04" w:rsidRDefault="00213F04" w:rsidP="00F743FD">
      <w:pPr>
        <w:numPr>
          <w:ilvl w:val="0"/>
          <w:numId w:val="5"/>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Giderlerin Hak Sahiplerine Ödenmesi İşlemleri</w:t>
      </w:r>
    </w:p>
    <w:p w:rsidR="00213F04" w:rsidRPr="00213F04" w:rsidRDefault="00213F04" w:rsidP="00F743FD">
      <w:pPr>
        <w:numPr>
          <w:ilvl w:val="0"/>
          <w:numId w:val="5"/>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Avans ve Kredilerin Ödenmesi ve Takibi İşlemleri</w:t>
      </w:r>
    </w:p>
    <w:p w:rsidR="00213F04" w:rsidRPr="00213F04" w:rsidRDefault="00213F04" w:rsidP="00F743FD">
      <w:pPr>
        <w:numPr>
          <w:ilvl w:val="0"/>
          <w:numId w:val="5"/>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Asker Aile Yardımlarının Ödenmesi İşlemleri</w:t>
      </w:r>
    </w:p>
    <w:p w:rsidR="00213F04" w:rsidRPr="00213F04" w:rsidRDefault="00213F04" w:rsidP="00213F04">
      <w:pPr>
        <w:jc w:val="both"/>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1.3 Muhasebe Hizmetleri</w:t>
      </w:r>
    </w:p>
    <w:p w:rsidR="00213F04" w:rsidRPr="00213F04" w:rsidRDefault="00213F04" w:rsidP="00F743FD">
      <w:pPr>
        <w:numPr>
          <w:ilvl w:val="0"/>
          <w:numId w:val="6"/>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Dönem Başı Kayıtlarının Yapılması</w:t>
      </w:r>
    </w:p>
    <w:p w:rsidR="00213F04" w:rsidRPr="00213F04" w:rsidRDefault="00213F04" w:rsidP="00F743FD">
      <w:pPr>
        <w:numPr>
          <w:ilvl w:val="0"/>
          <w:numId w:val="6"/>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Dönem Sonu Kayıtlarının Yapılması</w:t>
      </w:r>
    </w:p>
    <w:p w:rsidR="00213F04" w:rsidRPr="00213F04" w:rsidRDefault="00213F04" w:rsidP="00F743FD">
      <w:pPr>
        <w:numPr>
          <w:ilvl w:val="0"/>
          <w:numId w:val="6"/>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Ay Sonu Kayıtlarının Yapılması</w:t>
      </w:r>
    </w:p>
    <w:p w:rsidR="00213F04" w:rsidRPr="00213F04" w:rsidRDefault="00213F04" w:rsidP="00F743FD">
      <w:pPr>
        <w:numPr>
          <w:ilvl w:val="0"/>
          <w:numId w:val="6"/>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Mali Raporların Üretilmesi ve İlgili Makamlara Sunulması</w:t>
      </w:r>
    </w:p>
    <w:p w:rsidR="00213F04" w:rsidRPr="00213F04" w:rsidRDefault="00213F04" w:rsidP="00F743FD">
      <w:pPr>
        <w:numPr>
          <w:ilvl w:val="0"/>
          <w:numId w:val="6"/>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Giderlerin Muhasebeleştirilmesi</w:t>
      </w:r>
    </w:p>
    <w:p w:rsidR="00213F04" w:rsidRPr="00213F04" w:rsidRDefault="00213F04" w:rsidP="00F743FD">
      <w:pPr>
        <w:numPr>
          <w:ilvl w:val="0"/>
          <w:numId w:val="6"/>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Gelirlerin Muhasebeleştirilmesi</w:t>
      </w:r>
    </w:p>
    <w:p w:rsidR="00213F04" w:rsidRPr="00213F04" w:rsidRDefault="00213F04" w:rsidP="00F743FD">
      <w:pPr>
        <w:numPr>
          <w:ilvl w:val="0"/>
          <w:numId w:val="6"/>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Banka Kayıtlarının Takibi ve Muhasebeleştirilmesi</w:t>
      </w:r>
    </w:p>
    <w:p w:rsidR="00213F04" w:rsidRPr="00213F04" w:rsidRDefault="00213F04" w:rsidP="00F743FD">
      <w:pPr>
        <w:numPr>
          <w:ilvl w:val="0"/>
          <w:numId w:val="6"/>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Yönetim Dönemi Hesabı ve Kesin Hesabın Hazırlanması</w:t>
      </w:r>
    </w:p>
    <w:p w:rsidR="00213F04" w:rsidRPr="00213F04" w:rsidRDefault="00213F04" w:rsidP="00F743FD">
      <w:pPr>
        <w:numPr>
          <w:ilvl w:val="0"/>
          <w:numId w:val="6"/>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Aylık Beyannamelerin Hazırlanması ve Ödenmesi</w:t>
      </w:r>
    </w:p>
    <w:p w:rsidR="00213F04" w:rsidRPr="00213F04" w:rsidRDefault="00213F04" w:rsidP="00F743FD">
      <w:pPr>
        <w:numPr>
          <w:ilvl w:val="0"/>
          <w:numId w:val="6"/>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Borç ve Alacakların Takibi, Tahsili ve Ödenmesi</w:t>
      </w:r>
    </w:p>
    <w:p w:rsidR="00213F04" w:rsidRPr="00213F04" w:rsidRDefault="00213F04" w:rsidP="00F743FD">
      <w:pPr>
        <w:numPr>
          <w:ilvl w:val="0"/>
          <w:numId w:val="6"/>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Terkin, Ret ve İade İşlemleri</w:t>
      </w:r>
    </w:p>
    <w:p w:rsidR="00213F04" w:rsidRPr="00213F04" w:rsidRDefault="00213F04" w:rsidP="00213F04">
      <w:pPr>
        <w:jc w:val="both"/>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1.4 Belediye Bütçesi ile İlgili Hizmetler</w:t>
      </w:r>
    </w:p>
    <w:p w:rsidR="00213F04" w:rsidRPr="00213F04" w:rsidRDefault="00213F04" w:rsidP="00F743FD">
      <w:pPr>
        <w:numPr>
          <w:ilvl w:val="0"/>
          <w:numId w:val="7"/>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Belediye Bütçesinin Oluşturulması</w:t>
      </w:r>
    </w:p>
    <w:p w:rsidR="00213F04" w:rsidRPr="00213F04" w:rsidRDefault="00213F04" w:rsidP="00F743FD">
      <w:pPr>
        <w:numPr>
          <w:ilvl w:val="0"/>
          <w:numId w:val="7"/>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Ayrıntılı harcama veya finansman programını hazırlamak,</w:t>
      </w:r>
    </w:p>
    <w:p w:rsidR="00213F04" w:rsidRPr="00213F04" w:rsidRDefault="00213F04" w:rsidP="00F743FD">
      <w:pPr>
        <w:numPr>
          <w:ilvl w:val="0"/>
          <w:numId w:val="7"/>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Bütçe Raporlarının Üretilmesi</w:t>
      </w:r>
    </w:p>
    <w:p w:rsidR="00213F04" w:rsidRPr="00213F04" w:rsidRDefault="00213F04" w:rsidP="00F743FD">
      <w:pPr>
        <w:numPr>
          <w:ilvl w:val="0"/>
          <w:numId w:val="7"/>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Ödeneklerin Takibi İşlemleri</w:t>
      </w:r>
    </w:p>
    <w:p w:rsidR="00213F04" w:rsidRPr="00213F04" w:rsidRDefault="00213F04" w:rsidP="00F743FD">
      <w:pPr>
        <w:numPr>
          <w:ilvl w:val="0"/>
          <w:numId w:val="7"/>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Ödenek Aktarma İşlemleri</w:t>
      </w:r>
    </w:p>
    <w:p w:rsidR="00213F04" w:rsidRPr="00213F04" w:rsidRDefault="00213F04" w:rsidP="00F743FD">
      <w:pPr>
        <w:numPr>
          <w:ilvl w:val="0"/>
          <w:numId w:val="7"/>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İdare faaliyetlerinin performans programı ve bütçeye uygunluğunu izlemek ve değerlendirmek</w:t>
      </w:r>
    </w:p>
    <w:p w:rsidR="00213F04" w:rsidRPr="00213F04" w:rsidRDefault="00213F04" w:rsidP="00213F04">
      <w:pPr>
        <w:jc w:val="both"/>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1.5 Belediye Personeli ile İlgili Hizmetler</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İşçi Ücretlerinin ve Diğer Ödemelerinin Ödenmesi</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Memur Maaş ve Diğer Ödemelerinin Ödenmesi</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Aylık Bildirimlerinin İlgili Kurumlara Yapılması</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Stajyer Öğrenci Ücretlerinin Ödenmesi</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Meclis Huzur Haklarının Hazırlanması ve Ödenmesi</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Encümen Ödeneklerinin Hazırlanması ve Ödenmesi</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İmar Komisyonu ve Diğer </w:t>
      </w:r>
      <w:proofErr w:type="gramStart"/>
      <w:r w:rsidRPr="00213F04">
        <w:rPr>
          <w:rFonts w:ascii="Arial" w:eastAsiaTheme="minorEastAsia" w:hAnsi="Arial" w:cs="Arial"/>
          <w:sz w:val="24"/>
          <w:szCs w:val="24"/>
          <w:lang w:eastAsia="tr-TR"/>
        </w:rPr>
        <w:t>Komisyon  Huzur</w:t>
      </w:r>
      <w:proofErr w:type="gramEnd"/>
      <w:r w:rsidRPr="00213F04">
        <w:rPr>
          <w:rFonts w:ascii="Arial" w:eastAsiaTheme="minorEastAsia" w:hAnsi="Arial" w:cs="Arial"/>
          <w:sz w:val="24"/>
          <w:szCs w:val="24"/>
          <w:lang w:eastAsia="tr-TR"/>
        </w:rPr>
        <w:t xml:space="preserve"> Haklarının Hazırlanması ve Ödenmesi</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proofErr w:type="gramStart"/>
      <w:r w:rsidRPr="00213F04">
        <w:rPr>
          <w:rFonts w:ascii="Arial" w:eastAsiaTheme="minorEastAsia" w:hAnsi="Arial" w:cs="Arial"/>
          <w:sz w:val="24"/>
          <w:szCs w:val="24"/>
          <w:lang w:eastAsia="tr-TR"/>
        </w:rPr>
        <w:t>Vekalet</w:t>
      </w:r>
      <w:proofErr w:type="gramEnd"/>
      <w:r w:rsidRPr="00213F04">
        <w:rPr>
          <w:rFonts w:ascii="Arial" w:eastAsiaTheme="minorEastAsia" w:hAnsi="Arial" w:cs="Arial"/>
          <w:sz w:val="24"/>
          <w:szCs w:val="24"/>
          <w:lang w:eastAsia="tr-TR"/>
        </w:rPr>
        <w:t xml:space="preserve"> Ücretlerinin Hazırlanması ve Ödenmesi</w:t>
      </w:r>
    </w:p>
    <w:p w:rsidR="00213F04" w:rsidRDefault="00213F04" w:rsidP="00213F04">
      <w:pPr>
        <w:jc w:val="both"/>
        <w:rPr>
          <w:rFonts w:ascii="Arial" w:eastAsiaTheme="minorEastAsia" w:hAnsi="Arial" w:cs="Arial"/>
          <w:b/>
          <w:sz w:val="24"/>
          <w:szCs w:val="24"/>
          <w:lang w:eastAsia="tr-TR"/>
        </w:rPr>
      </w:pPr>
    </w:p>
    <w:p w:rsidR="00213F04" w:rsidRDefault="00213F04" w:rsidP="00213F04">
      <w:pPr>
        <w:jc w:val="both"/>
        <w:rPr>
          <w:rFonts w:ascii="Arial" w:eastAsiaTheme="minorEastAsia" w:hAnsi="Arial" w:cs="Arial"/>
          <w:b/>
          <w:sz w:val="24"/>
          <w:szCs w:val="24"/>
          <w:lang w:eastAsia="tr-TR"/>
        </w:rPr>
      </w:pPr>
    </w:p>
    <w:p w:rsidR="00213F04" w:rsidRPr="00213F04" w:rsidRDefault="00213F04" w:rsidP="00213F04">
      <w:pPr>
        <w:jc w:val="both"/>
        <w:rPr>
          <w:rFonts w:ascii="Arial" w:eastAsiaTheme="minorEastAsia" w:hAnsi="Arial" w:cs="Arial"/>
          <w:b/>
          <w:sz w:val="24"/>
          <w:szCs w:val="24"/>
          <w:lang w:eastAsia="tr-TR"/>
        </w:rPr>
      </w:pPr>
      <w:r w:rsidRPr="00213F04">
        <w:rPr>
          <w:rFonts w:ascii="Arial" w:eastAsiaTheme="minorEastAsia" w:hAnsi="Arial" w:cs="Arial"/>
          <w:b/>
          <w:sz w:val="24"/>
          <w:szCs w:val="24"/>
          <w:lang w:eastAsia="tr-TR"/>
        </w:rPr>
        <w:lastRenderedPageBreak/>
        <w:t>1.6 Emanet İşlemler İle İlgili Hizmetler</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Yapı Denetim Ödeme İşlemleri </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Teminatların Alınması, Saklanması ve Ödenmesi</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Emanetlerin Alınması, Saklanması ve Ödenmesi</w:t>
      </w:r>
    </w:p>
    <w:p w:rsidR="00213F04" w:rsidRPr="00213F04" w:rsidRDefault="00213F04" w:rsidP="00213F04">
      <w:pPr>
        <w:spacing w:after="0" w:line="240" w:lineRule="auto"/>
        <w:ind w:left="1800"/>
        <w:jc w:val="both"/>
        <w:rPr>
          <w:rFonts w:ascii="Arial" w:eastAsiaTheme="minorEastAsia" w:hAnsi="Arial" w:cs="Arial"/>
          <w:sz w:val="24"/>
          <w:szCs w:val="24"/>
          <w:lang w:eastAsia="tr-TR"/>
        </w:rPr>
      </w:pPr>
    </w:p>
    <w:p w:rsidR="00213F04" w:rsidRPr="00213F04" w:rsidRDefault="00213F04" w:rsidP="00213F04">
      <w:pPr>
        <w:jc w:val="both"/>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1.7 Belediye Taşınırları İle İlgili Hizmetler</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Taşınır Mal Yönetmeliği uygulamalarının yürütülmesi</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Harcama Birimleri Adına Sistemin Kurulması</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Taşınırların Konsolidasyon Görevi</w:t>
      </w:r>
    </w:p>
    <w:p w:rsidR="00213F04" w:rsidRDefault="00213F04" w:rsidP="00213F04">
      <w:pPr>
        <w:jc w:val="both"/>
        <w:rPr>
          <w:rFonts w:ascii="Arial" w:eastAsiaTheme="minorEastAsia" w:hAnsi="Arial" w:cs="Arial"/>
          <w:b/>
          <w:sz w:val="24"/>
          <w:szCs w:val="24"/>
          <w:lang w:eastAsia="tr-TR"/>
        </w:rPr>
      </w:pPr>
    </w:p>
    <w:p w:rsidR="00213F04" w:rsidRPr="00213F04" w:rsidRDefault="00213F04" w:rsidP="00213F04">
      <w:pPr>
        <w:jc w:val="both"/>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1.8 Eğitim Hizmetleri</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Gerek Duyulan Konularda Belediye Personele Eğitim Verilmesi</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İhtiyaç Duyulan Konularda Eğitim Alınması</w:t>
      </w:r>
    </w:p>
    <w:p w:rsidR="00213F04" w:rsidRPr="00213F04" w:rsidRDefault="00213F04" w:rsidP="00213F04">
      <w:pPr>
        <w:jc w:val="both"/>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1.9 Diğer Hizmetler</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Harcama Birimlerinin İstedikleri Raporların Hazırlanması</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Dış Kurumların İstedikleri Raporların Hazırlanması</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Başkanlık Makamı Tarafından İstenilen Raporların Hazırlanması</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Harcama Birimlerine Danışmanlık Hizmetleri</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2015-2019 Yılı Kestel Belediyesi Stratejik Planın Hazırlanması</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2016 Yılı Kestel Belediyesi Performans Programının Hazırlanması</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2016 Yılı Kestel Belediyesi İç Kontrol Eylem Planının Hazırlanması</w:t>
      </w:r>
    </w:p>
    <w:p w:rsidR="00213F04" w:rsidRPr="00213F04" w:rsidRDefault="00213F04" w:rsidP="00F743FD">
      <w:pPr>
        <w:numPr>
          <w:ilvl w:val="0"/>
          <w:numId w:val="8"/>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Diğer Belediyelere Danışmanlık Hizmetleri</w:t>
      </w:r>
    </w:p>
    <w:p w:rsidR="00213F04" w:rsidRPr="00213F04" w:rsidRDefault="00213F04" w:rsidP="00213F04">
      <w:pPr>
        <w:jc w:val="both"/>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2 - KURUM DIŞI HİZMETLER</w:t>
      </w:r>
    </w:p>
    <w:p w:rsidR="00213F04" w:rsidRPr="00213F04" w:rsidRDefault="00213F04" w:rsidP="00213F04">
      <w:pPr>
        <w:rPr>
          <w:rFonts w:ascii="Arial" w:eastAsiaTheme="minorEastAsia" w:hAnsi="Arial" w:cs="Arial"/>
          <w:sz w:val="24"/>
          <w:szCs w:val="24"/>
          <w:lang w:eastAsia="tr-TR"/>
        </w:rPr>
      </w:pPr>
      <w:r w:rsidRPr="00213F04">
        <w:rPr>
          <w:rFonts w:ascii="Arial" w:eastAsiaTheme="minorEastAsia" w:hAnsi="Arial" w:cs="Arial"/>
          <w:sz w:val="24"/>
          <w:szCs w:val="24"/>
          <w:lang w:eastAsia="tr-TR"/>
        </w:rPr>
        <w:tab/>
        <w:t>Müdürlüğümüz Yardımcı Hizmetler Sınıfında yer aldığından kurum dışına sunulan bir hizmetimiz bulunmamaktadır.</w:t>
      </w:r>
    </w:p>
    <w:p w:rsidR="00213F04" w:rsidRPr="00213F04" w:rsidRDefault="00213F04" w:rsidP="00F743FD">
      <w:pPr>
        <w:numPr>
          <w:ilvl w:val="0"/>
          <w:numId w:val="9"/>
        </w:numPr>
        <w:spacing w:after="0" w:line="240" w:lineRule="auto"/>
        <w:contextualSpacing/>
        <w:jc w:val="both"/>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GENEL BİLGİLER</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Mali Hizmetler Müdürlüğünün personel yapısı aşağıda belirtilen şekildedir.</w:t>
      </w:r>
    </w:p>
    <w:p w:rsidR="00213F04" w:rsidRPr="00213F04" w:rsidRDefault="00213F04" w:rsidP="00213F04">
      <w:pPr>
        <w:spacing w:after="0" w:line="240" w:lineRule="auto"/>
        <w:jc w:val="both"/>
        <w:rPr>
          <w:rFonts w:ascii="Arial" w:eastAsia="Times New Roman" w:hAnsi="Arial" w:cs="Arial"/>
          <w:sz w:val="24"/>
          <w:szCs w:val="24"/>
          <w:lang w:eastAsia="tr-TR"/>
        </w:rPr>
      </w:pP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1-Mali Hizmetler Müdürü</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2-Şef</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1-Programcı</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1-Ayniyat Saymanı</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1-Mali Hizmetler Uzmanı</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3-Tahsildar</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6-Memur</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3-Şoför</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1-Ekonomist (Sözleşmeli)</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4-Büro Elemanı şeklindedir.</w:t>
      </w:r>
    </w:p>
    <w:p w:rsidR="00213F04" w:rsidRPr="00213F04" w:rsidRDefault="00213F04" w:rsidP="00213F04">
      <w:pPr>
        <w:spacing w:after="0" w:line="240" w:lineRule="auto"/>
        <w:jc w:val="both"/>
        <w:rPr>
          <w:rFonts w:ascii="Arial" w:eastAsia="Times New Roman" w:hAnsi="Arial" w:cs="Arial"/>
          <w:sz w:val="24"/>
          <w:szCs w:val="24"/>
          <w:lang w:eastAsia="tr-TR"/>
        </w:rPr>
      </w:pP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r w:rsidRPr="00213F04">
        <w:rPr>
          <w:rFonts w:ascii="Arial" w:eastAsia="Times New Roman" w:hAnsi="Arial" w:cs="Arial"/>
          <w:sz w:val="24"/>
          <w:szCs w:val="24"/>
          <w:lang w:eastAsia="tr-TR"/>
        </w:rPr>
        <w:t>5510 Sayılı Sosyal Sigortalar ve Genel Sağlık Sigortası Kanununun 4.Maddesi (a) bendine tabii 7, (c) bendine tabii 15 kişi, Sözleşmeli Personel 1 kişi olmak üzere, 2015 yılında Mali Hizmetler Müdürlüğünde toplam 23 personel görev yapmıştır.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Mali Hizmetler </w:t>
      </w:r>
      <w:proofErr w:type="gramStart"/>
      <w:r w:rsidRPr="00213F04">
        <w:rPr>
          <w:rFonts w:ascii="Arial" w:eastAsia="Times New Roman" w:hAnsi="Arial" w:cs="Arial"/>
          <w:sz w:val="24"/>
          <w:szCs w:val="24"/>
          <w:lang w:eastAsia="tr-TR"/>
        </w:rPr>
        <w:t>Servisinde  9</w:t>
      </w:r>
      <w:proofErr w:type="gramEnd"/>
      <w:r w:rsidRPr="00213F04">
        <w:rPr>
          <w:rFonts w:ascii="Arial" w:eastAsia="Times New Roman" w:hAnsi="Arial" w:cs="Arial"/>
          <w:sz w:val="24"/>
          <w:szCs w:val="24"/>
          <w:lang w:eastAsia="tr-TR"/>
        </w:rPr>
        <w:t xml:space="preserve"> personel, Gelir Servisinde  4 personel, Emlak ve Çevre Temizlik Servisinde 4 personel Satın Alma Servisinde 1 personel, Vezne Servisinde 2 personel, 3 Şoför görev yapmaktadır.</w:t>
      </w:r>
    </w:p>
    <w:p w:rsidR="00213F04" w:rsidRDefault="00213F04" w:rsidP="00213F04">
      <w:pPr>
        <w:spacing w:after="0" w:line="240" w:lineRule="auto"/>
        <w:ind w:firstLine="708"/>
        <w:jc w:val="both"/>
        <w:rPr>
          <w:rFonts w:ascii="Arial" w:eastAsia="Times New Roman" w:hAnsi="Arial" w:cs="Arial"/>
          <w:b/>
          <w:sz w:val="24"/>
          <w:szCs w:val="24"/>
          <w:lang w:eastAsia="tr-TR"/>
        </w:rPr>
      </w:pPr>
    </w:p>
    <w:p w:rsidR="00213F04" w:rsidRPr="00213F04" w:rsidRDefault="00213F04" w:rsidP="00213F04">
      <w:pPr>
        <w:spacing w:after="0" w:line="240" w:lineRule="auto"/>
        <w:ind w:firstLine="708"/>
        <w:jc w:val="both"/>
        <w:rPr>
          <w:rFonts w:ascii="Arial" w:eastAsia="Times New Roman" w:hAnsi="Arial" w:cs="Arial"/>
          <w:b/>
          <w:sz w:val="24"/>
          <w:szCs w:val="24"/>
          <w:lang w:eastAsia="tr-TR"/>
        </w:rPr>
      </w:pPr>
      <w:r w:rsidRPr="00213F04">
        <w:rPr>
          <w:rFonts w:ascii="Arial" w:eastAsia="Times New Roman" w:hAnsi="Arial" w:cs="Arial"/>
          <w:b/>
          <w:sz w:val="24"/>
          <w:szCs w:val="24"/>
          <w:lang w:eastAsia="tr-TR"/>
        </w:rPr>
        <w:t>3.1 GİDER SERVİSİ</w:t>
      </w:r>
    </w:p>
    <w:p w:rsidR="00213F04" w:rsidRPr="00213F04" w:rsidRDefault="00213F04" w:rsidP="00213F04">
      <w:pPr>
        <w:spacing w:after="0" w:line="240" w:lineRule="auto"/>
        <w:ind w:firstLine="708"/>
        <w:jc w:val="both"/>
        <w:rPr>
          <w:rFonts w:ascii="Arial" w:eastAsia="Times New Roman" w:hAnsi="Arial" w:cs="Arial"/>
          <w:b/>
          <w:sz w:val="24"/>
          <w:szCs w:val="24"/>
          <w:lang w:eastAsia="tr-TR"/>
        </w:rPr>
      </w:pPr>
    </w:p>
    <w:p w:rsidR="00213F04" w:rsidRPr="00213F04" w:rsidRDefault="00213F04" w:rsidP="00213F04">
      <w:pPr>
        <w:spacing w:after="0" w:line="240" w:lineRule="auto"/>
        <w:ind w:firstLine="708"/>
        <w:jc w:val="both"/>
        <w:rPr>
          <w:rFonts w:ascii="Arial" w:eastAsia="Times New Roman" w:hAnsi="Arial" w:cs="Arial"/>
          <w:b/>
          <w:sz w:val="24"/>
          <w:szCs w:val="24"/>
          <w:lang w:eastAsia="tr-TR"/>
        </w:rPr>
      </w:pPr>
      <w:r w:rsidRPr="00213F04">
        <w:rPr>
          <w:rFonts w:ascii="Arial" w:eastAsia="Times New Roman" w:hAnsi="Arial" w:cs="Arial"/>
          <w:b/>
          <w:sz w:val="24"/>
          <w:szCs w:val="24"/>
          <w:lang w:eastAsia="tr-TR"/>
        </w:rPr>
        <w:t>3.1.1 SUNULAN HİZMETLER</w:t>
      </w:r>
    </w:p>
    <w:p w:rsidR="00213F04" w:rsidRPr="00213F04" w:rsidRDefault="00213F04" w:rsidP="00213F04">
      <w:pPr>
        <w:spacing w:after="0" w:line="240" w:lineRule="auto"/>
        <w:ind w:firstLine="708"/>
        <w:jc w:val="both"/>
        <w:rPr>
          <w:rFonts w:ascii="Arial" w:eastAsia="Times New Roman" w:hAnsi="Arial" w:cs="Arial"/>
          <w:b/>
          <w:sz w:val="24"/>
          <w:szCs w:val="24"/>
          <w:lang w:eastAsia="tr-TR"/>
        </w:rPr>
      </w:pP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Kestel Belediyesine ait tüm ödemeler Mahalli İdareler Harcama Belgeleri Yönetmeliğine göre kontrol edilerek ödenmektedir.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Birimlerden gelen ödeme belgeleri tek düzen hesap planına göre muhasebe kayıtlarına alınır.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Aylık ödeme listeleri, haftalık ödeme listeleri hazırlanıp nakit akışına göre ödeme planı yapılarak resmi ödemeler öncelikli olarak Belediye Başkanının onayına sunulur.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Ödeme belgelerinden kesilen yasal kesintiler süresi içerisinde beyannameler hazırlanarak ödenir.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Kestel Belediyesine ait Bütçe ve Kesin Hesabın, </w:t>
      </w:r>
      <w:proofErr w:type="spellStart"/>
      <w:proofErr w:type="gramStart"/>
      <w:r w:rsidRPr="00213F04">
        <w:rPr>
          <w:rFonts w:ascii="Arial" w:eastAsia="Times New Roman" w:hAnsi="Arial" w:cs="Arial"/>
          <w:sz w:val="24"/>
          <w:szCs w:val="24"/>
          <w:lang w:eastAsia="tr-TR"/>
        </w:rPr>
        <w:t>Kanun,Tüzük</w:t>
      </w:r>
      <w:proofErr w:type="spellEnd"/>
      <w:proofErr w:type="gramEnd"/>
      <w:r w:rsidRPr="00213F04">
        <w:rPr>
          <w:rFonts w:ascii="Arial" w:eastAsia="Times New Roman" w:hAnsi="Arial" w:cs="Arial"/>
          <w:sz w:val="24"/>
          <w:szCs w:val="24"/>
          <w:lang w:eastAsia="tr-TR"/>
        </w:rPr>
        <w:t xml:space="preserve"> ve Yönetmeliklere uygun olarak hazırlanmasını sağlamak.</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İstatistiki ve Mali Analizler yapmak.</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Genel Muhasebe işlemlerini yürütmek.</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Mali Hizmetler Müdürlüğünün arşivleme işlemlerini gerçekleştirmek.</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Kestel Belediye Başkanlığının Gelirleri ve Giderlerine ait mali bilgileri her ay düzenli olarak Maliye Bakanlığı Muhasebat Genel Müdürlüğünün sistemine girmek.</w:t>
      </w:r>
    </w:p>
    <w:p w:rsidR="00213F04" w:rsidRPr="00213F04" w:rsidRDefault="00213F04" w:rsidP="00213F04">
      <w:pPr>
        <w:spacing w:after="0" w:line="240" w:lineRule="auto"/>
        <w:jc w:val="both"/>
        <w:rPr>
          <w:rFonts w:ascii="Arial" w:eastAsia="Times New Roman" w:hAnsi="Arial" w:cs="Arial"/>
          <w:sz w:val="24"/>
          <w:szCs w:val="24"/>
          <w:lang w:eastAsia="tr-TR"/>
        </w:rPr>
      </w:pPr>
    </w:p>
    <w:p w:rsidR="00213F04" w:rsidRPr="00213F04" w:rsidRDefault="00213F04" w:rsidP="00213F04">
      <w:pPr>
        <w:spacing w:after="0" w:line="240" w:lineRule="auto"/>
        <w:ind w:firstLine="708"/>
        <w:jc w:val="both"/>
        <w:rPr>
          <w:rFonts w:ascii="Arial" w:eastAsia="Times New Roman" w:hAnsi="Arial" w:cs="Arial"/>
          <w:b/>
          <w:sz w:val="24"/>
          <w:szCs w:val="24"/>
          <w:lang w:eastAsia="tr-TR"/>
        </w:rPr>
      </w:pPr>
      <w:r w:rsidRPr="00213F04">
        <w:rPr>
          <w:rFonts w:ascii="Arial" w:eastAsia="Times New Roman" w:hAnsi="Arial" w:cs="Arial"/>
          <w:b/>
          <w:sz w:val="24"/>
          <w:szCs w:val="24"/>
          <w:lang w:eastAsia="tr-TR"/>
        </w:rPr>
        <w:t>3.1.2 FAALİYET VE PROJELER</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w:t>
      </w:r>
    </w:p>
    <w:p w:rsidR="00213F04" w:rsidRPr="00213F04" w:rsidRDefault="00213F04" w:rsidP="00213F04">
      <w:pPr>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r w:rsidRPr="00213F04">
        <w:rPr>
          <w:rFonts w:ascii="Arial" w:eastAsia="Times New Roman" w:hAnsi="Arial" w:cs="Arial"/>
          <w:sz w:val="24"/>
          <w:szCs w:val="24"/>
          <w:lang w:eastAsia="tr-TR"/>
        </w:rPr>
        <w:t>Kestel Belediye Başkanlığına ait 2015 yılı tüm harcama belgeleri muhasebeleştirilmiş, aylık ve haftalık listeler halinde hazırlanmış ve ödemeler gerçekleştirilmiştir.</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Ödeme belgelerinden kesilen yasal kesintiler süresi içerisinde ilgili resmi dairelere ödenmiştir.</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Kestel Belediye Başkanlığının 2015 yılı içerisinde 2014 mali yılı Kesin Hesabı çıkartılarak Belediye Encümenine sunulması. Belediye Meclisinde görüşülen kesin hesap ile ilgili verilen ibra kararından sonra, Muhasebe Yetkilisi tarafından Yönetim Dönemi Hesabı hazırlanarak Sayıştay Başkanlığına gönderilmiştir.</w:t>
      </w:r>
    </w:p>
    <w:p w:rsidR="00213F04" w:rsidRPr="00213F04" w:rsidRDefault="00213F04" w:rsidP="00213F04">
      <w:pPr>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r w:rsidRPr="00213F04">
        <w:rPr>
          <w:rFonts w:ascii="Arial" w:eastAsia="Times New Roman" w:hAnsi="Arial" w:cs="Arial"/>
          <w:sz w:val="24"/>
          <w:szCs w:val="24"/>
          <w:lang w:eastAsia="tr-TR"/>
        </w:rPr>
        <w:t xml:space="preserve">     Büro malzemeleri ve </w:t>
      </w:r>
      <w:proofErr w:type="gramStart"/>
      <w:r w:rsidRPr="00213F04">
        <w:rPr>
          <w:rFonts w:ascii="Arial" w:eastAsia="Times New Roman" w:hAnsi="Arial" w:cs="Arial"/>
          <w:sz w:val="24"/>
          <w:szCs w:val="24"/>
          <w:lang w:eastAsia="tr-TR"/>
        </w:rPr>
        <w:t>ekipmanlar</w:t>
      </w:r>
      <w:proofErr w:type="gramEnd"/>
      <w:r w:rsidRPr="00213F04">
        <w:rPr>
          <w:rFonts w:ascii="Arial" w:eastAsia="Times New Roman" w:hAnsi="Arial" w:cs="Arial"/>
          <w:sz w:val="24"/>
          <w:szCs w:val="24"/>
          <w:lang w:eastAsia="tr-TR"/>
        </w:rPr>
        <w:t xml:space="preserve"> günün koşullarına göre sürekli yenilenmektedir. Çalışma koşullarının iyileştirilmesi, vatandaşa verilen hizmetlerde kolaylıklar sağlanmıştır.</w:t>
      </w:r>
    </w:p>
    <w:p w:rsidR="00213F04" w:rsidRPr="00213F04" w:rsidRDefault="00213F04" w:rsidP="00213F04">
      <w:pPr>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r w:rsidRPr="00213F04">
        <w:rPr>
          <w:rFonts w:ascii="Arial" w:eastAsia="Times New Roman" w:hAnsi="Arial" w:cs="Arial"/>
          <w:sz w:val="24"/>
          <w:szCs w:val="24"/>
          <w:lang w:eastAsia="tr-TR"/>
        </w:rPr>
        <w:t xml:space="preserve">Mahalli İdareler Bütçe ve Muhasebe Yönetmeliği, 5393 Sayılı Belediye Kanunu, 5018 Sayılı Kamu Mali Yönetim ve Kontrol Kanunu, 4734 Sayılı İhale Kanunu, 5216 Sayılı Büyükşehir Belediye Kanunu, 5510 Sayılı Sosyal Sigortalar ve Genel Sağlık Sigortası Kanunu başta olmak üzere 2005 ve sonraki yıllarda Yönetmelikler ve Kanunlarda değişiklikler olmuştur. </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proofErr w:type="gramStart"/>
      <w:r w:rsidRPr="00213F04">
        <w:rPr>
          <w:rFonts w:ascii="Arial" w:eastAsia="Times New Roman" w:hAnsi="Arial" w:cs="Arial"/>
          <w:sz w:val="24"/>
          <w:szCs w:val="24"/>
          <w:lang w:eastAsia="tr-TR"/>
        </w:rPr>
        <w:t xml:space="preserve">5393 Sayılı Belediye Kanunu ve Mahalli İdareler Bütçe ve Muhasebe Yönetmeliği çerçevesinde, 2015 Mali Yılı Bütçe çalışmalarına Temmuz ayında başlanmış, izleyen iki yılı da kapsayan birim gider teklifleri incelenmiş, incelenen giderleri karşılamak için gelir tahminleri yapılmış, giderleri karşılayacak finansman ihtiyacı gerekçeli bütçe raporunda belirtilmiş, 2015 Mali Yılı Bütçe Taslağı Başkanlık Makamına incelenmek üzere sunulmuştur. </w:t>
      </w:r>
      <w:proofErr w:type="gramEnd"/>
      <w:r w:rsidRPr="00213F04">
        <w:rPr>
          <w:rFonts w:ascii="Arial" w:eastAsia="Times New Roman" w:hAnsi="Arial" w:cs="Arial"/>
          <w:sz w:val="24"/>
          <w:szCs w:val="24"/>
          <w:lang w:eastAsia="tr-TR"/>
        </w:rPr>
        <w:t xml:space="preserve">Başkanlıkça Encümene sunulan Bütçe Taslağı ve izleyen iki yıla ait gelir ve gider tahminleri ile bir önceki yıla ve içinde bulunulan yıla ait bütçe gerçekleşmeleri; yönetmelik hükümlerine göre, Hazırlık Bütçesi Belediye Encümenince incelenerek Meclise sunulmak üzere Başkanlığa gönderilmiştir. Belediye Meclisine havale edilen Hazırlık Bütçesi ve Gelir Tarifesi </w:t>
      </w:r>
      <w:proofErr w:type="gramStart"/>
      <w:r w:rsidRPr="00213F04">
        <w:rPr>
          <w:rFonts w:ascii="Arial" w:eastAsia="Times New Roman" w:hAnsi="Arial" w:cs="Arial"/>
          <w:sz w:val="24"/>
          <w:szCs w:val="24"/>
          <w:lang w:eastAsia="tr-TR"/>
        </w:rPr>
        <w:t>15/10/2014</w:t>
      </w:r>
      <w:proofErr w:type="gramEnd"/>
      <w:r w:rsidRPr="00213F04">
        <w:rPr>
          <w:rFonts w:ascii="Arial" w:eastAsia="Times New Roman" w:hAnsi="Arial" w:cs="Arial"/>
          <w:sz w:val="24"/>
          <w:szCs w:val="24"/>
          <w:lang w:eastAsia="tr-TR"/>
        </w:rPr>
        <w:t xml:space="preserve"> tarih ve 2014/248 sayılı Meclis Kararı alınmış ve Hazırlık Bütçesi Bursa </w:t>
      </w:r>
      <w:r w:rsidRPr="00213F04">
        <w:rPr>
          <w:rFonts w:ascii="Arial" w:eastAsia="Times New Roman" w:hAnsi="Arial" w:cs="Arial"/>
          <w:sz w:val="24"/>
          <w:szCs w:val="24"/>
          <w:lang w:eastAsia="tr-TR"/>
        </w:rPr>
        <w:lastRenderedPageBreak/>
        <w:t xml:space="preserve">Büyükşehir Belediyesine görüşülmek ve karara bağlanmak üzere gönderilmiştir. </w:t>
      </w:r>
      <w:proofErr w:type="gramStart"/>
      <w:r w:rsidRPr="00213F04">
        <w:rPr>
          <w:rFonts w:ascii="Arial" w:eastAsia="Times New Roman" w:hAnsi="Arial" w:cs="Arial"/>
          <w:sz w:val="24"/>
          <w:szCs w:val="24"/>
          <w:lang w:eastAsia="tr-TR"/>
        </w:rPr>
        <w:t>01/01/2015</w:t>
      </w:r>
      <w:proofErr w:type="gramEnd"/>
      <w:r w:rsidRPr="00213F04">
        <w:rPr>
          <w:rFonts w:ascii="Arial" w:eastAsia="Times New Roman" w:hAnsi="Arial" w:cs="Arial"/>
          <w:sz w:val="24"/>
          <w:szCs w:val="24"/>
          <w:lang w:eastAsia="tr-TR"/>
        </w:rPr>
        <w:t xml:space="preserve"> tarihinde 2015 yılı bütçesi yürürlüğe girmiştir.</w:t>
      </w:r>
    </w:p>
    <w:p w:rsidR="00213F04" w:rsidRPr="00213F04" w:rsidRDefault="00213F04" w:rsidP="00213F04">
      <w:pPr>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r w:rsidRPr="00213F04">
        <w:rPr>
          <w:rFonts w:ascii="Arial" w:eastAsia="Times New Roman" w:hAnsi="Arial" w:cs="Arial"/>
          <w:sz w:val="24"/>
          <w:szCs w:val="24"/>
          <w:lang w:eastAsia="tr-TR"/>
        </w:rPr>
        <w:t xml:space="preserve">Belediyemizin Hesap Planında yer alan Dönen Varlıklar, Kısa Vadeli Yabancı Kaynaklar, Öz Kaynaklar, Faaliyet Hesapları, Bütçe Hesapları, Nazım Hesaplar, Maliye Bakanlığınca 13 Haziran 2009 Tarih ve 27257 Sayılı Resmi Gazetede yayınlanan Tebliğ ile Kamu Hesapları Bilgi Sistemine girişler </w:t>
      </w:r>
      <w:proofErr w:type="gramStart"/>
      <w:r w:rsidRPr="00213F04">
        <w:rPr>
          <w:rFonts w:ascii="Arial" w:eastAsia="Times New Roman" w:hAnsi="Arial" w:cs="Arial"/>
          <w:sz w:val="24"/>
          <w:szCs w:val="24"/>
          <w:lang w:eastAsia="tr-TR"/>
        </w:rPr>
        <w:t>01/07/2009</w:t>
      </w:r>
      <w:proofErr w:type="gramEnd"/>
      <w:r w:rsidRPr="00213F04">
        <w:rPr>
          <w:rFonts w:ascii="Arial" w:eastAsia="Times New Roman" w:hAnsi="Arial" w:cs="Arial"/>
          <w:sz w:val="24"/>
          <w:szCs w:val="24"/>
          <w:lang w:eastAsia="tr-TR"/>
        </w:rPr>
        <w:t xml:space="preserve"> tarihinden itibaren aylık olarak yapılmaktadır.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Mahalli İdareler Bütçe ve Muhasebe Yönetmeliği hükümleri ile Mahalli İdareler Detaylı Hesap Planı çerçevesinde Bakanlıkça belirlenen mizan formatına uygun olarak girişi yapılan verilerimizde hata ve noksanlıkların olmaması sevindiricidir. Sıfır hata ile işlemlerin gerçekleşmesi; Mali Hizmetler Müdürlüğü personelinin kanun, tüzük, yönetmeliklerde sık sık meydana gelen değişiklikleri günü gününe takip edip uygulaması ile gerçekleşmiştir.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w:t>
      </w:r>
      <w:proofErr w:type="gramStart"/>
      <w:r w:rsidRPr="00213F04">
        <w:rPr>
          <w:rFonts w:ascii="Arial" w:eastAsia="Times New Roman" w:hAnsi="Arial" w:cs="Arial"/>
          <w:sz w:val="24"/>
          <w:szCs w:val="24"/>
          <w:lang w:eastAsia="tr-TR"/>
        </w:rPr>
        <w:t xml:space="preserve">5018 Sayılı Kamu Mali Yönetim ve Kontrol Kanunu, 5393 Sayılı Belediyeler Kanunu, Mahalli İdareler Bütçe ve Muhasebe Yönetmeliği, 5216 Sayılı Büyükşehir Belediye Kanunu, 2886 ve 4734 Sayılı İhale Kanunları, 2464 Sayılı Belediye Gelirleri Kanunu, 6183 Sayılı Amme Alacaklarının Tahsili Usulü Hakkında Kanun, Tahsilat Yönetmeliği, her yıl çıkan Merkezi Yönetim Bütçe Kanunları ile diğer ilgili mevzuatın uygulanması. </w:t>
      </w:r>
      <w:proofErr w:type="gramEnd"/>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Belediye Bütçesinin ve Performans Programının hazırlanması, Uygulanması Ödenek ve Mali Kontrolün yapılması, </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w:t>
      </w:r>
      <w:r>
        <w:rPr>
          <w:rFonts w:ascii="Arial" w:eastAsia="Times New Roman" w:hAnsi="Arial" w:cs="Arial"/>
          <w:sz w:val="24"/>
          <w:szCs w:val="24"/>
          <w:lang w:eastAsia="tr-TR"/>
        </w:rPr>
        <w:t xml:space="preserve">          </w:t>
      </w:r>
      <w:r w:rsidRPr="00213F04">
        <w:rPr>
          <w:rFonts w:ascii="Arial" w:eastAsia="Times New Roman" w:hAnsi="Arial" w:cs="Arial"/>
          <w:sz w:val="24"/>
          <w:szCs w:val="24"/>
          <w:lang w:eastAsia="tr-TR"/>
        </w:rPr>
        <w:t>Belediye Gelir ve Giderleri ile ilgili Muhasebe işlemlerinin yürütülmesi, gerekli kayıtların tutulması, dönem sonu işlemlerin yapılması, hesapların uygunluğunun sağlanması, dönem başı işlemlerinin yapılması.</w:t>
      </w:r>
    </w:p>
    <w:p w:rsidR="00213F04" w:rsidRPr="00213F04" w:rsidRDefault="00213F04" w:rsidP="00213F04">
      <w:pPr>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proofErr w:type="gramStart"/>
      <w:r w:rsidRPr="00213F04">
        <w:rPr>
          <w:rFonts w:ascii="Arial" w:eastAsia="Times New Roman" w:hAnsi="Arial" w:cs="Arial"/>
          <w:sz w:val="24"/>
          <w:szCs w:val="24"/>
          <w:lang w:eastAsia="tr-TR"/>
        </w:rPr>
        <w:t>Belediye  Bütçesine</w:t>
      </w:r>
      <w:proofErr w:type="gramEnd"/>
      <w:r w:rsidRPr="00213F04">
        <w:rPr>
          <w:rFonts w:ascii="Arial" w:eastAsia="Times New Roman" w:hAnsi="Arial" w:cs="Arial"/>
          <w:sz w:val="24"/>
          <w:szCs w:val="24"/>
          <w:lang w:eastAsia="tr-TR"/>
        </w:rPr>
        <w:t xml:space="preserve">  konulan  Gelirlerin takip ve tahsil edilmesi.</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Belediye Gider Bütçesindeki Ödeneklerle ilgili harcamaların kanunlara uygun olarak yapılmasının sağlanması.</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Belediye adına Bankalar nezdinde açılan hesapların izlenmesi ve uygunluğunun sağlanması.</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Yapı Denetim hak edişlerinde hesapların kontrolü ve ödemelerin yapılması.</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Mahalli İdareler Bütçe ve Muhasebe Yönetmeliği hükümleri ile Mahalli İdareler Detaylı Hesap Planı çerçevesinde Maliye Bakanlığı Kamu Hesapları Bilgi Sistemine her ay veri girişi yapılması.</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w:t>
      </w:r>
      <w:proofErr w:type="gramStart"/>
      <w:r w:rsidRPr="00213F04">
        <w:rPr>
          <w:rFonts w:ascii="Arial" w:eastAsia="Times New Roman" w:hAnsi="Arial" w:cs="Arial"/>
          <w:sz w:val="24"/>
          <w:szCs w:val="24"/>
          <w:lang w:eastAsia="tr-TR"/>
        </w:rPr>
        <w:t>Resmi yazışmaların yapılması.</w:t>
      </w:r>
      <w:proofErr w:type="gramEnd"/>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İdarenin mülkiyetinde ve kullanımında bulunan taşınır ve taşınmazlarla ilişkin icmal cetvellerinin düzenlenmesi.</w:t>
      </w:r>
    </w:p>
    <w:p w:rsidR="00213F04" w:rsidRPr="00213F04" w:rsidRDefault="00213F04" w:rsidP="00213F04">
      <w:pPr>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r w:rsidRPr="00213F04">
        <w:rPr>
          <w:rFonts w:ascii="Arial" w:eastAsia="Times New Roman" w:hAnsi="Arial" w:cs="Arial"/>
          <w:sz w:val="24"/>
          <w:szCs w:val="24"/>
          <w:lang w:eastAsia="tr-TR"/>
        </w:rPr>
        <w:t xml:space="preserve"> Mali konularla ilgili mevzuatın uygulanması konusunda üst yöneticiye ve harcama yetkililerine gerekli bilgileri sağlamak  </w:t>
      </w: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Kanun, Tüzük ve Yönetmeliklerle verilen diğer görevlerin yapılmasıdır.</w:t>
      </w:r>
    </w:p>
    <w:p w:rsidR="00213F04" w:rsidRDefault="00213F04" w:rsidP="00213F04">
      <w:pPr>
        <w:rPr>
          <w:rFonts w:ascii="Arial" w:eastAsiaTheme="minorEastAsia" w:hAnsi="Arial" w:cs="Arial"/>
          <w:b/>
          <w:color w:val="4F81BD" w:themeColor="accent1"/>
          <w:sz w:val="24"/>
          <w:szCs w:val="24"/>
          <w:lang w:eastAsia="tr-TR"/>
        </w:rPr>
      </w:pPr>
      <w:r w:rsidRPr="00213F04">
        <w:rPr>
          <w:rFonts w:ascii="Arial" w:eastAsiaTheme="minorEastAsia" w:hAnsi="Arial" w:cs="Arial"/>
          <w:b/>
          <w:color w:val="4F81BD" w:themeColor="accent1"/>
          <w:sz w:val="24"/>
          <w:szCs w:val="24"/>
          <w:lang w:eastAsia="tr-TR"/>
        </w:rPr>
        <w:t xml:space="preserve">   </w:t>
      </w:r>
    </w:p>
    <w:p w:rsidR="00213F04" w:rsidRDefault="00213F04" w:rsidP="00213F04">
      <w:pPr>
        <w:rPr>
          <w:rFonts w:ascii="Arial" w:eastAsiaTheme="minorEastAsia" w:hAnsi="Arial" w:cs="Arial"/>
          <w:b/>
          <w:color w:val="4F81BD" w:themeColor="accent1"/>
          <w:sz w:val="24"/>
          <w:szCs w:val="24"/>
          <w:lang w:eastAsia="tr-TR"/>
        </w:rPr>
      </w:pPr>
    </w:p>
    <w:p w:rsidR="00213F04" w:rsidRDefault="00213F04" w:rsidP="00213F04">
      <w:pPr>
        <w:rPr>
          <w:rFonts w:ascii="Arial" w:eastAsiaTheme="minorEastAsia" w:hAnsi="Arial" w:cs="Arial"/>
          <w:b/>
          <w:color w:val="4F81BD" w:themeColor="accent1"/>
          <w:sz w:val="24"/>
          <w:szCs w:val="24"/>
          <w:lang w:eastAsia="tr-TR"/>
        </w:rPr>
      </w:pPr>
    </w:p>
    <w:p w:rsidR="00213F04" w:rsidRDefault="00213F04" w:rsidP="00213F04">
      <w:pPr>
        <w:rPr>
          <w:rFonts w:ascii="Arial" w:eastAsiaTheme="minorEastAsia" w:hAnsi="Arial" w:cs="Arial"/>
          <w:b/>
          <w:color w:val="4F81BD" w:themeColor="accent1"/>
          <w:sz w:val="24"/>
          <w:szCs w:val="24"/>
          <w:lang w:eastAsia="tr-TR"/>
        </w:rPr>
      </w:pPr>
    </w:p>
    <w:p w:rsidR="00213F04" w:rsidRDefault="00213F04" w:rsidP="00213F04">
      <w:pPr>
        <w:rPr>
          <w:rFonts w:ascii="Arial" w:eastAsiaTheme="minorEastAsia" w:hAnsi="Arial" w:cs="Arial"/>
          <w:b/>
          <w:color w:val="4F81BD" w:themeColor="accent1"/>
          <w:sz w:val="24"/>
          <w:szCs w:val="24"/>
          <w:lang w:eastAsia="tr-TR"/>
        </w:rPr>
      </w:pPr>
    </w:p>
    <w:p w:rsidR="009C44C9" w:rsidRDefault="009C44C9" w:rsidP="00213F04">
      <w:pPr>
        <w:rPr>
          <w:rFonts w:ascii="Arial" w:eastAsiaTheme="minorEastAsia" w:hAnsi="Arial" w:cs="Arial"/>
          <w:b/>
          <w:color w:val="4F81BD" w:themeColor="accent1"/>
          <w:sz w:val="24"/>
          <w:szCs w:val="24"/>
          <w:lang w:eastAsia="tr-TR"/>
        </w:rPr>
      </w:pPr>
    </w:p>
    <w:p w:rsidR="009C44C9" w:rsidRDefault="009C44C9" w:rsidP="00213F04">
      <w:pPr>
        <w:rPr>
          <w:rFonts w:ascii="Arial" w:eastAsiaTheme="minorEastAsia" w:hAnsi="Arial" w:cs="Arial"/>
          <w:b/>
          <w:color w:val="4F81BD" w:themeColor="accent1"/>
          <w:sz w:val="24"/>
          <w:szCs w:val="24"/>
          <w:lang w:eastAsia="tr-TR"/>
        </w:rPr>
      </w:pPr>
    </w:p>
    <w:p w:rsidR="00213F04" w:rsidRPr="00213F04" w:rsidRDefault="00213F04" w:rsidP="00213F04">
      <w:pPr>
        <w:rPr>
          <w:rFonts w:ascii="Arial" w:eastAsiaTheme="minorEastAsia" w:hAnsi="Arial" w:cs="Arial"/>
          <w:b/>
          <w:color w:val="4F81BD" w:themeColor="accent1"/>
          <w:sz w:val="24"/>
          <w:szCs w:val="24"/>
          <w:lang w:eastAsia="tr-TR"/>
        </w:rPr>
      </w:pPr>
      <w:r w:rsidRPr="00213F04">
        <w:rPr>
          <w:rFonts w:ascii="Arial" w:eastAsiaTheme="minorEastAsia" w:hAnsi="Arial" w:cs="Arial"/>
          <w:b/>
          <w:color w:val="4F81BD" w:themeColor="accent1"/>
          <w:sz w:val="24"/>
          <w:szCs w:val="24"/>
          <w:lang w:eastAsia="tr-TR"/>
        </w:rPr>
        <w:t xml:space="preserve">                     </w:t>
      </w:r>
    </w:p>
    <w:p w:rsidR="00213F04" w:rsidRPr="00213F04" w:rsidRDefault="00213F04" w:rsidP="00213F04">
      <w:pPr>
        <w:rPr>
          <w:rFonts w:ascii="Arial" w:eastAsiaTheme="minorEastAsia" w:hAnsi="Arial" w:cs="Arial"/>
          <w:b/>
          <w:color w:val="365F91" w:themeColor="accent1" w:themeShade="BF"/>
          <w:sz w:val="24"/>
          <w:szCs w:val="24"/>
          <w:lang w:eastAsia="tr-TR"/>
        </w:rPr>
      </w:pPr>
      <w:r w:rsidRPr="00213F04">
        <w:rPr>
          <w:rFonts w:ascii="Arial" w:eastAsiaTheme="minorEastAsia" w:hAnsi="Arial" w:cs="Arial"/>
          <w:b/>
          <w:color w:val="4F81BD" w:themeColor="accent1"/>
          <w:sz w:val="24"/>
          <w:szCs w:val="24"/>
          <w:lang w:eastAsia="tr-TR"/>
        </w:rPr>
        <w:lastRenderedPageBreak/>
        <w:t xml:space="preserve"> </w:t>
      </w:r>
      <w:r w:rsidRPr="00213F04">
        <w:rPr>
          <w:rFonts w:ascii="Arial" w:eastAsiaTheme="minorEastAsia" w:hAnsi="Arial" w:cs="Arial"/>
          <w:b/>
          <w:color w:val="365F91" w:themeColor="accent1" w:themeShade="BF"/>
          <w:sz w:val="24"/>
          <w:szCs w:val="24"/>
          <w:highlight w:val="black"/>
          <w:lang w:eastAsia="tr-TR"/>
        </w:rPr>
        <w:t>2015 YILI FAALİYET VE PROJE SONUÇLARI TABLOSU</w:t>
      </w:r>
      <w:r w:rsidRPr="00213F04">
        <w:rPr>
          <w:rFonts w:ascii="Arial" w:eastAsiaTheme="minorEastAsia" w:hAnsi="Arial" w:cs="Arial"/>
          <w:b/>
          <w:color w:val="365F91" w:themeColor="accent1" w:themeShade="BF"/>
          <w:sz w:val="24"/>
          <w:szCs w:val="24"/>
          <w:lang w:eastAsia="tr-TR"/>
        </w:rPr>
        <w:t xml:space="preserve"> </w:t>
      </w:r>
    </w:p>
    <w:tbl>
      <w:tblPr>
        <w:tblW w:w="9121" w:type="dxa"/>
        <w:tblInd w:w="61" w:type="dxa"/>
        <w:tblLayout w:type="fixed"/>
        <w:tblCellMar>
          <w:top w:w="55" w:type="dxa"/>
          <w:left w:w="55" w:type="dxa"/>
          <w:bottom w:w="55" w:type="dxa"/>
          <w:right w:w="55" w:type="dxa"/>
        </w:tblCellMar>
        <w:tblLook w:val="0000" w:firstRow="0" w:lastRow="0" w:firstColumn="0" w:lastColumn="0" w:noHBand="0" w:noVBand="0"/>
      </w:tblPr>
      <w:tblGrid>
        <w:gridCol w:w="703"/>
        <w:gridCol w:w="4820"/>
        <w:gridCol w:w="1559"/>
        <w:gridCol w:w="2039"/>
      </w:tblGrid>
      <w:tr w:rsidR="00213F04" w:rsidRPr="00213F04" w:rsidTr="00213F04">
        <w:trPr>
          <w:tblHeader/>
        </w:trPr>
        <w:tc>
          <w:tcPr>
            <w:tcW w:w="703" w:type="dxa"/>
            <w:tcBorders>
              <w:top w:val="single" w:sz="1" w:space="0" w:color="000000"/>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jc w:val="center"/>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SIRA</w:t>
            </w:r>
          </w:p>
        </w:tc>
        <w:tc>
          <w:tcPr>
            <w:tcW w:w="4820" w:type="dxa"/>
            <w:tcBorders>
              <w:top w:val="single" w:sz="1" w:space="0" w:color="000000"/>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 xml:space="preserve">                                      İŞLEM</w:t>
            </w:r>
          </w:p>
        </w:tc>
        <w:tc>
          <w:tcPr>
            <w:tcW w:w="1559" w:type="dxa"/>
            <w:tcBorders>
              <w:top w:val="single" w:sz="1" w:space="0" w:color="000000"/>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jc w:val="center"/>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HEDEF</w:t>
            </w:r>
          </w:p>
        </w:tc>
        <w:tc>
          <w:tcPr>
            <w:tcW w:w="2039" w:type="dxa"/>
            <w:tcBorders>
              <w:top w:val="single" w:sz="1" w:space="0" w:color="000000"/>
              <w:left w:val="single" w:sz="1" w:space="0" w:color="000000"/>
              <w:bottom w:val="single" w:sz="1" w:space="0" w:color="000000"/>
              <w:right w:val="single" w:sz="1" w:space="0" w:color="000000"/>
            </w:tcBorders>
            <w:shd w:val="clear" w:color="auto" w:fill="auto"/>
          </w:tcPr>
          <w:p w:rsidR="00213F04" w:rsidRPr="00213F04" w:rsidRDefault="00213F04" w:rsidP="00213F04">
            <w:pPr>
              <w:widowControl w:val="0"/>
              <w:suppressLineNumbers/>
              <w:suppressAutoHyphens/>
              <w:spacing w:after="0" w:line="240" w:lineRule="auto"/>
              <w:jc w:val="center"/>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GERÇEKLEŞEN</w:t>
            </w:r>
          </w:p>
        </w:tc>
      </w:tr>
      <w:tr w:rsidR="00213F04" w:rsidRPr="00213F04" w:rsidTr="00213F04">
        <w:tc>
          <w:tcPr>
            <w:tcW w:w="703"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1</w:t>
            </w:r>
          </w:p>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p>
        </w:tc>
        <w:tc>
          <w:tcPr>
            <w:tcW w:w="482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Gider Bütçesinin Geçekleşme Oranını Arttırmak</w:t>
            </w:r>
          </w:p>
        </w:tc>
        <w:tc>
          <w:tcPr>
            <w:tcW w:w="1559"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97,72</w:t>
            </w:r>
          </w:p>
        </w:tc>
      </w:tr>
      <w:tr w:rsidR="00213F04" w:rsidRPr="00213F04" w:rsidTr="00213F04">
        <w:trPr>
          <w:trHeight w:val="623"/>
        </w:trPr>
        <w:tc>
          <w:tcPr>
            <w:tcW w:w="703"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2</w:t>
            </w:r>
          </w:p>
        </w:tc>
        <w:tc>
          <w:tcPr>
            <w:tcW w:w="482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Belediyenin Yaptığı Harcamaları Aylık Olarak</w:t>
            </w:r>
          </w:p>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Belirlemek</w:t>
            </w:r>
          </w:p>
        </w:tc>
        <w:tc>
          <w:tcPr>
            <w:tcW w:w="1559"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r>
      <w:tr w:rsidR="00213F04" w:rsidRPr="00213F04" w:rsidTr="00213F04">
        <w:tc>
          <w:tcPr>
            <w:tcW w:w="703"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3</w:t>
            </w:r>
          </w:p>
        </w:tc>
        <w:tc>
          <w:tcPr>
            <w:tcW w:w="482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Belediyenin Yaptığı Harcamaları </w:t>
            </w:r>
            <w:proofErr w:type="gramStart"/>
            <w:r w:rsidRPr="00213F04">
              <w:rPr>
                <w:rFonts w:ascii="Arial" w:eastAsia="Lucida Sans Unicode" w:hAnsi="Arial" w:cs="Arial"/>
                <w:color w:val="000000"/>
                <w:sz w:val="24"/>
                <w:szCs w:val="24"/>
                <w:lang w:eastAsia="tr-TR"/>
              </w:rPr>
              <w:t>Haftalık  Olarak</w:t>
            </w:r>
            <w:proofErr w:type="gramEnd"/>
            <w:r w:rsidRPr="00213F04">
              <w:rPr>
                <w:rFonts w:ascii="Arial" w:eastAsia="Lucida Sans Unicode" w:hAnsi="Arial" w:cs="Arial"/>
                <w:color w:val="000000"/>
                <w:sz w:val="24"/>
                <w:szCs w:val="24"/>
                <w:lang w:eastAsia="tr-TR"/>
              </w:rPr>
              <w:t xml:space="preserve"> Belirlemek</w:t>
            </w:r>
          </w:p>
        </w:tc>
        <w:tc>
          <w:tcPr>
            <w:tcW w:w="1559"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r>
      <w:tr w:rsidR="00213F04" w:rsidRPr="00213F04" w:rsidTr="00213F04">
        <w:tc>
          <w:tcPr>
            <w:tcW w:w="703"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4</w:t>
            </w:r>
          </w:p>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p>
        </w:tc>
        <w:tc>
          <w:tcPr>
            <w:tcW w:w="482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Tüm Ödemeleri Yasal Süresinde Ödemek</w:t>
            </w:r>
          </w:p>
        </w:tc>
        <w:tc>
          <w:tcPr>
            <w:tcW w:w="1559"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r>
      <w:tr w:rsidR="00213F04" w:rsidRPr="00213F04" w:rsidTr="00213F04">
        <w:tc>
          <w:tcPr>
            <w:tcW w:w="703"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5</w:t>
            </w:r>
          </w:p>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p>
        </w:tc>
        <w:tc>
          <w:tcPr>
            <w:tcW w:w="482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proofErr w:type="spellStart"/>
            <w:proofErr w:type="gramStart"/>
            <w:r w:rsidRPr="00213F04">
              <w:rPr>
                <w:rFonts w:ascii="Arial" w:eastAsia="Lucida Sans Unicode" w:hAnsi="Arial" w:cs="Arial"/>
                <w:color w:val="000000"/>
                <w:sz w:val="24"/>
                <w:szCs w:val="24"/>
                <w:lang w:eastAsia="tr-TR"/>
              </w:rPr>
              <w:t>Eğitim,Büro</w:t>
            </w:r>
            <w:proofErr w:type="spellEnd"/>
            <w:proofErr w:type="gramEnd"/>
            <w:r w:rsidRPr="00213F04">
              <w:rPr>
                <w:rFonts w:ascii="Arial" w:eastAsia="Lucida Sans Unicode" w:hAnsi="Arial" w:cs="Arial"/>
                <w:color w:val="000000"/>
                <w:sz w:val="24"/>
                <w:szCs w:val="24"/>
                <w:lang w:eastAsia="tr-TR"/>
              </w:rPr>
              <w:t xml:space="preserve"> Malzemesi Temini, Dergi ve Yayın Temini</w:t>
            </w:r>
          </w:p>
        </w:tc>
        <w:tc>
          <w:tcPr>
            <w:tcW w:w="1559"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r>
      <w:tr w:rsidR="00213F04" w:rsidRPr="00213F04" w:rsidTr="00213F04">
        <w:tc>
          <w:tcPr>
            <w:tcW w:w="703"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6</w:t>
            </w:r>
          </w:p>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p>
        </w:tc>
        <w:tc>
          <w:tcPr>
            <w:tcW w:w="482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Periyodik Toplantı Yapmak</w:t>
            </w:r>
          </w:p>
        </w:tc>
        <w:tc>
          <w:tcPr>
            <w:tcW w:w="1559"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Ayda bir</w:t>
            </w:r>
          </w:p>
        </w:tc>
        <w:tc>
          <w:tcPr>
            <w:tcW w:w="2039" w:type="dxa"/>
            <w:tcBorders>
              <w:left w:val="single" w:sz="1" w:space="0" w:color="000000"/>
              <w:bottom w:val="single" w:sz="1" w:space="0" w:color="000000"/>
              <w:right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r>
    </w:tbl>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spacing w:after="0" w:line="240" w:lineRule="auto"/>
        <w:ind w:firstLine="708"/>
        <w:jc w:val="both"/>
        <w:rPr>
          <w:rFonts w:ascii="Arial" w:eastAsia="Times New Roman" w:hAnsi="Arial" w:cs="Arial"/>
          <w:b/>
          <w:sz w:val="24"/>
          <w:szCs w:val="24"/>
          <w:lang w:eastAsia="tr-TR"/>
        </w:rPr>
      </w:pPr>
      <w:r w:rsidRPr="00213F04">
        <w:rPr>
          <w:rFonts w:ascii="Arial" w:eastAsia="Times New Roman" w:hAnsi="Arial" w:cs="Arial"/>
          <w:b/>
          <w:sz w:val="24"/>
          <w:szCs w:val="24"/>
          <w:lang w:eastAsia="tr-TR"/>
        </w:rPr>
        <w:t>3.2 GELİR SERVİSİ</w:t>
      </w:r>
    </w:p>
    <w:p w:rsidR="00213F04" w:rsidRPr="00213F04" w:rsidRDefault="00213F04" w:rsidP="00213F04">
      <w:pPr>
        <w:spacing w:after="0" w:line="240" w:lineRule="auto"/>
        <w:ind w:firstLine="708"/>
        <w:jc w:val="both"/>
        <w:rPr>
          <w:rFonts w:ascii="Arial" w:eastAsia="Times New Roman" w:hAnsi="Arial" w:cs="Arial"/>
          <w:b/>
          <w:sz w:val="24"/>
          <w:szCs w:val="24"/>
          <w:u w:val="single"/>
          <w:lang w:eastAsia="tr-TR"/>
        </w:rPr>
      </w:pPr>
    </w:p>
    <w:p w:rsidR="00213F04" w:rsidRPr="00213F04" w:rsidRDefault="00213F04" w:rsidP="00213F04">
      <w:pPr>
        <w:spacing w:after="0" w:line="240" w:lineRule="auto"/>
        <w:ind w:firstLine="708"/>
        <w:jc w:val="both"/>
        <w:rPr>
          <w:rFonts w:ascii="Arial" w:eastAsia="Times New Roman" w:hAnsi="Arial" w:cs="Arial"/>
          <w:b/>
          <w:sz w:val="24"/>
          <w:szCs w:val="24"/>
          <w:lang w:eastAsia="tr-TR"/>
        </w:rPr>
      </w:pPr>
      <w:r w:rsidRPr="00213F04">
        <w:rPr>
          <w:rFonts w:ascii="Arial" w:eastAsia="Times New Roman" w:hAnsi="Arial" w:cs="Arial"/>
          <w:b/>
          <w:sz w:val="24"/>
          <w:szCs w:val="24"/>
          <w:lang w:eastAsia="tr-TR"/>
        </w:rPr>
        <w:t>3.2.1 SUNULAN HİZMETLER</w:t>
      </w:r>
    </w:p>
    <w:p w:rsidR="00213F04" w:rsidRPr="00213F04" w:rsidRDefault="00213F04" w:rsidP="00213F04">
      <w:pPr>
        <w:spacing w:after="0" w:line="240" w:lineRule="auto"/>
        <w:ind w:firstLine="708"/>
        <w:jc w:val="both"/>
        <w:rPr>
          <w:rFonts w:ascii="Arial" w:eastAsia="Times New Roman" w:hAnsi="Arial" w:cs="Arial"/>
          <w:b/>
          <w:color w:val="4F81BD" w:themeColor="accent1"/>
          <w:sz w:val="24"/>
          <w:szCs w:val="24"/>
          <w:lang w:eastAsia="tr-TR"/>
        </w:rPr>
      </w:pP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Kestel Belediyesinin,2464 Sayılı Belediye Gelirleri kanunlarla belirlenen her türlü vergi, harç ve çeşitli gelirlerinin tahakkuk ve tahsilat işlemlerini yürütmek, diğer birimlerce verilen her türlü hizmetlerin karşılığında bu birimlerimizin gelir tarifesi ile belirlenen miktarlar üzerinden hazırlamış oldukları tahakkukları, tahsildarlar vasıtasıyla tahsil edilmesini ve bu tahsilatların belediyemiz hesaplarına geçirilmesini sağlamak.</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Her yıl Kestel Belediyesinin Gelir Tarifesinin 2464 sayılı yasaya göre hazırlanması ve bütçe ile birlikte Meclise sunmak ve Meclis tarafından onaylanan gelir tarifesinin uygulanmasını sağlamak.</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Belediyemizin her türlü alacağının kanunların vermiş olduğu yetkiler çerçevesinde takip ve tahsil etmektir.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p>
    <w:p w:rsidR="00213F04" w:rsidRPr="00213F04" w:rsidRDefault="00213F04" w:rsidP="00213F04">
      <w:pPr>
        <w:spacing w:after="0" w:line="240" w:lineRule="auto"/>
        <w:ind w:firstLine="708"/>
        <w:jc w:val="both"/>
        <w:rPr>
          <w:rFonts w:ascii="Arial" w:eastAsia="Times New Roman" w:hAnsi="Arial" w:cs="Arial"/>
          <w:b/>
          <w:sz w:val="24"/>
          <w:szCs w:val="24"/>
          <w:lang w:eastAsia="tr-TR"/>
        </w:rPr>
      </w:pPr>
      <w:r w:rsidRPr="00213F04">
        <w:rPr>
          <w:rFonts w:ascii="Arial" w:eastAsia="Times New Roman" w:hAnsi="Arial" w:cs="Arial"/>
          <w:b/>
          <w:sz w:val="24"/>
          <w:szCs w:val="24"/>
          <w:lang w:eastAsia="tr-TR"/>
        </w:rPr>
        <w:t>3.2.2 FAALİYET VE PROJELER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p>
    <w:p w:rsidR="00213F04" w:rsidRPr="00213F04" w:rsidRDefault="00213F04" w:rsidP="00213F04">
      <w:pPr>
        <w:spacing w:after="0" w:line="240" w:lineRule="auto"/>
        <w:jc w:val="both"/>
        <w:rPr>
          <w:rFonts w:ascii="Arial" w:eastAsia="Times New Roman" w:hAnsi="Arial" w:cs="Arial"/>
          <w:sz w:val="24"/>
          <w:szCs w:val="24"/>
          <w:lang w:eastAsia="tr-TR"/>
        </w:rPr>
      </w:pPr>
      <w:r>
        <w:rPr>
          <w:rFonts w:ascii="Arial" w:eastAsia="Times New Roman" w:hAnsi="Arial" w:cs="Arial"/>
          <w:sz w:val="24"/>
          <w:szCs w:val="24"/>
          <w:lang w:eastAsia="tr-TR"/>
        </w:rPr>
        <w:t xml:space="preserve">          </w:t>
      </w:r>
      <w:r w:rsidRPr="00213F04">
        <w:rPr>
          <w:rFonts w:ascii="Arial" w:eastAsia="Times New Roman" w:hAnsi="Arial" w:cs="Arial"/>
          <w:sz w:val="24"/>
          <w:szCs w:val="24"/>
          <w:lang w:eastAsia="tr-TR"/>
        </w:rPr>
        <w:t xml:space="preserve">Kestel Belediye Başkanlığının 2015 Mali Yılı Bütçesinin, Gelirlerin yasal dayanağını gösteren ( c ) cetvelinde belirtilen kanuni hükümlere göre yürütülmekte olan Belediyemiz Gelir Toplama Faaliyetleri, Mali Hizmetler Müdürümüzce kontrol edilmekte ve yerine getirilmektedir. </w:t>
      </w:r>
    </w:p>
    <w:p w:rsidR="00213F04" w:rsidRPr="00213F04" w:rsidRDefault="00213F04" w:rsidP="00213F04">
      <w:pPr>
        <w:spacing w:after="0" w:line="240" w:lineRule="auto"/>
        <w:jc w:val="both"/>
        <w:rPr>
          <w:rFonts w:ascii="Arial" w:eastAsia="Times New Roman" w:hAnsi="Arial" w:cs="Arial"/>
          <w:sz w:val="24"/>
          <w:szCs w:val="24"/>
          <w:lang w:eastAsia="tr-TR"/>
        </w:rPr>
      </w:pPr>
    </w:p>
    <w:p w:rsidR="00213F04" w:rsidRDefault="00213F04" w:rsidP="00213F04">
      <w:pPr>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 xml:space="preserve">                            </w:t>
      </w:r>
    </w:p>
    <w:p w:rsidR="00213F04" w:rsidRDefault="00213F04" w:rsidP="00213F04">
      <w:pPr>
        <w:rPr>
          <w:rFonts w:ascii="Arial" w:eastAsiaTheme="minorEastAsia" w:hAnsi="Arial" w:cs="Arial"/>
          <w:b/>
          <w:sz w:val="24"/>
          <w:szCs w:val="24"/>
          <w:lang w:eastAsia="tr-TR"/>
        </w:rPr>
      </w:pPr>
    </w:p>
    <w:p w:rsidR="00213F04" w:rsidRPr="00213F04" w:rsidRDefault="00213F04" w:rsidP="00213F04">
      <w:pPr>
        <w:rPr>
          <w:rFonts w:ascii="Arial" w:eastAsiaTheme="minorEastAsia" w:hAnsi="Arial" w:cs="Arial"/>
          <w:b/>
          <w:sz w:val="24"/>
          <w:szCs w:val="24"/>
          <w:lang w:eastAsia="tr-TR"/>
        </w:rPr>
      </w:pPr>
    </w:p>
    <w:p w:rsidR="00213F04" w:rsidRPr="00213F04" w:rsidRDefault="00213F04" w:rsidP="00213F04">
      <w:pPr>
        <w:rPr>
          <w:rFonts w:ascii="Arial" w:eastAsiaTheme="minorEastAsia" w:hAnsi="Arial" w:cs="Arial"/>
          <w:b/>
          <w:sz w:val="24"/>
          <w:szCs w:val="24"/>
          <w:lang w:eastAsia="tr-TR"/>
        </w:rPr>
      </w:pPr>
    </w:p>
    <w:p w:rsidR="00213F04" w:rsidRPr="00213F04" w:rsidRDefault="00213F04" w:rsidP="00213F04">
      <w:pPr>
        <w:rPr>
          <w:rFonts w:ascii="Arial" w:eastAsiaTheme="minorEastAsia" w:hAnsi="Arial" w:cs="Arial"/>
          <w:b/>
          <w:sz w:val="24"/>
          <w:szCs w:val="24"/>
          <w:lang w:eastAsia="tr-TR"/>
        </w:rPr>
      </w:pPr>
    </w:p>
    <w:p w:rsidR="00213F04" w:rsidRPr="00C76C2B" w:rsidRDefault="00213F04" w:rsidP="00213F04">
      <w:pPr>
        <w:rPr>
          <w:rFonts w:ascii="Arial" w:eastAsiaTheme="minorEastAsia" w:hAnsi="Arial" w:cs="Arial"/>
          <w:b/>
          <w:sz w:val="24"/>
          <w:szCs w:val="24"/>
          <w:lang w:eastAsia="tr-TR"/>
        </w:rPr>
      </w:pPr>
      <w:r w:rsidRPr="00C76C2B">
        <w:rPr>
          <w:rFonts w:ascii="Arial" w:eastAsiaTheme="minorEastAsia" w:hAnsi="Arial" w:cs="Arial"/>
          <w:b/>
          <w:sz w:val="24"/>
          <w:szCs w:val="24"/>
          <w:lang w:eastAsia="tr-TR"/>
        </w:rPr>
        <w:lastRenderedPageBreak/>
        <w:t xml:space="preserve">    2015 YILI FAALİYET VE PROJE SONUÇLARI TABLOSU </w:t>
      </w:r>
    </w:p>
    <w:tbl>
      <w:tblPr>
        <w:tblW w:w="9121" w:type="dxa"/>
        <w:tblInd w:w="61" w:type="dxa"/>
        <w:tblLayout w:type="fixed"/>
        <w:tblCellMar>
          <w:top w:w="55" w:type="dxa"/>
          <w:left w:w="55" w:type="dxa"/>
          <w:bottom w:w="55" w:type="dxa"/>
          <w:right w:w="55" w:type="dxa"/>
        </w:tblCellMar>
        <w:tblLook w:val="0000" w:firstRow="0" w:lastRow="0" w:firstColumn="0" w:lastColumn="0" w:noHBand="0" w:noVBand="0"/>
      </w:tblPr>
      <w:tblGrid>
        <w:gridCol w:w="703"/>
        <w:gridCol w:w="4820"/>
        <w:gridCol w:w="1559"/>
        <w:gridCol w:w="2039"/>
      </w:tblGrid>
      <w:tr w:rsidR="00213F04" w:rsidRPr="00213F04" w:rsidTr="00213F04">
        <w:trPr>
          <w:tblHeader/>
        </w:trPr>
        <w:tc>
          <w:tcPr>
            <w:tcW w:w="703" w:type="dxa"/>
            <w:tcBorders>
              <w:top w:val="single" w:sz="1" w:space="0" w:color="000000"/>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jc w:val="center"/>
              <w:rPr>
                <w:rFonts w:ascii="Arial" w:eastAsia="Lucida Sans Unicode" w:hAnsi="Arial" w:cs="Arial"/>
                <w:b/>
                <w:bCs/>
                <w:i/>
                <w:iCs/>
                <w:color w:val="000000"/>
                <w:sz w:val="24"/>
                <w:szCs w:val="24"/>
                <w:lang w:eastAsia="tr-TR"/>
              </w:rPr>
            </w:pPr>
          </w:p>
          <w:p w:rsidR="00213F04" w:rsidRPr="00213F04" w:rsidRDefault="00213F04" w:rsidP="00213F04">
            <w:pPr>
              <w:widowControl w:val="0"/>
              <w:suppressLineNumbers/>
              <w:suppressAutoHyphens/>
              <w:spacing w:after="0" w:line="240" w:lineRule="auto"/>
              <w:jc w:val="center"/>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SIRA</w:t>
            </w:r>
          </w:p>
        </w:tc>
        <w:tc>
          <w:tcPr>
            <w:tcW w:w="4820" w:type="dxa"/>
            <w:tcBorders>
              <w:top w:val="single" w:sz="1" w:space="0" w:color="000000"/>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 xml:space="preserve">                                      İŞLEM</w:t>
            </w:r>
          </w:p>
        </w:tc>
        <w:tc>
          <w:tcPr>
            <w:tcW w:w="1559" w:type="dxa"/>
            <w:tcBorders>
              <w:top w:val="single" w:sz="1" w:space="0" w:color="000000"/>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jc w:val="center"/>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HEDEF</w:t>
            </w:r>
          </w:p>
        </w:tc>
        <w:tc>
          <w:tcPr>
            <w:tcW w:w="2039" w:type="dxa"/>
            <w:tcBorders>
              <w:top w:val="single" w:sz="1" w:space="0" w:color="000000"/>
              <w:left w:val="single" w:sz="1" w:space="0" w:color="000000"/>
              <w:bottom w:val="single" w:sz="1" w:space="0" w:color="000000"/>
              <w:right w:val="single" w:sz="1" w:space="0" w:color="000000"/>
            </w:tcBorders>
            <w:shd w:val="clear" w:color="auto" w:fill="auto"/>
          </w:tcPr>
          <w:p w:rsidR="00213F04" w:rsidRPr="00213F04" w:rsidRDefault="00213F04" w:rsidP="00213F04">
            <w:pPr>
              <w:widowControl w:val="0"/>
              <w:suppressLineNumbers/>
              <w:suppressAutoHyphens/>
              <w:spacing w:after="0" w:line="240" w:lineRule="auto"/>
              <w:jc w:val="center"/>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GERÇEKLEŞEN</w:t>
            </w:r>
          </w:p>
        </w:tc>
      </w:tr>
      <w:tr w:rsidR="00213F04" w:rsidRPr="00213F04" w:rsidTr="00213F04">
        <w:tc>
          <w:tcPr>
            <w:tcW w:w="703"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1</w:t>
            </w:r>
          </w:p>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p>
        </w:tc>
        <w:tc>
          <w:tcPr>
            <w:tcW w:w="482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proofErr w:type="gramStart"/>
            <w:r w:rsidRPr="00213F04">
              <w:rPr>
                <w:rFonts w:ascii="Arial" w:eastAsia="Lucida Sans Unicode" w:hAnsi="Arial" w:cs="Arial"/>
                <w:color w:val="000000"/>
                <w:sz w:val="24"/>
                <w:szCs w:val="24"/>
                <w:lang w:eastAsia="tr-TR"/>
              </w:rPr>
              <w:t>Mevcut gelirlerin tahsilat oranını en yüksek seviyeye çıkartmak.</w:t>
            </w:r>
            <w:proofErr w:type="gramEnd"/>
          </w:p>
        </w:tc>
        <w:tc>
          <w:tcPr>
            <w:tcW w:w="1559"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95,39</w:t>
            </w:r>
          </w:p>
        </w:tc>
      </w:tr>
      <w:tr w:rsidR="00213F04" w:rsidRPr="00213F04" w:rsidTr="00213F04">
        <w:trPr>
          <w:trHeight w:val="623"/>
        </w:trPr>
        <w:tc>
          <w:tcPr>
            <w:tcW w:w="703"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2</w:t>
            </w:r>
          </w:p>
        </w:tc>
        <w:tc>
          <w:tcPr>
            <w:tcW w:w="482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5393 sayılı Belediye Kanununun öngördüğü vergilerin artışı için mükellef tespiti yapmak.</w:t>
            </w:r>
          </w:p>
        </w:tc>
        <w:tc>
          <w:tcPr>
            <w:tcW w:w="1559"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r>
      <w:tr w:rsidR="00213F04" w:rsidRPr="00213F04" w:rsidTr="00213F04">
        <w:tc>
          <w:tcPr>
            <w:tcW w:w="703"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3</w:t>
            </w:r>
          </w:p>
        </w:tc>
        <w:tc>
          <w:tcPr>
            <w:tcW w:w="482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proofErr w:type="gramStart"/>
            <w:r w:rsidRPr="00213F04">
              <w:rPr>
                <w:rFonts w:ascii="Arial" w:eastAsia="Lucida Sans Unicode" w:hAnsi="Arial" w:cs="Arial"/>
                <w:color w:val="000000"/>
                <w:sz w:val="24"/>
                <w:szCs w:val="24"/>
                <w:lang w:eastAsia="tr-TR"/>
              </w:rPr>
              <w:t>Zamanında ödenmeyen Belediye gelirlerinin kanunlarda öngörülen mevzuatı uygulamak.</w:t>
            </w:r>
            <w:proofErr w:type="gramEnd"/>
          </w:p>
        </w:tc>
        <w:tc>
          <w:tcPr>
            <w:tcW w:w="1559"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r>
      <w:tr w:rsidR="00213F04" w:rsidRPr="00213F04" w:rsidTr="00213F04">
        <w:tc>
          <w:tcPr>
            <w:tcW w:w="703"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4</w:t>
            </w:r>
          </w:p>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p>
        </w:tc>
        <w:tc>
          <w:tcPr>
            <w:tcW w:w="482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2464 Sayılı Yasaya göre Kestel Belediyesinin gelir tarifesini hazırlamak.</w:t>
            </w:r>
          </w:p>
        </w:tc>
        <w:tc>
          <w:tcPr>
            <w:tcW w:w="1559"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r>
      <w:tr w:rsidR="00213F04" w:rsidRPr="00213F04" w:rsidTr="00213F04">
        <w:tc>
          <w:tcPr>
            <w:tcW w:w="703"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5</w:t>
            </w:r>
          </w:p>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p>
        </w:tc>
        <w:tc>
          <w:tcPr>
            <w:tcW w:w="482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proofErr w:type="spellStart"/>
            <w:proofErr w:type="gramStart"/>
            <w:r w:rsidRPr="00213F04">
              <w:rPr>
                <w:rFonts w:ascii="Arial" w:eastAsia="Lucida Sans Unicode" w:hAnsi="Arial" w:cs="Arial"/>
                <w:color w:val="000000"/>
                <w:sz w:val="24"/>
                <w:szCs w:val="24"/>
                <w:lang w:eastAsia="tr-TR"/>
              </w:rPr>
              <w:t>Eğitim,Büro</w:t>
            </w:r>
            <w:proofErr w:type="spellEnd"/>
            <w:proofErr w:type="gramEnd"/>
            <w:r w:rsidRPr="00213F04">
              <w:rPr>
                <w:rFonts w:ascii="Arial" w:eastAsia="Lucida Sans Unicode" w:hAnsi="Arial" w:cs="Arial"/>
                <w:color w:val="000000"/>
                <w:sz w:val="24"/>
                <w:szCs w:val="24"/>
                <w:lang w:eastAsia="tr-TR"/>
              </w:rPr>
              <w:t xml:space="preserve"> Malzemesi Temini, Dergi ve Yayın Temini</w:t>
            </w:r>
          </w:p>
        </w:tc>
        <w:tc>
          <w:tcPr>
            <w:tcW w:w="1559"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c>
          <w:tcPr>
            <w:tcW w:w="2039" w:type="dxa"/>
            <w:tcBorders>
              <w:left w:val="single" w:sz="1" w:space="0" w:color="000000"/>
              <w:bottom w:val="single" w:sz="1" w:space="0" w:color="000000"/>
              <w:right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r>
      <w:tr w:rsidR="00213F04" w:rsidRPr="00213F04" w:rsidTr="00213F04">
        <w:tc>
          <w:tcPr>
            <w:tcW w:w="703"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6</w:t>
            </w:r>
          </w:p>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p>
        </w:tc>
        <w:tc>
          <w:tcPr>
            <w:tcW w:w="482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Periyodik Toplantı Yapmak</w:t>
            </w:r>
          </w:p>
        </w:tc>
        <w:tc>
          <w:tcPr>
            <w:tcW w:w="1559"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Ayda bir</w:t>
            </w:r>
          </w:p>
        </w:tc>
        <w:tc>
          <w:tcPr>
            <w:tcW w:w="2039" w:type="dxa"/>
            <w:tcBorders>
              <w:left w:val="single" w:sz="1" w:space="0" w:color="000000"/>
              <w:bottom w:val="single" w:sz="1" w:space="0" w:color="000000"/>
              <w:right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             % 100</w:t>
            </w:r>
          </w:p>
        </w:tc>
      </w:tr>
    </w:tbl>
    <w:p w:rsidR="00213F04" w:rsidRPr="00213F04" w:rsidRDefault="00213F04" w:rsidP="00213F04">
      <w:pPr>
        <w:rPr>
          <w:rFonts w:ascii="Arial" w:eastAsiaTheme="minorEastAsia" w:hAnsi="Arial" w:cs="Arial"/>
          <w:sz w:val="24"/>
          <w:szCs w:val="24"/>
          <w:lang w:eastAsia="tr-TR"/>
        </w:rPr>
      </w:pPr>
    </w:p>
    <w:p w:rsidR="00213F04" w:rsidRPr="00213F04" w:rsidRDefault="00C76C2B" w:rsidP="00213F04">
      <w:pPr>
        <w:spacing w:after="0" w:line="240" w:lineRule="auto"/>
        <w:jc w:val="both"/>
        <w:rPr>
          <w:rFonts w:ascii="Arial" w:eastAsia="Times New Roman" w:hAnsi="Arial" w:cs="Arial"/>
          <w:b/>
          <w:bCs/>
          <w:sz w:val="24"/>
          <w:szCs w:val="24"/>
          <w:lang w:eastAsia="tr-TR"/>
        </w:rPr>
      </w:pPr>
      <w:r>
        <w:rPr>
          <w:rFonts w:ascii="Arial" w:eastAsia="Times New Roman" w:hAnsi="Arial" w:cs="Arial"/>
          <w:b/>
          <w:bCs/>
          <w:color w:val="365F91" w:themeColor="accent1" w:themeShade="BF"/>
          <w:sz w:val="24"/>
          <w:szCs w:val="24"/>
          <w:lang w:eastAsia="tr-TR"/>
        </w:rPr>
        <w:t xml:space="preserve">          </w:t>
      </w:r>
      <w:r w:rsidR="00213F04" w:rsidRPr="00213F04">
        <w:rPr>
          <w:rFonts w:ascii="Arial" w:eastAsia="Times New Roman" w:hAnsi="Arial" w:cs="Arial"/>
          <w:b/>
          <w:bCs/>
          <w:sz w:val="24"/>
          <w:szCs w:val="24"/>
          <w:lang w:eastAsia="tr-TR"/>
        </w:rPr>
        <w:t>3.3 AMAÇ VE HEDEFLER</w:t>
      </w:r>
    </w:p>
    <w:p w:rsidR="00213F04" w:rsidRPr="00213F04" w:rsidRDefault="00213F04" w:rsidP="00213F04">
      <w:pPr>
        <w:spacing w:after="0" w:line="240" w:lineRule="auto"/>
        <w:jc w:val="both"/>
        <w:rPr>
          <w:rFonts w:ascii="Arial" w:eastAsia="Times New Roman" w:hAnsi="Arial" w:cs="Arial"/>
          <w:b/>
          <w:bCs/>
          <w:sz w:val="24"/>
          <w:szCs w:val="24"/>
          <w:lang w:eastAsia="tr-TR"/>
        </w:rPr>
      </w:pPr>
    </w:p>
    <w:p w:rsidR="00213F04" w:rsidRPr="00213F04" w:rsidRDefault="00213F04" w:rsidP="00213F04">
      <w:p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ab/>
        <w:t xml:space="preserve">Gerek Merkezi Yönetim Bütçe Kanunu ve gerekse Belediyemiz Bütçesi ile hedeflenen </w:t>
      </w:r>
      <w:proofErr w:type="gramStart"/>
      <w:r w:rsidRPr="00213F04">
        <w:rPr>
          <w:rFonts w:ascii="Arial" w:eastAsia="Times New Roman" w:hAnsi="Arial" w:cs="Arial"/>
          <w:sz w:val="24"/>
          <w:szCs w:val="24"/>
          <w:lang w:eastAsia="tr-TR"/>
        </w:rPr>
        <w:t>gelirlerin  tahsilatı</w:t>
      </w:r>
      <w:proofErr w:type="gramEnd"/>
      <w:r w:rsidRPr="00213F04">
        <w:rPr>
          <w:rFonts w:ascii="Arial" w:eastAsia="Times New Roman" w:hAnsi="Arial" w:cs="Arial"/>
          <w:sz w:val="24"/>
          <w:szCs w:val="24"/>
          <w:lang w:eastAsia="tr-TR"/>
        </w:rPr>
        <w:t xml:space="preserve"> ile harcamaların 5018 Sayılı Kamu Mali Yönetim ve Kontrol Kanununda yer aldığı gibi; </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  Personele olan ödemeler </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Kamu İdarelerine ödenmesi gereken vergi, resim, harç, prim, fon, paylar.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Tarifeye bağlı ödemeler.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İlama bağlı borçlar.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Ödenmemesi durumunda gecikme zammı ve faiz doğuracak ödemeler.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Ödenmesi talep edilen emanetteki tutarları izleyen sıralamaya dikkat ederek faaliyetlerimizi sürdürmek.</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Merkezi Yönetim Bütçe Kanunu ve Belediyemiz Bütçesinde hedeflenen gelirlerin tahsilatı için gereken özenin gösterilmesi diğer bir amacımızdır.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2015 yılında personelimize herhangi bir borcumuz bulunmamaktadır.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Aynı zamanda Kamu İdarelerine ödenmesi gereken vergi, resim, harç, prim, fon, paylar yasal süresi içerisinde ödenmiş olup, hiçbir Kamu Kuruluşuna borcumuz yoktur.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Mal ve Hizmet satın aldığımız firmalara da ödemeleri zamanında yapılmıştır. Piyasada Belediyenin mali itibarı ve güveni artmıştır. </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Yine; Üst Yönetici, Mali Hizmetler Müdürü, Belediyemiz Avukatı ve birim çalışanlarının çabaları ile Belediye alacakları sıkı bir şekilde takip edilerek, gelir tahakkuk müzekkereleri, ödeme emri belgeleri, hap zen tazyik işlemleri uygulanarak, alacakların gelire dönüşmesi sağlanmıştır.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Özellikle Emlak ve Çevre Temizlik Vergisi gibi vergilerin son ödeme tarihleri yaklaştığında; vezne ve ilgili birimlerin öğle tatili ile hafta sonlarında çalışarak, ilçe halkımızın kuyruk oluşmadan vergilerini ödemeleri sağlanmıştır. Ayrıca </w:t>
      </w:r>
      <w:proofErr w:type="spellStart"/>
      <w:r w:rsidRPr="00213F04">
        <w:rPr>
          <w:rFonts w:ascii="Arial" w:eastAsia="Times New Roman" w:hAnsi="Arial" w:cs="Arial"/>
          <w:sz w:val="24"/>
          <w:szCs w:val="24"/>
          <w:lang w:eastAsia="tr-TR"/>
        </w:rPr>
        <w:t>T.Halk</w:t>
      </w:r>
      <w:proofErr w:type="spellEnd"/>
      <w:r w:rsidRPr="00213F04">
        <w:rPr>
          <w:rFonts w:ascii="Arial" w:eastAsia="Times New Roman" w:hAnsi="Arial" w:cs="Arial"/>
          <w:sz w:val="24"/>
          <w:szCs w:val="24"/>
          <w:lang w:eastAsia="tr-TR"/>
        </w:rPr>
        <w:t xml:space="preserve"> Bankası Kestel Şubesi ile yapılan bir protokolle Türkiye genelinde sicil </w:t>
      </w:r>
      <w:proofErr w:type="gramStart"/>
      <w:r w:rsidRPr="00213F04">
        <w:rPr>
          <w:rFonts w:ascii="Arial" w:eastAsia="Times New Roman" w:hAnsi="Arial" w:cs="Arial"/>
          <w:sz w:val="24"/>
          <w:szCs w:val="24"/>
          <w:lang w:eastAsia="tr-TR"/>
        </w:rPr>
        <w:t>yada</w:t>
      </w:r>
      <w:proofErr w:type="gramEnd"/>
      <w:r w:rsidRPr="00213F04">
        <w:rPr>
          <w:rFonts w:ascii="Arial" w:eastAsia="Times New Roman" w:hAnsi="Arial" w:cs="Arial"/>
          <w:sz w:val="24"/>
          <w:szCs w:val="24"/>
          <w:lang w:eastAsia="tr-TR"/>
        </w:rPr>
        <w:t xml:space="preserve"> T.C.</w:t>
      </w:r>
      <w:r w:rsidR="00C76C2B">
        <w:rPr>
          <w:rFonts w:ascii="Arial" w:eastAsia="Times New Roman" w:hAnsi="Arial" w:cs="Arial"/>
          <w:sz w:val="24"/>
          <w:szCs w:val="24"/>
          <w:lang w:eastAsia="tr-TR"/>
        </w:rPr>
        <w:t xml:space="preserve"> </w:t>
      </w:r>
      <w:r w:rsidRPr="00213F04">
        <w:rPr>
          <w:rFonts w:ascii="Arial" w:eastAsia="Times New Roman" w:hAnsi="Arial" w:cs="Arial"/>
          <w:sz w:val="24"/>
          <w:szCs w:val="24"/>
          <w:lang w:eastAsia="tr-TR"/>
        </w:rPr>
        <w:t>Kimlik numaraları ile bütün vatandaşlarımız bankadan Belediyemize olan borçlarının ödemelerinin yapılması sağlanmıştır.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İlçemiz Pazar yerlerinde </w:t>
      </w:r>
      <w:proofErr w:type="gramStart"/>
      <w:r w:rsidRPr="00213F04">
        <w:rPr>
          <w:rFonts w:ascii="Arial" w:eastAsia="Times New Roman" w:hAnsi="Arial" w:cs="Arial"/>
          <w:sz w:val="24"/>
          <w:szCs w:val="24"/>
          <w:lang w:eastAsia="tr-TR"/>
        </w:rPr>
        <w:t>tahsilatlar  el</w:t>
      </w:r>
      <w:proofErr w:type="gramEnd"/>
      <w:r w:rsidRPr="00213F04">
        <w:rPr>
          <w:rFonts w:ascii="Arial" w:eastAsia="Times New Roman" w:hAnsi="Arial" w:cs="Arial"/>
          <w:sz w:val="24"/>
          <w:szCs w:val="24"/>
          <w:lang w:eastAsia="tr-TR"/>
        </w:rPr>
        <w:t xml:space="preserve"> bilgisayarları ile yapılmaktadır.</w:t>
      </w:r>
    </w:p>
    <w:p w:rsidR="00213F04" w:rsidRPr="00213F04" w:rsidRDefault="001510AF" w:rsidP="00213F04">
      <w:pPr>
        <w:spacing w:after="0" w:line="240" w:lineRule="auto"/>
        <w:ind w:firstLine="708"/>
        <w:jc w:val="both"/>
        <w:rPr>
          <w:rFonts w:ascii="Arial" w:eastAsia="Times New Roman" w:hAnsi="Arial" w:cs="Arial"/>
          <w:sz w:val="24"/>
          <w:szCs w:val="24"/>
          <w:lang w:eastAsia="tr-TR"/>
        </w:rPr>
      </w:pPr>
      <w:hyperlink r:id="rId49" w:history="1">
        <w:r w:rsidR="00213F04" w:rsidRPr="00213F04">
          <w:rPr>
            <w:rFonts w:ascii="Arial" w:eastAsia="Times New Roman" w:hAnsi="Arial" w:cs="Arial"/>
            <w:b/>
            <w:color w:val="0000FF"/>
            <w:sz w:val="24"/>
            <w:szCs w:val="24"/>
            <w:u w:val="single"/>
            <w:lang w:eastAsia="tr-TR"/>
          </w:rPr>
          <w:t>www.kestel.bel.tr</w:t>
        </w:r>
      </w:hyperlink>
      <w:r w:rsidR="00213F04" w:rsidRPr="00213F04">
        <w:rPr>
          <w:rFonts w:ascii="Arial" w:eastAsia="Times New Roman" w:hAnsi="Arial" w:cs="Arial"/>
          <w:b/>
          <w:sz w:val="24"/>
          <w:szCs w:val="24"/>
          <w:lang w:eastAsia="tr-TR"/>
        </w:rPr>
        <w:t xml:space="preserve">  </w:t>
      </w:r>
      <w:r w:rsidR="00213F04" w:rsidRPr="00213F04">
        <w:rPr>
          <w:rFonts w:ascii="Arial" w:eastAsia="Times New Roman" w:hAnsi="Arial" w:cs="Arial"/>
          <w:sz w:val="24"/>
          <w:szCs w:val="24"/>
          <w:lang w:eastAsia="tr-TR"/>
        </w:rPr>
        <w:t xml:space="preserve">olan Belediyemiz internet sitesinde E-Tahsilat programı 2008 yılında oluşturulmuş olup, mükelleflerin 2015 yılında da Belediye’ye gelmeden </w:t>
      </w:r>
      <w:r w:rsidR="00213F04" w:rsidRPr="00213F04">
        <w:rPr>
          <w:rFonts w:ascii="Arial" w:eastAsia="Times New Roman" w:hAnsi="Arial" w:cs="Arial"/>
          <w:sz w:val="24"/>
          <w:szCs w:val="24"/>
          <w:lang w:eastAsia="tr-TR"/>
        </w:rPr>
        <w:lastRenderedPageBreak/>
        <w:t>kredi kartı ile borçlarını ödemeleri sağlanmıştır. İlçemiz halkı da Belediye ye olan borçlarını zamanında ödemek için özen göstermektedirler.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Aynı titizlik ve ciddiyetin, içinde bulunduğumuz yıl ve sonrasında da sürdürülmesi temel hedeflerimizdendir.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Ayrıca; son yıllarda Mali konularda oluşan yenilik ve değişikliklerin eğitimlerle desteklenerek Kurumsal Kapasitenin arttırılması amaçlanmalıdır.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 xml:space="preserve">Hedefimiz;  çalışanların tümünün mevzuata </w:t>
      </w:r>
      <w:proofErr w:type="gramStart"/>
      <w:r w:rsidRPr="00213F04">
        <w:rPr>
          <w:rFonts w:ascii="Arial" w:eastAsia="Times New Roman" w:hAnsi="Arial" w:cs="Arial"/>
          <w:sz w:val="24"/>
          <w:szCs w:val="24"/>
          <w:lang w:eastAsia="tr-TR"/>
        </w:rPr>
        <w:t>hakim</w:t>
      </w:r>
      <w:proofErr w:type="gramEnd"/>
      <w:r w:rsidRPr="00213F04">
        <w:rPr>
          <w:rFonts w:ascii="Arial" w:eastAsia="Times New Roman" w:hAnsi="Arial" w:cs="Arial"/>
          <w:sz w:val="24"/>
          <w:szCs w:val="24"/>
          <w:lang w:eastAsia="tr-TR"/>
        </w:rPr>
        <w:t xml:space="preserve"> olmalarının sağlanması ve bölge Belediyeler içerisinde en ileri noktaya ulaşmasıdır.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2015 Mali Yılı bitiminde personel giderimiz, yapılan özveri, üstün başarı ve gayretli çalışmalar sonucu  % 30 barajının altındadır.</w:t>
      </w:r>
    </w:p>
    <w:p w:rsidR="00213F04" w:rsidRPr="00213F04" w:rsidRDefault="00213F04" w:rsidP="00213F04">
      <w:pPr>
        <w:spacing w:after="0" w:line="240" w:lineRule="auto"/>
        <w:ind w:firstLine="708"/>
        <w:jc w:val="both"/>
        <w:rPr>
          <w:rFonts w:ascii="Arial" w:eastAsia="Times New Roman" w:hAnsi="Arial" w:cs="Arial"/>
          <w:sz w:val="24"/>
          <w:szCs w:val="24"/>
          <w:lang w:eastAsia="tr-TR"/>
        </w:rPr>
      </w:pPr>
    </w:p>
    <w:p w:rsidR="00213F04" w:rsidRPr="00213F04" w:rsidRDefault="00213F04" w:rsidP="00213F04">
      <w:pPr>
        <w:jc w:val="both"/>
        <w:rPr>
          <w:rFonts w:ascii="Arial" w:eastAsiaTheme="minorEastAsia" w:hAnsi="Arial" w:cs="Arial"/>
          <w:b/>
          <w:bCs/>
          <w:sz w:val="24"/>
          <w:szCs w:val="24"/>
          <w:lang w:eastAsia="tr-TR"/>
        </w:rPr>
      </w:pPr>
      <w:r w:rsidRPr="00213F04">
        <w:rPr>
          <w:rFonts w:ascii="Arial" w:eastAsiaTheme="minorEastAsia" w:hAnsi="Arial" w:cs="Arial"/>
          <w:b/>
          <w:bCs/>
          <w:sz w:val="24"/>
          <w:szCs w:val="24"/>
          <w:lang w:eastAsia="tr-TR"/>
        </w:rPr>
        <w:t xml:space="preserve">    </w:t>
      </w:r>
      <w:r w:rsidRPr="00213F04">
        <w:rPr>
          <w:rFonts w:ascii="Arial" w:eastAsiaTheme="minorEastAsia" w:hAnsi="Arial" w:cs="Arial"/>
          <w:b/>
          <w:bCs/>
          <w:color w:val="365F91" w:themeColor="accent1" w:themeShade="BF"/>
          <w:sz w:val="24"/>
          <w:szCs w:val="24"/>
          <w:lang w:eastAsia="tr-TR"/>
        </w:rPr>
        <w:t>3</w:t>
      </w:r>
      <w:r w:rsidRPr="00213F04">
        <w:rPr>
          <w:rFonts w:ascii="Arial" w:eastAsiaTheme="minorEastAsia" w:hAnsi="Arial" w:cs="Arial"/>
          <w:b/>
          <w:bCs/>
          <w:sz w:val="24"/>
          <w:szCs w:val="24"/>
          <w:lang w:eastAsia="tr-TR"/>
        </w:rPr>
        <w:t xml:space="preserve">.4 MALİ HİZMETLER MÜDÜRLÜĞÜNÜN FAALİYETLERE </w:t>
      </w:r>
      <w:proofErr w:type="gramStart"/>
      <w:r w:rsidRPr="00213F04">
        <w:rPr>
          <w:rFonts w:ascii="Arial" w:eastAsiaTheme="minorEastAsia" w:hAnsi="Arial" w:cs="Arial"/>
          <w:b/>
          <w:bCs/>
          <w:sz w:val="24"/>
          <w:szCs w:val="24"/>
          <w:lang w:eastAsia="tr-TR"/>
        </w:rPr>
        <w:t>İLİŞKİN  BİLGİLERİ</w:t>
      </w:r>
      <w:proofErr w:type="gramEnd"/>
    </w:p>
    <w:p w:rsidR="00213F04" w:rsidRPr="00213F04" w:rsidRDefault="00213F04" w:rsidP="00213F04">
      <w:pPr>
        <w:spacing w:after="0" w:line="240" w:lineRule="auto"/>
        <w:rPr>
          <w:rFonts w:ascii="Arial" w:hAnsi="Arial" w:cs="Arial"/>
          <w:sz w:val="24"/>
          <w:szCs w:val="24"/>
        </w:rPr>
      </w:pPr>
      <w:r w:rsidRPr="00213F04">
        <w:rPr>
          <w:rFonts w:ascii="Arial" w:hAnsi="Arial" w:cs="Arial"/>
          <w:sz w:val="24"/>
          <w:szCs w:val="24"/>
        </w:rPr>
        <w:tab/>
        <w:t xml:space="preserve">2015 Yılı Bütçesinde Mali Hizmetler Müdürlüğü, 46-16-13-31 Kurumsal kod ile işlem görmektedir.  2014 yılından devredilen 17.000,00.-TL. </w:t>
      </w:r>
      <w:proofErr w:type="gramStart"/>
      <w:r w:rsidRPr="00213F04">
        <w:rPr>
          <w:rFonts w:ascii="Arial" w:hAnsi="Arial" w:cs="Arial"/>
          <w:sz w:val="24"/>
          <w:szCs w:val="24"/>
        </w:rPr>
        <w:t>tutarındaki</w:t>
      </w:r>
      <w:proofErr w:type="gramEnd"/>
      <w:r w:rsidRPr="00213F04">
        <w:rPr>
          <w:rFonts w:ascii="Arial" w:hAnsi="Arial" w:cs="Arial"/>
          <w:sz w:val="24"/>
          <w:szCs w:val="24"/>
        </w:rPr>
        <w:t xml:space="preserve"> Asker Aile Yardımı ödeneği ile 2015 yılı Bütçesiyle verilen 8.090.979,00.-TL. </w:t>
      </w:r>
      <w:proofErr w:type="gramStart"/>
      <w:r w:rsidRPr="00213F04">
        <w:rPr>
          <w:rFonts w:ascii="Arial" w:hAnsi="Arial" w:cs="Arial"/>
          <w:sz w:val="24"/>
          <w:szCs w:val="24"/>
        </w:rPr>
        <w:t>tutarındaki</w:t>
      </w:r>
      <w:proofErr w:type="gramEnd"/>
      <w:r w:rsidRPr="00213F04">
        <w:rPr>
          <w:rFonts w:ascii="Arial" w:hAnsi="Arial" w:cs="Arial"/>
          <w:sz w:val="24"/>
          <w:szCs w:val="24"/>
        </w:rPr>
        <w:t xml:space="preserve"> ödenek olmak üzere, Mali Hizmetler Müdürlüğünün kullanılabilir ödeneği 8.096.179,00.-TL. </w:t>
      </w:r>
      <w:proofErr w:type="gramStart"/>
      <w:r w:rsidRPr="00213F04">
        <w:rPr>
          <w:rFonts w:ascii="Arial" w:hAnsi="Arial" w:cs="Arial"/>
          <w:sz w:val="24"/>
          <w:szCs w:val="24"/>
        </w:rPr>
        <w:t>olmuştur</w:t>
      </w:r>
      <w:proofErr w:type="gramEnd"/>
      <w:r w:rsidRPr="00213F04">
        <w:rPr>
          <w:rFonts w:ascii="Arial" w:hAnsi="Arial" w:cs="Arial"/>
          <w:sz w:val="24"/>
          <w:szCs w:val="24"/>
        </w:rPr>
        <w:t>.</w:t>
      </w:r>
    </w:p>
    <w:p w:rsidR="00213F04" w:rsidRPr="00213F04" w:rsidRDefault="00213F04" w:rsidP="00213F04">
      <w:pPr>
        <w:spacing w:after="0" w:line="240" w:lineRule="auto"/>
        <w:rPr>
          <w:rFonts w:ascii="Arial" w:hAnsi="Arial" w:cs="Arial"/>
          <w:sz w:val="24"/>
          <w:szCs w:val="24"/>
        </w:rPr>
      </w:pPr>
      <w:r w:rsidRPr="00213F04">
        <w:rPr>
          <w:rFonts w:ascii="Arial" w:hAnsi="Arial" w:cs="Arial"/>
          <w:sz w:val="24"/>
          <w:szCs w:val="24"/>
        </w:rPr>
        <w:tab/>
        <w:t>Kurumsal kodu 31 olup, fonksiyonel sınıflandırmada Finansal ve Mali İşler Hizmetleri olarak yer almıştır.</w:t>
      </w:r>
    </w:p>
    <w:p w:rsidR="00213F04" w:rsidRPr="00213F04" w:rsidRDefault="00213F04" w:rsidP="00213F04">
      <w:pPr>
        <w:spacing w:after="0" w:line="240" w:lineRule="auto"/>
        <w:rPr>
          <w:rFonts w:ascii="Arial" w:hAnsi="Arial" w:cs="Arial"/>
          <w:sz w:val="24"/>
          <w:szCs w:val="24"/>
        </w:rPr>
      </w:pPr>
      <w:r w:rsidRPr="00213F04">
        <w:rPr>
          <w:rFonts w:ascii="Arial" w:hAnsi="Arial" w:cs="Arial"/>
          <w:sz w:val="24"/>
          <w:szCs w:val="24"/>
        </w:rPr>
        <w:t xml:space="preserve">            Ekonomik kodun 1.Düzeyinde incelediğimizde; </w:t>
      </w:r>
    </w:p>
    <w:p w:rsidR="00213F04" w:rsidRPr="00213F04" w:rsidRDefault="00213F04" w:rsidP="00213F04">
      <w:pPr>
        <w:spacing w:after="0" w:line="240" w:lineRule="auto"/>
        <w:rPr>
          <w:rFonts w:ascii="Arial" w:hAnsi="Arial" w:cs="Arial"/>
          <w:sz w:val="24"/>
          <w:szCs w:val="24"/>
        </w:rPr>
      </w:pPr>
    </w:p>
    <w:p w:rsidR="00213F04" w:rsidRPr="00213F04" w:rsidRDefault="00213F04" w:rsidP="00213F04">
      <w:pPr>
        <w:keepNext/>
        <w:spacing w:after="0" w:line="240" w:lineRule="auto"/>
        <w:outlineLvl w:val="1"/>
        <w:rPr>
          <w:rFonts w:ascii="Arial" w:eastAsia="Times New Roman" w:hAnsi="Arial" w:cs="Arial"/>
          <w:b/>
          <w:bCs/>
          <w:sz w:val="24"/>
          <w:szCs w:val="24"/>
          <w:lang w:eastAsia="tr-TR"/>
        </w:rPr>
      </w:pPr>
      <w:r w:rsidRPr="00213F04">
        <w:rPr>
          <w:rFonts w:ascii="Arial" w:eastAsia="Times New Roman" w:hAnsi="Arial" w:cs="Arial"/>
          <w:b/>
          <w:bCs/>
          <w:sz w:val="24"/>
          <w:szCs w:val="24"/>
          <w:lang w:eastAsia="tr-TR"/>
        </w:rPr>
        <w:t>01-Personel Giderleri</w:t>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t xml:space="preserve">          :    923.800,00.-TL</w:t>
      </w:r>
    </w:p>
    <w:p w:rsidR="00213F04" w:rsidRPr="00213F04" w:rsidRDefault="00213F04" w:rsidP="00213F04">
      <w:pPr>
        <w:keepNext/>
        <w:spacing w:after="0" w:line="240" w:lineRule="auto"/>
        <w:outlineLvl w:val="1"/>
        <w:rPr>
          <w:rFonts w:ascii="Arial" w:eastAsia="Times New Roman" w:hAnsi="Arial" w:cs="Arial"/>
          <w:b/>
          <w:bCs/>
          <w:sz w:val="24"/>
          <w:szCs w:val="24"/>
          <w:lang w:eastAsia="tr-TR"/>
        </w:rPr>
      </w:pPr>
      <w:r w:rsidRPr="00213F04">
        <w:rPr>
          <w:rFonts w:ascii="Arial" w:eastAsia="Times New Roman" w:hAnsi="Arial" w:cs="Arial"/>
          <w:b/>
          <w:bCs/>
          <w:sz w:val="24"/>
          <w:szCs w:val="24"/>
          <w:lang w:eastAsia="tr-TR"/>
        </w:rPr>
        <w:t>02-Sosyal Güvenlik Kurumlarına Devlet Primi Giderleri</w:t>
      </w:r>
      <w:r w:rsidRPr="00213F04">
        <w:rPr>
          <w:rFonts w:ascii="Arial" w:eastAsia="Times New Roman" w:hAnsi="Arial" w:cs="Arial"/>
          <w:b/>
          <w:bCs/>
          <w:sz w:val="24"/>
          <w:szCs w:val="24"/>
          <w:lang w:eastAsia="tr-TR"/>
        </w:rPr>
        <w:tab/>
        <w:t xml:space="preserve">          :    173.000,00.-TL</w:t>
      </w:r>
    </w:p>
    <w:p w:rsidR="00213F04" w:rsidRPr="00213F04" w:rsidRDefault="00213F04" w:rsidP="00213F04">
      <w:pPr>
        <w:keepNext/>
        <w:spacing w:after="0" w:line="240" w:lineRule="auto"/>
        <w:outlineLvl w:val="1"/>
        <w:rPr>
          <w:rFonts w:ascii="Arial" w:eastAsia="Times New Roman" w:hAnsi="Arial" w:cs="Arial"/>
          <w:b/>
          <w:bCs/>
          <w:sz w:val="24"/>
          <w:szCs w:val="24"/>
          <w:lang w:eastAsia="tr-TR"/>
        </w:rPr>
      </w:pPr>
      <w:r w:rsidRPr="00213F04">
        <w:rPr>
          <w:rFonts w:ascii="Arial" w:eastAsia="Times New Roman" w:hAnsi="Arial" w:cs="Arial"/>
          <w:b/>
          <w:bCs/>
          <w:sz w:val="24"/>
          <w:szCs w:val="24"/>
          <w:lang w:eastAsia="tr-TR"/>
        </w:rPr>
        <w:t xml:space="preserve">03-Mal ve Hizmet Alım Giderleri  </w:t>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t xml:space="preserve">                     :    243.000,00.-TL</w:t>
      </w:r>
    </w:p>
    <w:p w:rsidR="00213F04" w:rsidRPr="00213F04" w:rsidRDefault="00213F04" w:rsidP="00213F04">
      <w:pPr>
        <w:keepNext/>
        <w:spacing w:after="0" w:line="240" w:lineRule="auto"/>
        <w:jc w:val="center"/>
        <w:outlineLvl w:val="1"/>
        <w:rPr>
          <w:rFonts w:ascii="Arial" w:eastAsia="Times New Roman" w:hAnsi="Arial" w:cs="Arial"/>
          <w:b/>
          <w:bCs/>
          <w:sz w:val="24"/>
          <w:szCs w:val="24"/>
          <w:lang w:eastAsia="tr-TR"/>
        </w:rPr>
      </w:pPr>
      <w:r w:rsidRPr="00213F04">
        <w:rPr>
          <w:rFonts w:ascii="Arial" w:eastAsia="Times New Roman" w:hAnsi="Arial" w:cs="Arial"/>
          <w:b/>
          <w:bCs/>
          <w:sz w:val="24"/>
          <w:szCs w:val="24"/>
          <w:lang w:eastAsia="tr-TR"/>
        </w:rPr>
        <w:t>05. Cari Transferler</w:t>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t xml:space="preserve">                               : 6.226.639,00.-TL</w:t>
      </w:r>
    </w:p>
    <w:p w:rsidR="00213F04" w:rsidRPr="00213F04" w:rsidRDefault="00213F04" w:rsidP="00213F04">
      <w:pPr>
        <w:keepNext/>
        <w:spacing w:after="0" w:line="240" w:lineRule="auto"/>
        <w:outlineLvl w:val="1"/>
        <w:rPr>
          <w:rFonts w:ascii="Arial" w:eastAsia="Times New Roman" w:hAnsi="Arial" w:cs="Arial"/>
          <w:b/>
          <w:bCs/>
          <w:sz w:val="24"/>
          <w:szCs w:val="24"/>
          <w:lang w:eastAsia="tr-TR"/>
        </w:rPr>
      </w:pPr>
      <w:r w:rsidRPr="00213F04">
        <w:rPr>
          <w:rFonts w:ascii="Arial" w:eastAsia="Times New Roman" w:hAnsi="Arial" w:cs="Arial"/>
          <w:b/>
          <w:bCs/>
          <w:sz w:val="24"/>
          <w:szCs w:val="24"/>
          <w:lang w:eastAsia="tr-TR"/>
        </w:rPr>
        <w:t xml:space="preserve">06. Sermaye </w:t>
      </w:r>
      <w:proofErr w:type="gramStart"/>
      <w:r w:rsidRPr="00213F04">
        <w:rPr>
          <w:rFonts w:ascii="Arial" w:eastAsia="Times New Roman" w:hAnsi="Arial" w:cs="Arial"/>
          <w:b/>
          <w:bCs/>
          <w:sz w:val="24"/>
          <w:szCs w:val="24"/>
          <w:lang w:eastAsia="tr-TR"/>
        </w:rPr>
        <w:t>Giderleri                                                                     :               0</w:t>
      </w:r>
      <w:proofErr w:type="gramEnd"/>
      <w:r w:rsidRPr="00213F04">
        <w:rPr>
          <w:rFonts w:ascii="Arial" w:eastAsia="Times New Roman" w:hAnsi="Arial" w:cs="Arial"/>
          <w:b/>
          <w:bCs/>
          <w:sz w:val="24"/>
          <w:szCs w:val="24"/>
          <w:lang w:eastAsia="tr-TR"/>
        </w:rPr>
        <w:t>,00.-TL 07-Sermaye Transferleri</w:t>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t xml:space="preserve">          :        1.000,00.-TL</w:t>
      </w:r>
    </w:p>
    <w:p w:rsidR="00213F04" w:rsidRPr="00213F04" w:rsidRDefault="00213F04" w:rsidP="00213F04">
      <w:pPr>
        <w:keepNext/>
        <w:spacing w:after="0" w:line="240" w:lineRule="auto"/>
        <w:outlineLvl w:val="1"/>
        <w:rPr>
          <w:rFonts w:ascii="Arial" w:eastAsia="Times New Roman" w:hAnsi="Arial" w:cs="Arial"/>
          <w:b/>
          <w:bCs/>
          <w:sz w:val="24"/>
          <w:szCs w:val="24"/>
          <w:lang w:eastAsia="tr-TR"/>
        </w:rPr>
      </w:pPr>
      <w:r w:rsidRPr="00213F04">
        <w:rPr>
          <w:rFonts w:ascii="Arial" w:eastAsia="Times New Roman" w:hAnsi="Arial" w:cs="Arial"/>
          <w:b/>
          <w:bCs/>
          <w:sz w:val="24"/>
          <w:szCs w:val="24"/>
          <w:lang w:eastAsia="tr-TR"/>
        </w:rPr>
        <w:t>09. Yedek Ödenekler</w:t>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r>
      <w:r w:rsidRPr="00213F04">
        <w:rPr>
          <w:rFonts w:ascii="Arial" w:eastAsia="Times New Roman" w:hAnsi="Arial" w:cs="Arial"/>
          <w:b/>
          <w:bCs/>
          <w:sz w:val="24"/>
          <w:szCs w:val="24"/>
          <w:lang w:eastAsia="tr-TR"/>
        </w:rPr>
        <w:tab/>
        <w:t xml:space="preserve">          : 2.785.561,00.-TL</w:t>
      </w:r>
    </w:p>
    <w:p w:rsidR="00213F04" w:rsidRPr="00213F04" w:rsidRDefault="00213F04" w:rsidP="00213F04">
      <w:pPr>
        <w:keepNext/>
        <w:spacing w:after="0" w:line="240" w:lineRule="auto"/>
        <w:outlineLvl w:val="1"/>
        <w:rPr>
          <w:rFonts w:ascii="Arial" w:eastAsia="Times New Roman" w:hAnsi="Arial" w:cs="Arial"/>
          <w:b/>
          <w:bCs/>
          <w:sz w:val="24"/>
          <w:szCs w:val="24"/>
          <w:lang w:eastAsia="tr-TR"/>
        </w:rPr>
      </w:pPr>
    </w:p>
    <w:p w:rsidR="00213F04" w:rsidRPr="00213F04" w:rsidRDefault="00213F04" w:rsidP="00213F04">
      <w:pPr>
        <w:keepNext/>
        <w:spacing w:after="0" w:line="240" w:lineRule="auto"/>
        <w:outlineLvl w:val="1"/>
        <w:rPr>
          <w:rFonts w:ascii="Arial" w:eastAsia="Times New Roman" w:hAnsi="Arial" w:cs="Arial"/>
          <w:b/>
          <w:bCs/>
          <w:sz w:val="24"/>
          <w:szCs w:val="24"/>
          <w:lang w:eastAsia="tr-TR"/>
        </w:rPr>
      </w:pPr>
      <w:r w:rsidRPr="00213F04">
        <w:rPr>
          <w:rFonts w:ascii="Arial" w:eastAsia="Times New Roman" w:hAnsi="Arial" w:cs="Arial"/>
          <w:b/>
          <w:bCs/>
          <w:sz w:val="24"/>
          <w:szCs w:val="24"/>
          <w:lang w:eastAsia="tr-TR"/>
        </w:rPr>
        <w:t>TOPLAM</w:t>
      </w:r>
      <w:proofErr w:type="gramStart"/>
      <w:r w:rsidRPr="00213F04">
        <w:rPr>
          <w:rFonts w:ascii="Arial" w:eastAsia="Times New Roman" w:hAnsi="Arial" w:cs="Arial"/>
          <w:b/>
          <w:bCs/>
          <w:sz w:val="24"/>
          <w:szCs w:val="24"/>
          <w:lang w:eastAsia="tr-TR"/>
        </w:rPr>
        <w:t>…..............................................................................:</w:t>
      </w:r>
      <w:proofErr w:type="gramEnd"/>
      <w:r w:rsidRPr="00213F04">
        <w:rPr>
          <w:rFonts w:ascii="Arial" w:eastAsia="Times New Roman" w:hAnsi="Arial" w:cs="Arial"/>
          <w:b/>
          <w:bCs/>
          <w:sz w:val="24"/>
          <w:szCs w:val="24"/>
          <w:lang w:eastAsia="tr-TR"/>
        </w:rPr>
        <w:t xml:space="preserve"> 10.353.000,00.-TL’dir.</w:t>
      </w: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ab/>
        <w:t>Bütçelerde öngörülen hizmet ve amaçları gerçekleştirmek, ödenek yetersizliğini gidermek veya Bütçenin düzenlenmesi ve görüşülmesi sırasında düşünülmeyen veya öngörülmeyen ve Bütçede tertibi bulunmayan ancak yerine getirilmesi zorunlu hizmetlere ilişkin giderleri karşılamak üzere, gerektiğinde diğer tertiplere aktarma yapmak amacıyla yedek ödenek tertibine ödenek konmaktadır. 2015 Yılında ödenek ihtiyacı doğan birimlere yedek ödenekten 6.638.506,49.-TL aktarma yapılmıştır.</w:t>
      </w:r>
    </w:p>
    <w:p w:rsidR="00213F04" w:rsidRPr="00213F04" w:rsidRDefault="00213F04" w:rsidP="00213F04">
      <w:pPr>
        <w:jc w:val="both"/>
        <w:rPr>
          <w:rFonts w:ascii="Arial" w:eastAsiaTheme="minorEastAsia" w:hAnsi="Arial" w:cs="Arial"/>
          <w:sz w:val="24"/>
          <w:szCs w:val="24"/>
          <w:lang w:eastAsia="tr-TR"/>
        </w:rPr>
      </w:pPr>
    </w:p>
    <w:p w:rsidR="00213F04" w:rsidRPr="00213F04" w:rsidRDefault="00213F04" w:rsidP="00213F04">
      <w:pPr>
        <w:jc w:val="both"/>
        <w:rPr>
          <w:rFonts w:ascii="Arial" w:eastAsiaTheme="minorEastAsia" w:hAnsi="Arial" w:cs="Arial"/>
          <w:sz w:val="24"/>
          <w:szCs w:val="24"/>
          <w:lang w:eastAsia="tr-TR"/>
        </w:rPr>
      </w:pPr>
    </w:p>
    <w:p w:rsidR="00C76C2B" w:rsidRDefault="00213F04" w:rsidP="00213F04">
      <w:pPr>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w:t>
      </w:r>
    </w:p>
    <w:p w:rsidR="009C44C9" w:rsidRDefault="009C44C9" w:rsidP="00213F04">
      <w:pPr>
        <w:jc w:val="both"/>
        <w:rPr>
          <w:rFonts w:ascii="Arial" w:eastAsiaTheme="minorEastAsia" w:hAnsi="Arial" w:cs="Arial"/>
          <w:sz w:val="24"/>
          <w:szCs w:val="24"/>
          <w:lang w:eastAsia="tr-TR"/>
        </w:rPr>
      </w:pPr>
    </w:p>
    <w:p w:rsidR="009C44C9" w:rsidRDefault="009C44C9" w:rsidP="00213F04">
      <w:pPr>
        <w:jc w:val="both"/>
        <w:rPr>
          <w:rFonts w:ascii="Arial" w:eastAsiaTheme="minorEastAsia" w:hAnsi="Arial" w:cs="Arial"/>
          <w:sz w:val="24"/>
          <w:szCs w:val="24"/>
          <w:lang w:eastAsia="tr-TR"/>
        </w:rPr>
      </w:pPr>
    </w:p>
    <w:p w:rsidR="00C76C2B" w:rsidRDefault="00C76C2B" w:rsidP="00213F04">
      <w:pPr>
        <w:jc w:val="both"/>
        <w:rPr>
          <w:rFonts w:ascii="Arial" w:eastAsiaTheme="minorEastAsia" w:hAnsi="Arial" w:cs="Arial"/>
          <w:sz w:val="24"/>
          <w:szCs w:val="24"/>
          <w:lang w:eastAsia="tr-TR"/>
        </w:rPr>
      </w:pPr>
    </w:p>
    <w:p w:rsidR="00C76C2B" w:rsidRDefault="00C76C2B" w:rsidP="00213F04">
      <w:pPr>
        <w:jc w:val="both"/>
        <w:rPr>
          <w:rFonts w:ascii="Arial" w:eastAsiaTheme="minorEastAsia" w:hAnsi="Arial" w:cs="Arial"/>
          <w:sz w:val="24"/>
          <w:szCs w:val="24"/>
          <w:lang w:eastAsia="tr-TR"/>
        </w:rPr>
      </w:pPr>
    </w:p>
    <w:p w:rsidR="00213F04" w:rsidRPr="00213F04" w:rsidRDefault="00213F04" w:rsidP="00213F04">
      <w:pPr>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lastRenderedPageBreak/>
        <w:t>Mali Hizmetler Müdürlüğünün son beş yıllık harcamaları aşağıda yer almaktadır.</w:t>
      </w:r>
    </w:p>
    <w:tbl>
      <w:tblPr>
        <w:tblpPr w:leftFromText="141" w:rightFromText="141" w:vertAnchor="text" w:tblpX="61" w:tblpY="1"/>
        <w:tblOverlap w:val="never"/>
        <w:tblW w:w="88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44"/>
        <w:gridCol w:w="1512"/>
        <w:gridCol w:w="1512"/>
        <w:gridCol w:w="1512"/>
        <w:gridCol w:w="1512"/>
        <w:gridCol w:w="1512"/>
      </w:tblGrid>
      <w:tr w:rsidR="00213F04" w:rsidRPr="00213F04" w:rsidTr="00213F04">
        <w:trPr>
          <w:trHeight w:val="1035"/>
        </w:trPr>
        <w:tc>
          <w:tcPr>
            <w:tcW w:w="8850" w:type="dxa"/>
            <w:gridSpan w:val="6"/>
          </w:tcPr>
          <w:p w:rsidR="00213F04" w:rsidRPr="00213F04" w:rsidRDefault="00213F04" w:rsidP="00213F04">
            <w:pPr>
              <w:widowControl w:val="0"/>
              <w:suppressLineNumbers/>
              <w:suppressAutoHyphens/>
              <w:spacing w:after="0" w:line="240" w:lineRule="auto"/>
              <w:jc w:val="center"/>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YILLAR İTİBARİYLE EKONOMİK SINIFLANDIRMAYA GÖRE</w:t>
            </w:r>
          </w:p>
          <w:p w:rsidR="00213F04" w:rsidRPr="00213F04" w:rsidRDefault="00213F04" w:rsidP="00213F04">
            <w:pPr>
              <w:widowControl w:val="0"/>
              <w:suppressLineNumbers/>
              <w:suppressAutoHyphens/>
              <w:spacing w:after="0" w:line="240" w:lineRule="auto"/>
              <w:jc w:val="center"/>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MALİ HİZMETLER MÜDÜRLÜĞÜNÜN BÜTÇEDEN HARCAMALARI</w:t>
            </w:r>
          </w:p>
        </w:tc>
      </w:tr>
      <w:tr w:rsidR="00213F04" w:rsidRPr="00213F04" w:rsidTr="00213F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PrEx>
        <w:trPr>
          <w:tblHeader/>
        </w:trPr>
        <w:tc>
          <w:tcPr>
            <w:tcW w:w="1610" w:type="dxa"/>
            <w:tcBorders>
              <w:top w:val="single" w:sz="1" w:space="0" w:color="000000"/>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jc w:val="center"/>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GİDERİN</w:t>
            </w:r>
          </w:p>
          <w:p w:rsidR="00213F04" w:rsidRPr="00213F04" w:rsidRDefault="00213F04" w:rsidP="00213F04">
            <w:pPr>
              <w:widowControl w:val="0"/>
              <w:suppressLineNumbers/>
              <w:suppressAutoHyphens/>
              <w:spacing w:after="0" w:line="240" w:lineRule="auto"/>
              <w:jc w:val="center"/>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TÜRÜ</w:t>
            </w:r>
          </w:p>
        </w:tc>
        <w:tc>
          <w:tcPr>
            <w:tcW w:w="1428" w:type="dxa"/>
            <w:tcBorders>
              <w:top w:val="single" w:sz="1" w:space="0" w:color="000000"/>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jc w:val="center"/>
              <w:rPr>
                <w:rFonts w:ascii="Arial" w:eastAsia="Lucida Sans Unicode" w:hAnsi="Arial" w:cs="Arial"/>
                <w:b/>
                <w:bCs/>
                <w:iCs/>
                <w:color w:val="000000"/>
                <w:sz w:val="24"/>
                <w:szCs w:val="24"/>
                <w:lang w:eastAsia="tr-TR"/>
              </w:rPr>
            </w:pPr>
          </w:p>
          <w:p w:rsidR="00213F04" w:rsidRPr="00213F04" w:rsidRDefault="00213F04" w:rsidP="00213F04">
            <w:pPr>
              <w:widowControl w:val="0"/>
              <w:suppressLineNumbers/>
              <w:suppressAutoHyphens/>
              <w:spacing w:after="0" w:line="240" w:lineRule="auto"/>
              <w:jc w:val="center"/>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2011</w:t>
            </w:r>
          </w:p>
        </w:tc>
        <w:tc>
          <w:tcPr>
            <w:tcW w:w="1559" w:type="dxa"/>
            <w:tcBorders>
              <w:top w:val="single" w:sz="1" w:space="0" w:color="000000"/>
              <w:left w:val="single" w:sz="1" w:space="0" w:color="000000"/>
              <w:bottom w:val="single" w:sz="1" w:space="0" w:color="000000"/>
              <w:right w:val="single" w:sz="1" w:space="0" w:color="000000"/>
            </w:tcBorders>
          </w:tcPr>
          <w:p w:rsidR="00213F04" w:rsidRPr="00213F04" w:rsidRDefault="00213F04" w:rsidP="00213F04">
            <w:pPr>
              <w:widowControl w:val="0"/>
              <w:suppressLineNumbers/>
              <w:suppressAutoHyphens/>
              <w:spacing w:after="0" w:line="240" w:lineRule="auto"/>
              <w:jc w:val="center"/>
              <w:rPr>
                <w:rFonts w:ascii="Arial" w:eastAsia="Lucida Sans Unicode" w:hAnsi="Arial" w:cs="Arial"/>
                <w:b/>
                <w:bCs/>
                <w:iCs/>
                <w:color w:val="000000"/>
                <w:sz w:val="24"/>
                <w:szCs w:val="24"/>
                <w:lang w:eastAsia="tr-TR"/>
              </w:rPr>
            </w:pPr>
          </w:p>
          <w:p w:rsidR="00213F04" w:rsidRPr="00213F04" w:rsidRDefault="00213F04" w:rsidP="00213F04">
            <w:pPr>
              <w:widowControl w:val="0"/>
              <w:suppressLineNumbers/>
              <w:suppressAutoHyphens/>
              <w:spacing w:after="0" w:line="240" w:lineRule="auto"/>
              <w:jc w:val="center"/>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2012</w:t>
            </w:r>
          </w:p>
        </w:tc>
        <w:tc>
          <w:tcPr>
            <w:tcW w:w="1418" w:type="dxa"/>
            <w:tcBorders>
              <w:top w:val="single" w:sz="1" w:space="0" w:color="000000"/>
              <w:left w:val="single" w:sz="1" w:space="0" w:color="000000"/>
              <w:bottom w:val="single" w:sz="1" w:space="0" w:color="000000"/>
              <w:right w:val="single" w:sz="1" w:space="0" w:color="000000"/>
            </w:tcBorders>
          </w:tcPr>
          <w:p w:rsidR="00213F04" w:rsidRPr="00213F04" w:rsidRDefault="00213F04" w:rsidP="00213F04">
            <w:pPr>
              <w:widowControl w:val="0"/>
              <w:suppressLineNumbers/>
              <w:suppressAutoHyphens/>
              <w:spacing w:after="0" w:line="240" w:lineRule="auto"/>
              <w:rPr>
                <w:rFonts w:ascii="Arial" w:eastAsia="Lucida Sans Unicode" w:hAnsi="Arial" w:cs="Arial"/>
                <w:b/>
                <w:bCs/>
                <w:iCs/>
                <w:color w:val="000000"/>
                <w:sz w:val="24"/>
                <w:szCs w:val="24"/>
                <w:lang w:eastAsia="tr-TR"/>
              </w:rPr>
            </w:pPr>
          </w:p>
          <w:p w:rsidR="00213F04" w:rsidRPr="00213F04" w:rsidRDefault="00213F04" w:rsidP="00213F04">
            <w:pPr>
              <w:widowControl w:val="0"/>
              <w:suppressLineNumbers/>
              <w:suppressAutoHyphens/>
              <w:spacing w:after="0" w:line="240" w:lineRule="auto"/>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 xml:space="preserve">         2013</w:t>
            </w:r>
          </w:p>
        </w:tc>
        <w:tc>
          <w:tcPr>
            <w:tcW w:w="1417" w:type="dxa"/>
            <w:tcBorders>
              <w:top w:val="single" w:sz="1" w:space="0" w:color="000000"/>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b/>
                <w:bCs/>
                <w:iCs/>
                <w:color w:val="000000"/>
                <w:sz w:val="24"/>
                <w:szCs w:val="24"/>
                <w:lang w:eastAsia="tr-TR"/>
              </w:rPr>
            </w:pPr>
          </w:p>
          <w:p w:rsidR="00213F04" w:rsidRPr="00213F04" w:rsidRDefault="00213F04" w:rsidP="00213F04">
            <w:pPr>
              <w:widowControl w:val="0"/>
              <w:suppressLineNumbers/>
              <w:suppressAutoHyphens/>
              <w:spacing w:after="0" w:line="240" w:lineRule="auto"/>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 xml:space="preserve">         2014</w:t>
            </w:r>
          </w:p>
        </w:tc>
        <w:tc>
          <w:tcPr>
            <w:tcW w:w="1418" w:type="dxa"/>
            <w:tcBorders>
              <w:top w:val="single" w:sz="4" w:space="0" w:color="auto"/>
              <w:left w:val="single" w:sz="4" w:space="0" w:color="auto"/>
              <w:bottom w:val="single" w:sz="1" w:space="0" w:color="000000"/>
              <w:right w:val="single" w:sz="4" w:space="0" w:color="auto"/>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b/>
                <w:bCs/>
                <w:iCs/>
                <w:color w:val="000000"/>
                <w:sz w:val="24"/>
                <w:szCs w:val="24"/>
                <w:lang w:eastAsia="tr-TR"/>
              </w:rPr>
            </w:pPr>
          </w:p>
          <w:p w:rsidR="00213F04" w:rsidRPr="00213F04" w:rsidRDefault="00213F04" w:rsidP="00213F04">
            <w:pPr>
              <w:widowControl w:val="0"/>
              <w:suppressLineNumbers/>
              <w:suppressAutoHyphens/>
              <w:spacing w:after="0" w:line="240" w:lineRule="auto"/>
              <w:rPr>
                <w:rFonts w:ascii="Arial" w:eastAsia="Lucida Sans Unicode" w:hAnsi="Arial" w:cs="Arial"/>
                <w:b/>
                <w:bCs/>
                <w:iCs/>
                <w:color w:val="000000"/>
                <w:sz w:val="24"/>
                <w:szCs w:val="24"/>
                <w:lang w:eastAsia="tr-TR"/>
              </w:rPr>
            </w:pPr>
            <w:r w:rsidRPr="00213F04">
              <w:rPr>
                <w:rFonts w:ascii="Arial" w:eastAsia="Lucida Sans Unicode" w:hAnsi="Arial" w:cs="Arial"/>
                <w:b/>
                <w:bCs/>
                <w:iCs/>
                <w:color w:val="000000"/>
                <w:sz w:val="24"/>
                <w:szCs w:val="24"/>
                <w:lang w:eastAsia="tr-TR"/>
              </w:rPr>
              <w:t xml:space="preserve">         2015</w:t>
            </w:r>
          </w:p>
        </w:tc>
      </w:tr>
      <w:tr w:rsidR="00213F04" w:rsidRPr="00213F04" w:rsidTr="00213F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PrEx>
        <w:trPr>
          <w:trHeight w:val="361"/>
        </w:trPr>
        <w:tc>
          <w:tcPr>
            <w:tcW w:w="161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Personel Gideri   </w:t>
            </w:r>
          </w:p>
        </w:tc>
        <w:tc>
          <w:tcPr>
            <w:tcW w:w="1428" w:type="dxa"/>
            <w:tcBorders>
              <w:left w:val="single" w:sz="1" w:space="0" w:color="000000"/>
              <w:bottom w:val="single" w:sz="1" w:space="0" w:color="000000"/>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576.893,48</w:t>
            </w:r>
          </w:p>
        </w:tc>
        <w:tc>
          <w:tcPr>
            <w:tcW w:w="1559" w:type="dxa"/>
            <w:tcBorders>
              <w:left w:val="single" w:sz="1" w:space="0" w:color="000000"/>
              <w:bottom w:val="single" w:sz="1" w:space="0" w:color="000000"/>
              <w:right w:val="single" w:sz="1" w:space="0" w:color="000000"/>
            </w:tcBorders>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718.975,44</w:t>
            </w:r>
          </w:p>
        </w:tc>
        <w:tc>
          <w:tcPr>
            <w:tcW w:w="1418" w:type="dxa"/>
            <w:tcBorders>
              <w:left w:val="single" w:sz="1" w:space="0" w:color="000000"/>
              <w:bottom w:val="single" w:sz="1" w:space="0" w:color="000000"/>
              <w:right w:val="single" w:sz="1" w:space="0" w:color="000000"/>
            </w:tcBorders>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834.656,48</w:t>
            </w:r>
          </w:p>
        </w:tc>
        <w:tc>
          <w:tcPr>
            <w:tcW w:w="1417" w:type="dxa"/>
            <w:tcBorders>
              <w:left w:val="single" w:sz="1" w:space="0" w:color="000000"/>
              <w:bottom w:val="single" w:sz="1" w:space="0" w:color="000000"/>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915.401,50</w:t>
            </w:r>
          </w:p>
        </w:tc>
        <w:tc>
          <w:tcPr>
            <w:tcW w:w="1418" w:type="dxa"/>
            <w:tcBorders>
              <w:left w:val="single" w:sz="4" w:space="0" w:color="auto"/>
              <w:bottom w:val="single" w:sz="1" w:space="0" w:color="000000"/>
              <w:right w:val="single" w:sz="4" w:space="0" w:color="auto"/>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951.384,83</w:t>
            </w:r>
          </w:p>
        </w:tc>
      </w:tr>
      <w:tr w:rsidR="00213F04" w:rsidRPr="00213F04" w:rsidTr="00213F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PrEx>
        <w:trPr>
          <w:trHeight w:val="467"/>
        </w:trPr>
        <w:tc>
          <w:tcPr>
            <w:tcW w:w="161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Sosyal </w:t>
            </w:r>
            <w:proofErr w:type="spellStart"/>
            <w:r w:rsidRPr="00213F04">
              <w:rPr>
                <w:rFonts w:ascii="Arial" w:eastAsia="Lucida Sans Unicode" w:hAnsi="Arial" w:cs="Arial"/>
                <w:color w:val="000000"/>
                <w:sz w:val="24"/>
                <w:szCs w:val="24"/>
                <w:lang w:eastAsia="tr-TR"/>
              </w:rPr>
              <w:t>Güv</w:t>
            </w:r>
            <w:proofErr w:type="spellEnd"/>
            <w:r w:rsidRPr="00213F04">
              <w:rPr>
                <w:rFonts w:ascii="Arial" w:eastAsia="Lucida Sans Unicode" w:hAnsi="Arial" w:cs="Arial"/>
                <w:color w:val="000000"/>
                <w:sz w:val="24"/>
                <w:szCs w:val="24"/>
                <w:lang w:eastAsia="tr-TR"/>
              </w:rPr>
              <w:t xml:space="preserve">. </w:t>
            </w:r>
            <w:proofErr w:type="spellStart"/>
            <w:r w:rsidRPr="00213F04">
              <w:rPr>
                <w:rFonts w:ascii="Arial" w:eastAsia="Lucida Sans Unicode" w:hAnsi="Arial" w:cs="Arial"/>
                <w:color w:val="000000"/>
                <w:sz w:val="24"/>
                <w:szCs w:val="24"/>
                <w:lang w:eastAsia="tr-TR"/>
              </w:rPr>
              <w:t>Ku</w:t>
            </w:r>
            <w:proofErr w:type="spellEnd"/>
            <w:r w:rsidRPr="00213F04">
              <w:rPr>
                <w:rFonts w:ascii="Arial" w:eastAsia="Lucida Sans Unicode" w:hAnsi="Arial" w:cs="Arial"/>
                <w:color w:val="000000"/>
                <w:sz w:val="24"/>
                <w:szCs w:val="24"/>
                <w:lang w:eastAsia="tr-TR"/>
              </w:rPr>
              <w:t>. Dev. Prim Gider.</w:t>
            </w:r>
          </w:p>
        </w:tc>
        <w:tc>
          <w:tcPr>
            <w:tcW w:w="1428" w:type="dxa"/>
            <w:tcBorders>
              <w:left w:val="single" w:sz="1" w:space="0" w:color="000000"/>
              <w:bottom w:val="single" w:sz="1" w:space="0" w:color="000000"/>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114.235,49</w:t>
            </w:r>
          </w:p>
        </w:tc>
        <w:tc>
          <w:tcPr>
            <w:tcW w:w="1559" w:type="dxa"/>
            <w:tcBorders>
              <w:left w:val="single" w:sz="1" w:space="0" w:color="000000"/>
              <w:bottom w:val="single" w:sz="1" w:space="0" w:color="000000"/>
              <w:right w:val="single" w:sz="1" w:space="0" w:color="000000"/>
            </w:tcBorders>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124.589,96</w:t>
            </w:r>
          </w:p>
        </w:tc>
        <w:tc>
          <w:tcPr>
            <w:tcW w:w="1418" w:type="dxa"/>
            <w:tcBorders>
              <w:left w:val="single" w:sz="1" w:space="0" w:color="000000"/>
              <w:bottom w:val="single" w:sz="1" w:space="0" w:color="000000"/>
              <w:right w:val="single" w:sz="1" w:space="0" w:color="000000"/>
            </w:tcBorders>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132.750,00</w:t>
            </w:r>
          </w:p>
        </w:tc>
        <w:tc>
          <w:tcPr>
            <w:tcW w:w="1417" w:type="dxa"/>
            <w:tcBorders>
              <w:left w:val="single" w:sz="1" w:space="0" w:color="000000"/>
              <w:bottom w:val="single" w:sz="1" w:space="0" w:color="000000"/>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153.586,13</w:t>
            </w:r>
          </w:p>
        </w:tc>
        <w:tc>
          <w:tcPr>
            <w:tcW w:w="1418" w:type="dxa"/>
            <w:tcBorders>
              <w:left w:val="single" w:sz="4" w:space="0" w:color="auto"/>
              <w:bottom w:val="single" w:sz="1" w:space="0" w:color="000000"/>
              <w:right w:val="single" w:sz="4" w:space="0" w:color="auto"/>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172.808,19</w:t>
            </w:r>
          </w:p>
        </w:tc>
      </w:tr>
      <w:tr w:rsidR="00213F04" w:rsidRPr="00213F04" w:rsidTr="00213F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PrEx>
        <w:trPr>
          <w:trHeight w:val="453"/>
        </w:trPr>
        <w:tc>
          <w:tcPr>
            <w:tcW w:w="161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 xml:space="preserve">Mal ve </w:t>
            </w:r>
            <w:proofErr w:type="spellStart"/>
            <w:proofErr w:type="gramStart"/>
            <w:r w:rsidRPr="00213F04">
              <w:rPr>
                <w:rFonts w:ascii="Arial" w:eastAsia="Lucida Sans Unicode" w:hAnsi="Arial" w:cs="Arial"/>
                <w:color w:val="000000"/>
                <w:sz w:val="24"/>
                <w:szCs w:val="24"/>
                <w:lang w:eastAsia="tr-TR"/>
              </w:rPr>
              <w:t>Hiz.Al</w:t>
            </w:r>
            <w:proofErr w:type="gramEnd"/>
            <w:r w:rsidRPr="00213F04">
              <w:rPr>
                <w:rFonts w:ascii="Arial" w:eastAsia="Lucida Sans Unicode" w:hAnsi="Arial" w:cs="Arial"/>
                <w:color w:val="000000"/>
                <w:sz w:val="24"/>
                <w:szCs w:val="24"/>
                <w:lang w:eastAsia="tr-TR"/>
              </w:rPr>
              <w:t>.Gideri</w:t>
            </w:r>
            <w:proofErr w:type="spellEnd"/>
          </w:p>
        </w:tc>
        <w:tc>
          <w:tcPr>
            <w:tcW w:w="1428" w:type="dxa"/>
            <w:tcBorders>
              <w:left w:val="single" w:sz="1" w:space="0" w:color="000000"/>
              <w:bottom w:val="single" w:sz="1" w:space="0" w:color="000000"/>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Lucida Sans Unicode" w:hAnsi="Arial" w:cs="Arial"/>
                <w:color w:val="000000"/>
                <w:sz w:val="24"/>
                <w:szCs w:val="24"/>
                <w:lang w:eastAsia="tr-TR"/>
              </w:rPr>
              <w:t xml:space="preserve">           98.784,93</w:t>
            </w:r>
          </w:p>
        </w:tc>
        <w:tc>
          <w:tcPr>
            <w:tcW w:w="1559" w:type="dxa"/>
            <w:tcBorders>
              <w:left w:val="single" w:sz="1" w:space="0" w:color="000000"/>
              <w:bottom w:val="single" w:sz="1" w:space="0" w:color="000000"/>
              <w:right w:val="single" w:sz="1" w:space="0" w:color="000000"/>
            </w:tcBorders>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Lucida Sans Unicode" w:hAnsi="Arial" w:cs="Arial"/>
                <w:color w:val="000000"/>
                <w:sz w:val="24"/>
                <w:szCs w:val="24"/>
                <w:lang w:eastAsia="tr-TR"/>
              </w:rPr>
              <w:t xml:space="preserve">        105.981,59</w:t>
            </w:r>
          </w:p>
        </w:tc>
        <w:tc>
          <w:tcPr>
            <w:tcW w:w="1418" w:type="dxa"/>
            <w:tcBorders>
              <w:left w:val="single" w:sz="1" w:space="0" w:color="000000"/>
              <w:bottom w:val="single" w:sz="1" w:space="0" w:color="000000"/>
              <w:right w:val="single" w:sz="1" w:space="0" w:color="000000"/>
            </w:tcBorders>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Lucida Sans Unicode" w:hAnsi="Arial" w:cs="Arial"/>
                <w:color w:val="000000"/>
                <w:sz w:val="24"/>
                <w:szCs w:val="24"/>
                <w:lang w:eastAsia="tr-TR"/>
              </w:rPr>
              <w:t xml:space="preserve">        107.446,52</w:t>
            </w:r>
          </w:p>
        </w:tc>
        <w:tc>
          <w:tcPr>
            <w:tcW w:w="1417" w:type="dxa"/>
            <w:tcBorders>
              <w:left w:val="single" w:sz="1" w:space="0" w:color="000000"/>
              <w:bottom w:val="single" w:sz="1" w:space="0" w:color="000000"/>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Lucida Sans Unicode" w:hAnsi="Arial" w:cs="Arial"/>
                <w:color w:val="000000"/>
                <w:sz w:val="24"/>
                <w:szCs w:val="24"/>
                <w:lang w:eastAsia="tr-TR"/>
              </w:rPr>
              <w:t xml:space="preserve">        212.513,72</w:t>
            </w:r>
          </w:p>
        </w:tc>
        <w:tc>
          <w:tcPr>
            <w:tcW w:w="1418" w:type="dxa"/>
            <w:tcBorders>
              <w:left w:val="single" w:sz="4" w:space="0" w:color="auto"/>
              <w:bottom w:val="single" w:sz="4" w:space="0" w:color="auto"/>
              <w:right w:val="single" w:sz="4" w:space="0" w:color="auto"/>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Lucida Sans Unicode" w:hAnsi="Arial" w:cs="Arial"/>
                <w:color w:val="000000"/>
                <w:sz w:val="24"/>
                <w:szCs w:val="24"/>
                <w:lang w:eastAsia="tr-TR"/>
              </w:rPr>
              <w:t xml:space="preserve">        154.466,21</w:t>
            </w:r>
          </w:p>
        </w:tc>
      </w:tr>
      <w:tr w:rsidR="00213F04" w:rsidRPr="00213F04" w:rsidTr="00213F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PrEx>
        <w:trPr>
          <w:trHeight w:val="412"/>
        </w:trPr>
        <w:tc>
          <w:tcPr>
            <w:tcW w:w="161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Cari Transferler</w:t>
            </w:r>
          </w:p>
        </w:tc>
        <w:tc>
          <w:tcPr>
            <w:tcW w:w="1428" w:type="dxa"/>
            <w:tcBorders>
              <w:left w:val="single" w:sz="1" w:space="0" w:color="000000"/>
              <w:bottom w:val="single" w:sz="1" w:space="0" w:color="000000"/>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518.369,37</w:t>
            </w:r>
          </w:p>
        </w:tc>
        <w:tc>
          <w:tcPr>
            <w:tcW w:w="1559" w:type="dxa"/>
            <w:tcBorders>
              <w:left w:val="single" w:sz="1" w:space="0" w:color="000000"/>
              <w:bottom w:val="single" w:sz="1" w:space="0" w:color="000000"/>
              <w:right w:val="single" w:sz="1" w:space="0" w:color="000000"/>
            </w:tcBorders>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5.960.247,00</w:t>
            </w:r>
          </w:p>
        </w:tc>
        <w:tc>
          <w:tcPr>
            <w:tcW w:w="1418" w:type="dxa"/>
            <w:tcBorders>
              <w:left w:val="single" w:sz="1" w:space="0" w:color="000000"/>
              <w:bottom w:val="single" w:sz="1" w:space="0" w:color="000000"/>
              <w:right w:val="single" w:sz="1" w:space="0" w:color="000000"/>
            </w:tcBorders>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3.545.180,32</w:t>
            </w:r>
          </w:p>
        </w:tc>
        <w:tc>
          <w:tcPr>
            <w:tcW w:w="1417" w:type="dxa"/>
            <w:tcBorders>
              <w:left w:val="single" w:sz="1" w:space="0" w:color="000000"/>
              <w:bottom w:val="single" w:sz="1" w:space="0" w:color="000000"/>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4.797.568,45</w:t>
            </w:r>
          </w:p>
        </w:tc>
        <w:tc>
          <w:tcPr>
            <w:tcW w:w="1418" w:type="dxa"/>
            <w:tcBorders>
              <w:top w:val="single" w:sz="4" w:space="0" w:color="auto"/>
              <w:left w:val="single" w:sz="4" w:space="0" w:color="auto"/>
              <w:bottom w:val="single" w:sz="2" w:space="0" w:color="000000"/>
              <w:right w:val="single" w:sz="4" w:space="0" w:color="auto"/>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6.123.589,92</w:t>
            </w:r>
          </w:p>
        </w:tc>
      </w:tr>
      <w:tr w:rsidR="00213F04" w:rsidRPr="00213F04" w:rsidTr="00213F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PrEx>
        <w:trPr>
          <w:trHeight w:val="417"/>
        </w:trPr>
        <w:tc>
          <w:tcPr>
            <w:tcW w:w="161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jc w:val="both"/>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Sermaye Giderleri</w:t>
            </w:r>
          </w:p>
          <w:p w:rsidR="00213F04" w:rsidRPr="00213F04" w:rsidRDefault="00213F04" w:rsidP="00213F04">
            <w:pPr>
              <w:widowControl w:val="0"/>
              <w:suppressLineNumbers/>
              <w:suppressAutoHyphens/>
              <w:spacing w:after="0" w:line="240" w:lineRule="auto"/>
              <w:jc w:val="both"/>
              <w:rPr>
                <w:rFonts w:ascii="Arial" w:eastAsia="Lucida Sans Unicode" w:hAnsi="Arial" w:cs="Arial"/>
                <w:color w:val="000000"/>
                <w:sz w:val="24"/>
                <w:szCs w:val="24"/>
                <w:lang w:eastAsia="tr-TR"/>
              </w:rPr>
            </w:pPr>
          </w:p>
        </w:tc>
        <w:tc>
          <w:tcPr>
            <w:tcW w:w="1428" w:type="dxa"/>
            <w:tcBorders>
              <w:left w:val="single" w:sz="1" w:space="0" w:color="000000"/>
              <w:bottom w:val="single" w:sz="1" w:space="0" w:color="000000"/>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Lucida Sans Unicode" w:hAnsi="Arial" w:cs="Arial"/>
                <w:color w:val="000000"/>
                <w:sz w:val="24"/>
                <w:szCs w:val="24"/>
                <w:lang w:eastAsia="tr-TR"/>
              </w:rPr>
              <w:t xml:space="preserve">           30.918,01</w:t>
            </w:r>
          </w:p>
        </w:tc>
        <w:tc>
          <w:tcPr>
            <w:tcW w:w="1559" w:type="dxa"/>
            <w:tcBorders>
              <w:left w:val="single" w:sz="1" w:space="0" w:color="000000"/>
              <w:bottom w:val="single" w:sz="1" w:space="0" w:color="000000"/>
              <w:right w:val="single" w:sz="1" w:space="0" w:color="000000"/>
            </w:tcBorders>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Lucida Sans Unicode" w:hAnsi="Arial" w:cs="Arial"/>
                <w:color w:val="000000"/>
                <w:sz w:val="24"/>
                <w:szCs w:val="24"/>
                <w:lang w:eastAsia="tr-TR"/>
              </w:rPr>
              <w:t xml:space="preserve">                     0,00</w:t>
            </w:r>
          </w:p>
        </w:tc>
        <w:tc>
          <w:tcPr>
            <w:tcW w:w="1418" w:type="dxa"/>
            <w:tcBorders>
              <w:left w:val="single" w:sz="1" w:space="0" w:color="000000"/>
              <w:bottom w:val="single" w:sz="1" w:space="0" w:color="000000"/>
              <w:right w:val="single" w:sz="1" w:space="0" w:color="000000"/>
            </w:tcBorders>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Lucida Sans Unicode" w:hAnsi="Arial" w:cs="Arial"/>
                <w:color w:val="000000"/>
                <w:sz w:val="24"/>
                <w:szCs w:val="24"/>
                <w:lang w:eastAsia="tr-TR"/>
              </w:rPr>
              <w:t xml:space="preserve">                     0,00</w:t>
            </w:r>
          </w:p>
        </w:tc>
        <w:tc>
          <w:tcPr>
            <w:tcW w:w="1417" w:type="dxa"/>
            <w:tcBorders>
              <w:left w:val="single" w:sz="1" w:space="0" w:color="000000"/>
              <w:bottom w:val="single" w:sz="1" w:space="0" w:color="000000"/>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Lucida Sans Unicode" w:hAnsi="Arial" w:cs="Arial"/>
                <w:color w:val="000000"/>
                <w:sz w:val="24"/>
                <w:szCs w:val="24"/>
                <w:lang w:eastAsia="tr-TR"/>
              </w:rPr>
              <w:t xml:space="preserve">                     0,00</w:t>
            </w:r>
          </w:p>
        </w:tc>
        <w:tc>
          <w:tcPr>
            <w:tcW w:w="1418" w:type="dxa"/>
            <w:tcBorders>
              <w:top w:val="single" w:sz="2" w:space="0" w:color="000000"/>
              <w:left w:val="single" w:sz="4" w:space="0" w:color="auto"/>
              <w:bottom w:val="single" w:sz="2" w:space="0" w:color="000000"/>
              <w:right w:val="single" w:sz="4" w:space="0" w:color="auto"/>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Lucida Sans Unicode" w:hAnsi="Arial" w:cs="Arial"/>
                <w:color w:val="000000"/>
                <w:sz w:val="24"/>
                <w:szCs w:val="24"/>
                <w:lang w:eastAsia="tr-TR"/>
              </w:rPr>
              <w:t xml:space="preserve">                     0,00</w:t>
            </w:r>
          </w:p>
        </w:tc>
      </w:tr>
      <w:tr w:rsidR="00213F04" w:rsidRPr="00213F04" w:rsidTr="00213F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PrEx>
        <w:trPr>
          <w:trHeight w:val="424"/>
        </w:trPr>
        <w:tc>
          <w:tcPr>
            <w:tcW w:w="1610" w:type="dxa"/>
            <w:tcBorders>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color w:val="000000"/>
                <w:sz w:val="24"/>
                <w:szCs w:val="24"/>
                <w:lang w:eastAsia="tr-TR"/>
              </w:rPr>
            </w:pPr>
            <w:r w:rsidRPr="00213F04">
              <w:rPr>
                <w:rFonts w:ascii="Arial" w:eastAsia="Lucida Sans Unicode" w:hAnsi="Arial" w:cs="Arial"/>
                <w:color w:val="000000"/>
                <w:sz w:val="24"/>
                <w:szCs w:val="24"/>
                <w:lang w:eastAsia="tr-TR"/>
              </w:rPr>
              <w:t>Sermaye Transferleri</w:t>
            </w:r>
          </w:p>
        </w:tc>
        <w:tc>
          <w:tcPr>
            <w:tcW w:w="1428" w:type="dxa"/>
            <w:tcBorders>
              <w:left w:val="single" w:sz="1" w:space="0" w:color="000000"/>
              <w:bottom w:val="single" w:sz="1" w:space="0" w:color="000000"/>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Lucida Sans Unicode" w:hAnsi="Arial" w:cs="Arial"/>
                <w:color w:val="000000"/>
                <w:sz w:val="24"/>
                <w:szCs w:val="24"/>
                <w:lang w:eastAsia="tr-TR"/>
              </w:rPr>
              <w:t xml:space="preserve">                     </w:t>
            </w:r>
            <w:r w:rsidRPr="00213F04">
              <w:rPr>
                <w:rFonts w:ascii="Arial" w:eastAsiaTheme="minorEastAsia" w:hAnsi="Arial" w:cs="Arial"/>
                <w:sz w:val="24"/>
                <w:szCs w:val="24"/>
                <w:lang w:eastAsia="tr-TR"/>
              </w:rPr>
              <w:t>0,00</w:t>
            </w:r>
          </w:p>
        </w:tc>
        <w:tc>
          <w:tcPr>
            <w:tcW w:w="1559" w:type="dxa"/>
            <w:tcBorders>
              <w:left w:val="single" w:sz="1" w:space="0" w:color="000000"/>
              <w:bottom w:val="single" w:sz="1" w:space="0" w:color="000000"/>
              <w:right w:val="single" w:sz="1" w:space="0" w:color="000000"/>
            </w:tcBorders>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Lucida Sans Unicode" w:hAnsi="Arial" w:cs="Arial"/>
                <w:color w:val="000000"/>
                <w:sz w:val="24"/>
                <w:szCs w:val="24"/>
                <w:lang w:eastAsia="tr-TR"/>
              </w:rPr>
              <w:t xml:space="preserve">           11.426,58</w:t>
            </w:r>
          </w:p>
        </w:tc>
        <w:tc>
          <w:tcPr>
            <w:tcW w:w="1418" w:type="dxa"/>
            <w:tcBorders>
              <w:left w:val="single" w:sz="1" w:space="0" w:color="000000"/>
              <w:bottom w:val="single" w:sz="1" w:space="0" w:color="000000"/>
              <w:right w:val="single" w:sz="1" w:space="0" w:color="000000"/>
            </w:tcBorders>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Lucida Sans Unicode" w:hAnsi="Arial" w:cs="Arial"/>
                <w:color w:val="000000"/>
                <w:sz w:val="24"/>
                <w:szCs w:val="24"/>
                <w:lang w:eastAsia="tr-TR"/>
              </w:rPr>
              <w:t xml:space="preserve">                     0,00</w:t>
            </w:r>
          </w:p>
        </w:tc>
        <w:tc>
          <w:tcPr>
            <w:tcW w:w="1417" w:type="dxa"/>
            <w:tcBorders>
              <w:left w:val="single" w:sz="1" w:space="0" w:color="000000"/>
              <w:bottom w:val="single" w:sz="1" w:space="0" w:color="000000"/>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Lucida Sans Unicode" w:hAnsi="Arial" w:cs="Arial"/>
                <w:color w:val="000000"/>
                <w:sz w:val="24"/>
                <w:szCs w:val="24"/>
                <w:lang w:eastAsia="tr-TR"/>
              </w:rPr>
              <w:t xml:space="preserve">                     0,00</w:t>
            </w:r>
          </w:p>
        </w:tc>
        <w:tc>
          <w:tcPr>
            <w:tcW w:w="1418" w:type="dxa"/>
            <w:tcBorders>
              <w:top w:val="single" w:sz="2" w:space="0" w:color="000000"/>
              <w:left w:val="single" w:sz="4" w:space="0" w:color="auto"/>
              <w:bottom w:val="single" w:sz="2" w:space="0" w:color="000000"/>
              <w:right w:val="single" w:sz="4" w:space="0" w:color="auto"/>
            </w:tcBorders>
            <w:shd w:val="clear" w:color="auto" w:fill="auto"/>
          </w:tcPr>
          <w:p w:rsidR="00213F04" w:rsidRPr="00213F04" w:rsidRDefault="00213F04" w:rsidP="00213F04">
            <w:pPr>
              <w:jc w:val="right"/>
              <w:rPr>
                <w:rFonts w:ascii="Arial" w:eastAsiaTheme="minorEastAsia" w:hAnsi="Arial" w:cs="Arial"/>
                <w:sz w:val="24"/>
                <w:szCs w:val="24"/>
                <w:lang w:eastAsia="tr-TR"/>
              </w:rPr>
            </w:pPr>
            <w:r w:rsidRPr="00213F04">
              <w:rPr>
                <w:rFonts w:ascii="Arial" w:eastAsia="Lucida Sans Unicode" w:hAnsi="Arial" w:cs="Arial"/>
                <w:color w:val="000000"/>
                <w:sz w:val="24"/>
                <w:szCs w:val="24"/>
                <w:lang w:eastAsia="tr-TR"/>
              </w:rPr>
              <w:t xml:space="preserve">                     0,00</w:t>
            </w:r>
          </w:p>
        </w:tc>
      </w:tr>
      <w:tr w:rsidR="00213F04" w:rsidRPr="00213F04" w:rsidTr="00213F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PrEx>
        <w:trPr>
          <w:tblHeader/>
        </w:trPr>
        <w:tc>
          <w:tcPr>
            <w:tcW w:w="1619" w:type="dxa"/>
            <w:tcBorders>
              <w:top w:val="single" w:sz="1" w:space="0" w:color="000000"/>
              <w:left w:val="single" w:sz="1" w:space="0" w:color="000000"/>
              <w:bottom w:val="single" w:sz="1" w:space="0" w:color="000000"/>
            </w:tcBorders>
            <w:shd w:val="clear" w:color="auto" w:fill="auto"/>
          </w:tcPr>
          <w:p w:rsidR="00213F04" w:rsidRPr="00213F04" w:rsidRDefault="00213F04" w:rsidP="00213F04">
            <w:pPr>
              <w:widowControl w:val="0"/>
              <w:suppressLineNumbers/>
              <w:suppressAutoHyphens/>
              <w:spacing w:after="0" w:line="240" w:lineRule="auto"/>
              <w:rPr>
                <w:rFonts w:ascii="Arial" w:eastAsia="Lucida Sans Unicode" w:hAnsi="Arial" w:cs="Arial"/>
                <w:b/>
                <w:color w:val="000000"/>
                <w:sz w:val="24"/>
                <w:szCs w:val="24"/>
                <w:lang w:eastAsia="tr-TR"/>
              </w:rPr>
            </w:pPr>
            <w:r w:rsidRPr="00213F04">
              <w:rPr>
                <w:rFonts w:ascii="Arial" w:eastAsia="Lucida Sans Unicode" w:hAnsi="Arial" w:cs="Arial"/>
                <w:b/>
                <w:color w:val="000000"/>
                <w:sz w:val="24"/>
                <w:szCs w:val="24"/>
                <w:lang w:eastAsia="tr-TR"/>
              </w:rPr>
              <w:t>GİDER TOPLAM</w:t>
            </w:r>
          </w:p>
        </w:tc>
        <w:tc>
          <w:tcPr>
            <w:tcW w:w="1428" w:type="dxa"/>
            <w:tcBorders>
              <w:top w:val="single" w:sz="1" w:space="0" w:color="000000"/>
              <w:left w:val="single" w:sz="1" w:space="0" w:color="000000"/>
              <w:bottom w:val="single" w:sz="1" w:space="0" w:color="000000"/>
            </w:tcBorders>
            <w:shd w:val="clear" w:color="auto" w:fill="auto"/>
          </w:tcPr>
          <w:p w:rsidR="00213F04" w:rsidRPr="00213F04" w:rsidRDefault="00213F04" w:rsidP="00213F04">
            <w:pPr>
              <w:jc w:val="right"/>
              <w:rPr>
                <w:rFonts w:ascii="Arial" w:eastAsiaTheme="minorEastAsia" w:hAnsi="Arial" w:cs="Arial"/>
                <w:b/>
                <w:sz w:val="24"/>
                <w:szCs w:val="24"/>
                <w:lang w:eastAsia="tr-TR"/>
              </w:rPr>
            </w:pPr>
            <w:r w:rsidRPr="00213F04">
              <w:rPr>
                <w:rFonts w:ascii="Arial" w:eastAsia="Lucida Sans Unicode" w:hAnsi="Arial" w:cs="Arial"/>
                <w:b/>
                <w:color w:val="000000"/>
                <w:sz w:val="24"/>
                <w:szCs w:val="24"/>
                <w:lang w:eastAsia="tr-TR"/>
              </w:rPr>
              <w:t xml:space="preserve">     1.339.201,28</w:t>
            </w:r>
          </w:p>
        </w:tc>
        <w:tc>
          <w:tcPr>
            <w:tcW w:w="1559" w:type="dxa"/>
            <w:tcBorders>
              <w:top w:val="single" w:sz="1" w:space="0" w:color="000000"/>
              <w:left w:val="single" w:sz="1" w:space="0" w:color="000000"/>
              <w:bottom w:val="single" w:sz="1" w:space="0" w:color="000000"/>
              <w:right w:val="single" w:sz="1" w:space="0" w:color="000000"/>
            </w:tcBorders>
          </w:tcPr>
          <w:p w:rsidR="00213F04" w:rsidRPr="00213F04" w:rsidRDefault="00213F04" w:rsidP="00213F04">
            <w:pPr>
              <w:jc w:val="right"/>
              <w:rPr>
                <w:rFonts w:ascii="Arial" w:eastAsiaTheme="minorEastAsia" w:hAnsi="Arial" w:cs="Arial"/>
                <w:b/>
                <w:sz w:val="24"/>
                <w:szCs w:val="24"/>
                <w:lang w:eastAsia="tr-TR"/>
              </w:rPr>
            </w:pPr>
            <w:r w:rsidRPr="00213F04">
              <w:rPr>
                <w:rFonts w:ascii="Arial" w:eastAsia="Lucida Sans Unicode" w:hAnsi="Arial" w:cs="Arial"/>
                <w:b/>
                <w:color w:val="000000"/>
                <w:sz w:val="24"/>
                <w:szCs w:val="24"/>
                <w:lang w:eastAsia="tr-TR"/>
              </w:rPr>
              <w:t xml:space="preserve">       6.921.220,57</w:t>
            </w:r>
          </w:p>
        </w:tc>
        <w:tc>
          <w:tcPr>
            <w:tcW w:w="1418" w:type="dxa"/>
            <w:tcBorders>
              <w:top w:val="single" w:sz="1" w:space="0" w:color="000000"/>
              <w:left w:val="single" w:sz="1" w:space="0" w:color="000000"/>
              <w:bottom w:val="single" w:sz="1" w:space="0" w:color="000000"/>
              <w:right w:val="single" w:sz="1" w:space="0" w:color="000000"/>
            </w:tcBorders>
          </w:tcPr>
          <w:p w:rsidR="00213F04" w:rsidRPr="00213F04" w:rsidRDefault="00213F04" w:rsidP="00213F04">
            <w:pPr>
              <w:jc w:val="right"/>
              <w:rPr>
                <w:rFonts w:ascii="Arial" w:eastAsiaTheme="minorEastAsia" w:hAnsi="Arial" w:cs="Arial"/>
                <w:b/>
                <w:sz w:val="24"/>
                <w:szCs w:val="24"/>
                <w:lang w:eastAsia="tr-TR"/>
              </w:rPr>
            </w:pPr>
            <w:r w:rsidRPr="00213F04">
              <w:rPr>
                <w:rFonts w:ascii="Arial" w:eastAsia="Lucida Sans Unicode" w:hAnsi="Arial" w:cs="Arial"/>
                <w:b/>
                <w:color w:val="000000"/>
                <w:sz w:val="24"/>
                <w:szCs w:val="24"/>
                <w:lang w:eastAsia="tr-TR"/>
              </w:rPr>
              <w:t xml:space="preserve">     4.620.033,32</w:t>
            </w:r>
          </w:p>
        </w:tc>
        <w:tc>
          <w:tcPr>
            <w:tcW w:w="1417" w:type="dxa"/>
            <w:tcBorders>
              <w:top w:val="single" w:sz="1" w:space="0" w:color="000000"/>
              <w:left w:val="single" w:sz="1" w:space="0" w:color="000000"/>
              <w:bottom w:val="single" w:sz="1" w:space="0" w:color="000000"/>
            </w:tcBorders>
            <w:shd w:val="clear" w:color="auto" w:fill="auto"/>
          </w:tcPr>
          <w:p w:rsidR="00213F04" w:rsidRPr="00213F04" w:rsidRDefault="00213F04" w:rsidP="00213F04">
            <w:pPr>
              <w:jc w:val="right"/>
              <w:rPr>
                <w:rFonts w:ascii="Arial" w:eastAsiaTheme="minorEastAsia" w:hAnsi="Arial" w:cs="Arial"/>
                <w:b/>
                <w:sz w:val="24"/>
                <w:szCs w:val="24"/>
                <w:lang w:eastAsia="tr-TR"/>
              </w:rPr>
            </w:pPr>
            <w:r w:rsidRPr="00213F04">
              <w:rPr>
                <w:rFonts w:ascii="Arial" w:eastAsia="Lucida Sans Unicode" w:hAnsi="Arial" w:cs="Arial"/>
                <w:b/>
                <w:color w:val="000000"/>
                <w:sz w:val="24"/>
                <w:szCs w:val="24"/>
                <w:lang w:eastAsia="tr-TR"/>
              </w:rPr>
              <w:t xml:space="preserve">     6.079.069,80</w:t>
            </w:r>
          </w:p>
        </w:tc>
        <w:tc>
          <w:tcPr>
            <w:tcW w:w="1418" w:type="dxa"/>
            <w:tcBorders>
              <w:top w:val="single" w:sz="2" w:space="0" w:color="000000"/>
              <w:left w:val="single" w:sz="4" w:space="0" w:color="auto"/>
              <w:bottom w:val="single" w:sz="4" w:space="0" w:color="auto"/>
              <w:right w:val="single" w:sz="4" w:space="0" w:color="auto"/>
            </w:tcBorders>
            <w:shd w:val="clear" w:color="auto" w:fill="auto"/>
          </w:tcPr>
          <w:p w:rsidR="00213F04" w:rsidRPr="00213F04" w:rsidRDefault="00213F04" w:rsidP="00213F04">
            <w:pPr>
              <w:jc w:val="right"/>
              <w:rPr>
                <w:rFonts w:ascii="Arial" w:eastAsiaTheme="minorEastAsia" w:hAnsi="Arial" w:cs="Arial"/>
                <w:b/>
                <w:sz w:val="24"/>
                <w:szCs w:val="24"/>
                <w:lang w:eastAsia="tr-TR"/>
              </w:rPr>
            </w:pPr>
            <w:r w:rsidRPr="00213F04">
              <w:rPr>
                <w:rFonts w:ascii="Arial" w:eastAsia="Lucida Sans Unicode" w:hAnsi="Arial" w:cs="Arial"/>
                <w:b/>
                <w:color w:val="000000"/>
                <w:sz w:val="24"/>
                <w:szCs w:val="24"/>
                <w:lang w:eastAsia="tr-TR"/>
              </w:rPr>
              <w:t xml:space="preserve">     7.679.677,05</w:t>
            </w:r>
          </w:p>
        </w:tc>
      </w:tr>
    </w:tbl>
    <w:p w:rsidR="00213F04" w:rsidRPr="00213F04" w:rsidRDefault="00213F04" w:rsidP="00213F04">
      <w:pPr>
        <w:ind w:right="-108"/>
        <w:jc w:val="both"/>
        <w:rPr>
          <w:rFonts w:ascii="Arial" w:eastAsiaTheme="minorEastAsia" w:hAnsi="Arial" w:cs="Arial"/>
          <w:sz w:val="24"/>
          <w:szCs w:val="24"/>
          <w:lang w:eastAsia="tr-TR"/>
        </w:rPr>
      </w:pPr>
    </w:p>
    <w:p w:rsidR="00213F04" w:rsidRPr="00213F04" w:rsidRDefault="00213F04" w:rsidP="00213F04">
      <w:pPr>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Son beş yıllık harcamalara bakıldığında; dengeli bir gidişatın olduğu görülmektedir. Personel giderleri ile Sosyal Güvenlik Kurumlarına Devlet Prim Giderleri kalemlerindeki artışın nedenleri: </w:t>
      </w:r>
    </w:p>
    <w:p w:rsidR="00213F04" w:rsidRPr="00213F04" w:rsidRDefault="00213F04" w:rsidP="00F743FD">
      <w:pPr>
        <w:numPr>
          <w:ilvl w:val="0"/>
          <w:numId w:val="11"/>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Merkezi Yönetim Bütçe Kanunlarındaki katsayı, taban aylık, yan ödemelerdeki artışlar.</w:t>
      </w:r>
    </w:p>
    <w:p w:rsidR="00213F04" w:rsidRPr="00213F04" w:rsidRDefault="00213F04" w:rsidP="00213F04">
      <w:pPr>
        <w:spacing w:after="0" w:line="240" w:lineRule="auto"/>
        <w:ind w:left="720"/>
        <w:jc w:val="both"/>
        <w:rPr>
          <w:rFonts w:ascii="Arial" w:eastAsiaTheme="minorEastAsia" w:hAnsi="Arial" w:cs="Arial"/>
          <w:sz w:val="24"/>
          <w:szCs w:val="24"/>
          <w:lang w:eastAsia="tr-TR"/>
        </w:rPr>
      </w:pPr>
    </w:p>
    <w:p w:rsidR="00213F04" w:rsidRPr="00213F04" w:rsidRDefault="00213F04" w:rsidP="00F743FD">
      <w:pPr>
        <w:numPr>
          <w:ilvl w:val="0"/>
          <w:numId w:val="11"/>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Toplu İş Sözleşmelerinden kaynaklanan artışlar.</w:t>
      </w:r>
    </w:p>
    <w:p w:rsidR="00213F04" w:rsidRPr="00213F04" w:rsidRDefault="00213F04" w:rsidP="00213F04">
      <w:p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ab/>
      </w:r>
    </w:p>
    <w:p w:rsidR="00213F04" w:rsidRPr="00213F04" w:rsidRDefault="00213F04" w:rsidP="00F743FD">
      <w:pPr>
        <w:numPr>
          <w:ilvl w:val="0"/>
          <w:numId w:val="11"/>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Memurlarda Genel Sağlık Sigortası Prim Ödemelerinin eklenmesi.</w:t>
      </w:r>
    </w:p>
    <w:p w:rsidR="00213F04" w:rsidRPr="00213F04" w:rsidRDefault="00213F04" w:rsidP="00213F04">
      <w:pPr>
        <w:spacing w:after="0" w:line="240" w:lineRule="auto"/>
        <w:ind w:left="720"/>
        <w:jc w:val="both"/>
        <w:rPr>
          <w:rFonts w:ascii="Arial" w:eastAsiaTheme="minorEastAsia" w:hAnsi="Arial" w:cs="Arial"/>
          <w:sz w:val="24"/>
          <w:szCs w:val="24"/>
          <w:lang w:eastAsia="tr-TR"/>
        </w:rPr>
      </w:pPr>
    </w:p>
    <w:p w:rsidR="00213F04" w:rsidRPr="00213F04" w:rsidRDefault="00213F04" w:rsidP="00213F04">
      <w:pPr>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Gelir ve Gider Bütçelerimizdeki rakamlar ele alındığında; gerçekleşme oranlarının Bütçe hedeflerine yakın olduğu görülmektedir.</w:t>
      </w:r>
    </w:p>
    <w:p w:rsidR="00213F04" w:rsidRPr="00213F04" w:rsidRDefault="00213F04" w:rsidP="00213F04">
      <w:pPr>
        <w:ind w:firstLine="720"/>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Belediyelerin yaşadıkları gelir kayıpları, zaman zaman gündeme gelen 2464 Sayılı Belediye Gelirleri Kanununun günümüz koşullarına uygun olarak yeniden düzenlenmesi ile giderilebilir.</w:t>
      </w:r>
    </w:p>
    <w:p w:rsidR="00213F04" w:rsidRPr="00213F04" w:rsidRDefault="00213F04" w:rsidP="00213F04">
      <w:pPr>
        <w:ind w:firstLine="720"/>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lastRenderedPageBreak/>
        <w:t xml:space="preserve">İller Bankasınca gönderilen paylar, Belediyelerin en önemli gelirlerindendir.  Ayrıca payımızdan Kesilen Büyükşehir Belediye Payları da bütçemizi olumsuz yönde etkilemektedir. Aylar bazında kesilen paylar yıllık olarak </w:t>
      </w:r>
      <w:proofErr w:type="spellStart"/>
      <w:r w:rsidRPr="00213F04">
        <w:rPr>
          <w:rFonts w:ascii="Arial" w:eastAsiaTheme="minorEastAsia" w:hAnsi="Arial" w:cs="Arial"/>
          <w:sz w:val="24"/>
          <w:szCs w:val="24"/>
          <w:lang w:eastAsia="tr-TR"/>
        </w:rPr>
        <w:t>yekün</w:t>
      </w:r>
      <w:proofErr w:type="spellEnd"/>
      <w:r w:rsidRPr="00213F04">
        <w:rPr>
          <w:rFonts w:ascii="Arial" w:eastAsiaTheme="minorEastAsia" w:hAnsi="Arial" w:cs="Arial"/>
          <w:sz w:val="24"/>
          <w:szCs w:val="24"/>
          <w:lang w:eastAsia="tr-TR"/>
        </w:rPr>
        <w:t xml:space="preserve"> teşkil etmektedir. Sonuç olarak İlçemize hizmet olarak dönmemektedir. Bu bir eksikliktir.</w:t>
      </w:r>
    </w:p>
    <w:p w:rsidR="00213F04" w:rsidRPr="00213F04" w:rsidRDefault="00213F04" w:rsidP="00213F04">
      <w:pPr>
        <w:jc w:val="both"/>
        <w:rPr>
          <w:rFonts w:ascii="Arial" w:eastAsiaTheme="minorEastAsia" w:hAnsi="Arial" w:cs="Arial"/>
          <w:b/>
          <w:bCs/>
          <w:sz w:val="24"/>
          <w:szCs w:val="24"/>
          <w:u w:val="single"/>
          <w:lang w:eastAsia="tr-TR"/>
        </w:rPr>
      </w:pPr>
      <w:r w:rsidRPr="00213F04">
        <w:rPr>
          <w:rFonts w:ascii="Arial" w:eastAsiaTheme="minorEastAsia" w:hAnsi="Arial" w:cs="Arial"/>
          <w:sz w:val="24"/>
          <w:szCs w:val="24"/>
          <w:lang w:eastAsia="tr-TR"/>
        </w:rPr>
        <w:tab/>
      </w:r>
      <w:r w:rsidRPr="00213F04">
        <w:rPr>
          <w:rFonts w:ascii="Arial" w:eastAsiaTheme="minorEastAsia" w:hAnsi="Arial" w:cs="Arial"/>
          <w:b/>
          <w:bCs/>
          <w:sz w:val="24"/>
          <w:szCs w:val="24"/>
          <w:lang w:eastAsia="tr-TR"/>
        </w:rPr>
        <w:t xml:space="preserve">3.5 </w:t>
      </w:r>
      <w:proofErr w:type="gramStart"/>
      <w:r w:rsidRPr="00213F04">
        <w:rPr>
          <w:rFonts w:ascii="Arial" w:eastAsiaTheme="minorEastAsia" w:hAnsi="Arial" w:cs="Arial"/>
          <w:b/>
          <w:bCs/>
          <w:sz w:val="24"/>
          <w:szCs w:val="24"/>
          <w:lang w:eastAsia="tr-TR"/>
        </w:rPr>
        <w:t>KURUMSAL  KABİLİYET</w:t>
      </w:r>
      <w:proofErr w:type="gramEnd"/>
      <w:r w:rsidRPr="00213F04">
        <w:rPr>
          <w:rFonts w:ascii="Arial" w:eastAsiaTheme="minorEastAsia" w:hAnsi="Arial" w:cs="Arial"/>
          <w:b/>
          <w:bCs/>
          <w:sz w:val="24"/>
          <w:szCs w:val="24"/>
          <w:lang w:eastAsia="tr-TR"/>
        </w:rPr>
        <w:t xml:space="preserve"> VE KAPASİTENİN DEĞERLENDİRİLMESİ</w:t>
      </w:r>
    </w:p>
    <w:p w:rsidR="00213F04" w:rsidRPr="00213F04" w:rsidRDefault="00213F04" w:rsidP="00213F04">
      <w:pPr>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5018 Sayılı Kamu Mali Yönetim ve Kontrol Kanunu </w:t>
      </w:r>
      <w:proofErr w:type="gramStart"/>
      <w:r w:rsidRPr="00213F04">
        <w:rPr>
          <w:rFonts w:ascii="Arial" w:eastAsiaTheme="minorEastAsia" w:hAnsi="Arial" w:cs="Arial"/>
          <w:sz w:val="24"/>
          <w:szCs w:val="24"/>
          <w:lang w:eastAsia="tr-TR"/>
        </w:rPr>
        <w:t>01/01/2006</w:t>
      </w:r>
      <w:proofErr w:type="gramEnd"/>
      <w:r w:rsidRPr="00213F04">
        <w:rPr>
          <w:rFonts w:ascii="Arial" w:eastAsiaTheme="minorEastAsia" w:hAnsi="Arial" w:cs="Arial"/>
          <w:sz w:val="24"/>
          <w:szCs w:val="24"/>
          <w:lang w:eastAsia="tr-TR"/>
        </w:rPr>
        <w:t xml:space="preserve"> tarihinden itibaren yürürlükte olup, 79 yıl uygulanan 1050 Sayılı Muhasebe-i Umumiye Kanununun kaldırılmasına neden olmuştur. Kabul tarihi </w:t>
      </w:r>
      <w:proofErr w:type="gramStart"/>
      <w:r w:rsidRPr="00213F04">
        <w:rPr>
          <w:rFonts w:ascii="Arial" w:eastAsiaTheme="minorEastAsia" w:hAnsi="Arial" w:cs="Arial"/>
          <w:sz w:val="24"/>
          <w:szCs w:val="24"/>
          <w:lang w:eastAsia="tr-TR"/>
        </w:rPr>
        <w:t>03/04/1930</w:t>
      </w:r>
      <w:proofErr w:type="gramEnd"/>
      <w:r w:rsidRPr="00213F04">
        <w:rPr>
          <w:rFonts w:ascii="Arial" w:eastAsiaTheme="minorEastAsia" w:hAnsi="Arial" w:cs="Arial"/>
          <w:sz w:val="24"/>
          <w:szCs w:val="24"/>
          <w:lang w:eastAsia="tr-TR"/>
        </w:rPr>
        <w:t xml:space="preserve"> olan 1580 Sayılı Belediye Kanunu; önce 24/12/2004 tarihli 5272 Sayılı Belediye Kanunu, ardından da 03/07/2005 tarihli Resmi Gazetede yayınlanan 5393 Sayılı Belediye Kanunu yürürlüğe girmiştir. Karar Tarihi: </w:t>
      </w:r>
      <w:proofErr w:type="gramStart"/>
      <w:r w:rsidRPr="00213F04">
        <w:rPr>
          <w:rFonts w:ascii="Arial" w:eastAsiaTheme="minorEastAsia" w:hAnsi="Arial" w:cs="Arial"/>
          <w:sz w:val="24"/>
          <w:szCs w:val="24"/>
          <w:lang w:eastAsia="tr-TR"/>
        </w:rPr>
        <w:t>14/06/2007</w:t>
      </w:r>
      <w:proofErr w:type="gramEnd"/>
      <w:r w:rsidRPr="00213F04">
        <w:rPr>
          <w:rFonts w:ascii="Arial" w:eastAsiaTheme="minorEastAsia" w:hAnsi="Arial" w:cs="Arial"/>
          <w:sz w:val="24"/>
          <w:szCs w:val="24"/>
          <w:lang w:eastAsia="tr-TR"/>
        </w:rPr>
        <w:t xml:space="preserve">, Karar No: 5189/1’li Hesap Verme, Sorumluluk, Sorumlular ile ilgili Sayıştay Genel Kurul Kararı 5018 Sayılı Kamu Mali Yönetim ve Kontrol Kanunundaki görev sorumluluğunu tanımlamıştır. </w:t>
      </w:r>
      <w:proofErr w:type="gramStart"/>
      <w:r w:rsidRPr="00213F04">
        <w:rPr>
          <w:rFonts w:ascii="Arial" w:eastAsiaTheme="minorEastAsia" w:hAnsi="Arial" w:cs="Arial"/>
          <w:sz w:val="24"/>
          <w:szCs w:val="24"/>
          <w:lang w:eastAsia="tr-TR"/>
        </w:rPr>
        <w:t>10/03/2006</w:t>
      </w:r>
      <w:proofErr w:type="gramEnd"/>
      <w:r w:rsidRPr="00213F04">
        <w:rPr>
          <w:rFonts w:ascii="Arial" w:eastAsiaTheme="minorEastAsia" w:hAnsi="Arial" w:cs="Arial"/>
          <w:sz w:val="24"/>
          <w:szCs w:val="24"/>
          <w:lang w:eastAsia="tr-TR"/>
        </w:rPr>
        <w:t xml:space="preserve"> tarih ve 26104 Sayılı Resmi Gazetede yayınlanan Mahalli İdareler Bütçe ve Muhasebe Yönetmeliği, Mali Hizmetler birimlerinin iş ve işlemlerini yürütürken uymak zorunda oldukları yönetmeliktir. Mali Hizmetler Müdürlüğünce, bütün değişiklikler takip edilerek Belediyemizde sağlıklı bir şekilde uygulanması sağlanmıştır.</w:t>
      </w:r>
    </w:p>
    <w:p w:rsidR="00213F04" w:rsidRPr="00213F04" w:rsidRDefault="00213F04" w:rsidP="00213F04">
      <w:pPr>
        <w:rPr>
          <w:rFonts w:ascii="Arial" w:eastAsiaTheme="minorEastAsia" w:hAnsi="Arial" w:cs="Arial"/>
          <w:sz w:val="24"/>
          <w:szCs w:val="24"/>
          <w:lang w:eastAsia="tr-TR"/>
        </w:rPr>
      </w:pPr>
      <w:r w:rsidRPr="00213F04">
        <w:rPr>
          <w:rFonts w:ascii="Arial" w:eastAsiaTheme="minorEastAsia" w:hAnsi="Arial" w:cs="Arial"/>
          <w:sz w:val="24"/>
          <w:szCs w:val="24"/>
          <w:lang w:eastAsia="tr-TR"/>
        </w:rPr>
        <w:t>Bunun sonucunda;</w:t>
      </w:r>
    </w:p>
    <w:p w:rsidR="00213F04" w:rsidRPr="00213F04" w:rsidRDefault="00213F04" w:rsidP="00F743FD">
      <w:pPr>
        <w:numPr>
          <w:ilvl w:val="0"/>
          <w:numId w:val="10"/>
        </w:num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Sayıştay Başkanlığınca merkezde yapılan denetimlerde, herhangi bir kamu zararını doğuran ödemeye rastlanmamıştır.</w:t>
      </w:r>
    </w:p>
    <w:p w:rsidR="00213F04" w:rsidRPr="00213F04" w:rsidRDefault="00213F04" w:rsidP="00F743FD">
      <w:pPr>
        <w:numPr>
          <w:ilvl w:val="0"/>
          <w:numId w:val="10"/>
        </w:num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İller Bankası, Sayıştay, Maliye Bakanlığı, İçişleri Bakanlığınca Mahalli İdareler Bütçe ve Muhasebe Yönetmeliğince istenilen belgeler kanuni süreleri içerisinde ulaştırılmıştır.</w:t>
      </w:r>
    </w:p>
    <w:p w:rsidR="00213F04" w:rsidRPr="00213F04" w:rsidRDefault="00213F04" w:rsidP="00F743FD">
      <w:pPr>
        <w:numPr>
          <w:ilvl w:val="0"/>
          <w:numId w:val="10"/>
        </w:numPr>
        <w:spacing w:after="0" w:line="240" w:lineRule="auto"/>
        <w:jc w:val="both"/>
        <w:rPr>
          <w:rFonts w:ascii="Arial" w:eastAsia="Times New Roman" w:hAnsi="Arial" w:cs="Arial"/>
          <w:sz w:val="24"/>
          <w:szCs w:val="24"/>
          <w:lang w:eastAsia="tr-TR"/>
        </w:rPr>
      </w:pPr>
      <w:r w:rsidRPr="00213F04">
        <w:rPr>
          <w:rFonts w:ascii="Arial" w:eastAsia="Times New Roman" w:hAnsi="Arial" w:cs="Arial"/>
          <w:sz w:val="24"/>
          <w:szCs w:val="24"/>
          <w:lang w:eastAsia="tr-TR"/>
        </w:rPr>
        <w:t>Mahalli İdareler Bütçe ve Muhasebe Yönetmeliği hükümleri ile Mahalli İdareler Detaylı Hesap Planı çerçevesinde Maliye Bakanlığınca belirlenen ayrıntıdaki mizan bilgileri her ay düzenli olarak Kamu Bilgi Sistemine girilmektedir.</w:t>
      </w:r>
    </w:p>
    <w:p w:rsidR="00213F04" w:rsidRPr="00213F04" w:rsidRDefault="00213F04" w:rsidP="00213F04">
      <w:pPr>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Veri girişlerinde herhangi bir sorunla karşılaşmamamız; Yönetmeliğe uygun iş ve işlemler yaptığımızı kanıtlamaktadır. Mali Hizmetler Müdürlüğü Birimlerinin bilgisayar sistemi ve tüm birimlerin İnternet bağlantıları mevcuttur. Başta Resmi Gazete olmak üzere Kanunlar, Yönetmelikler, Genelgeler izlenerek işlemlerin doğru olmasına özen gösterilmektedir.</w:t>
      </w:r>
    </w:p>
    <w:p w:rsidR="00213F04" w:rsidRPr="00213F04" w:rsidRDefault="00213F04" w:rsidP="00213F04">
      <w:pPr>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Son düzenlemelerle Belediyelerin Mali Konulardaki denetimleri;</w:t>
      </w:r>
    </w:p>
    <w:p w:rsidR="00213F04" w:rsidRPr="00213F04" w:rsidRDefault="00213F04" w:rsidP="00F743FD">
      <w:pPr>
        <w:numPr>
          <w:ilvl w:val="0"/>
          <w:numId w:val="12"/>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Meclis üyelerinden oluşturulan Denetim Komisyonunca</w:t>
      </w:r>
    </w:p>
    <w:p w:rsidR="00213F04" w:rsidRPr="00213F04" w:rsidRDefault="00213F04" w:rsidP="00F743FD">
      <w:pPr>
        <w:numPr>
          <w:ilvl w:val="0"/>
          <w:numId w:val="12"/>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Sayıştay Başkanlığınca yapılmaktadır.</w:t>
      </w:r>
    </w:p>
    <w:p w:rsidR="00213F04" w:rsidRPr="00213F04" w:rsidRDefault="00213F04" w:rsidP="00F743FD">
      <w:pPr>
        <w:numPr>
          <w:ilvl w:val="0"/>
          <w:numId w:val="12"/>
        </w:numPr>
        <w:spacing w:after="0" w:line="240" w:lineRule="auto"/>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Mizanımız ve Bilançomuz Maliye Bakanlığınca incelenmektedir.</w:t>
      </w:r>
    </w:p>
    <w:p w:rsidR="00213F04" w:rsidRPr="00213F04" w:rsidRDefault="00213F04" w:rsidP="00213F04">
      <w:pPr>
        <w:ind w:firstLine="720"/>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Yapılan denetimler sonucunda; iş ve işlemlerimizin yasalara uygun olarak yapıldığı görülmektedir. Kanun, yönetmelik, tebliğlerdeki değişiklikler takip edilerek, Belediyemizde sağlıklı bir şekilde uygulanmasına devam edilmelidir.</w:t>
      </w:r>
    </w:p>
    <w:p w:rsidR="00C76C2B" w:rsidRDefault="00C76C2B" w:rsidP="00213F04">
      <w:pPr>
        <w:jc w:val="both"/>
        <w:rPr>
          <w:rFonts w:ascii="Arial" w:eastAsiaTheme="minorEastAsia" w:hAnsi="Arial" w:cs="Arial"/>
          <w:sz w:val="24"/>
          <w:szCs w:val="24"/>
          <w:lang w:eastAsia="tr-TR"/>
        </w:rPr>
      </w:pPr>
      <w:r>
        <w:rPr>
          <w:rFonts w:ascii="Arial" w:eastAsiaTheme="minorEastAsia" w:hAnsi="Arial" w:cs="Arial"/>
          <w:sz w:val="24"/>
          <w:szCs w:val="24"/>
          <w:lang w:eastAsia="tr-TR"/>
        </w:rPr>
        <w:t xml:space="preserve">               </w:t>
      </w:r>
      <w:r w:rsidR="00213F04" w:rsidRPr="00213F04">
        <w:rPr>
          <w:rFonts w:ascii="Arial" w:eastAsiaTheme="minorEastAsia" w:hAnsi="Arial" w:cs="Arial"/>
          <w:sz w:val="24"/>
          <w:szCs w:val="24"/>
          <w:lang w:eastAsia="tr-TR"/>
        </w:rPr>
        <w:t xml:space="preserve"> </w:t>
      </w:r>
    </w:p>
    <w:p w:rsidR="00C76C2B" w:rsidRDefault="00C76C2B" w:rsidP="00213F04">
      <w:pPr>
        <w:jc w:val="both"/>
        <w:rPr>
          <w:rFonts w:ascii="Arial" w:eastAsiaTheme="minorEastAsia" w:hAnsi="Arial" w:cs="Arial"/>
          <w:sz w:val="24"/>
          <w:szCs w:val="24"/>
          <w:lang w:eastAsia="tr-TR"/>
        </w:rPr>
      </w:pPr>
    </w:p>
    <w:p w:rsidR="00C76C2B" w:rsidRDefault="00C76C2B" w:rsidP="00213F04">
      <w:pPr>
        <w:jc w:val="both"/>
        <w:rPr>
          <w:rFonts w:ascii="Arial" w:eastAsiaTheme="minorEastAsia" w:hAnsi="Arial" w:cs="Arial"/>
          <w:sz w:val="24"/>
          <w:szCs w:val="24"/>
          <w:lang w:eastAsia="tr-TR"/>
        </w:rPr>
      </w:pPr>
    </w:p>
    <w:p w:rsidR="00C76C2B" w:rsidRDefault="00213F04" w:rsidP="00213F04">
      <w:pPr>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lastRenderedPageBreak/>
        <w:t xml:space="preserve">Bütçenin geneline </w:t>
      </w:r>
      <w:proofErr w:type="gramStart"/>
      <w:r w:rsidRPr="00213F04">
        <w:rPr>
          <w:rFonts w:ascii="Arial" w:eastAsiaTheme="minorEastAsia" w:hAnsi="Arial" w:cs="Arial"/>
          <w:sz w:val="24"/>
          <w:szCs w:val="24"/>
          <w:lang w:eastAsia="tr-TR"/>
        </w:rPr>
        <w:t>baktığımızda :</w:t>
      </w:r>
      <w:proofErr w:type="gramEnd"/>
      <w:r w:rsidRPr="00213F04">
        <w:rPr>
          <w:rFonts w:ascii="Arial" w:eastAsiaTheme="minorEastAsia" w:hAnsi="Arial" w:cs="Arial"/>
          <w:sz w:val="24"/>
          <w:szCs w:val="24"/>
          <w:lang w:eastAsia="tr-TR"/>
        </w:rPr>
        <w:t xml:space="preserve"> </w:t>
      </w:r>
    </w:p>
    <w:p w:rsidR="00C76C2B" w:rsidRDefault="00213F04" w:rsidP="00213F04">
      <w:pPr>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2015 Yılı içerisinde yardım ve bağışlardan 0,00.-TL. </w:t>
      </w:r>
    </w:p>
    <w:p w:rsidR="00C76C2B" w:rsidRDefault="00213F04" w:rsidP="00213F04">
      <w:pPr>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2014 Yılından devir 17.000,00.-TL.  </w:t>
      </w:r>
    </w:p>
    <w:p w:rsidR="00213F04" w:rsidRPr="00213F04" w:rsidRDefault="00213F04" w:rsidP="00213F04">
      <w:pPr>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Toplam 42.017.000,00.-TL’nin  </w:t>
      </w:r>
    </w:p>
    <w:p w:rsidR="00213F04" w:rsidRPr="00213F04" w:rsidRDefault="00213F04" w:rsidP="00213F04">
      <w:pPr>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Gider</w:t>
      </w:r>
      <w:r w:rsidRPr="00213F04">
        <w:rPr>
          <w:rFonts w:ascii="Arial" w:eastAsiaTheme="minorEastAsia" w:hAnsi="Arial" w:cs="Arial"/>
          <w:sz w:val="24"/>
          <w:szCs w:val="24"/>
          <w:lang w:eastAsia="tr-TR"/>
        </w:rPr>
        <w:tab/>
        <w:t>:</w:t>
      </w:r>
      <w:r w:rsidRPr="00213F04">
        <w:rPr>
          <w:rFonts w:ascii="Arial" w:eastAsiaTheme="minorEastAsia" w:hAnsi="Arial" w:cs="Arial"/>
          <w:sz w:val="24"/>
          <w:szCs w:val="24"/>
          <w:lang w:eastAsia="tr-TR"/>
        </w:rPr>
        <w:tab/>
        <w:t>41.041.720,48.-TL</w:t>
      </w:r>
      <w:r w:rsidRPr="00213F04">
        <w:rPr>
          <w:rFonts w:ascii="Arial" w:eastAsiaTheme="minorEastAsia" w:hAnsi="Arial" w:cs="Arial"/>
          <w:sz w:val="24"/>
          <w:szCs w:val="24"/>
          <w:lang w:eastAsia="tr-TR"/>
        </w:rPr>
        <w:tab/>
        <w:t>%   97,72</w:t>
      </w:r>
    </w:p>
    <w:p w:rsidR="00213F04" w:rsidRPr="00213F04" w:rsidRDefault="00213F04" w:rsidP="00213F04">
      <w:pPr>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Gelir</w:t>
      </w:r>
      <w:r w:rsidRPr="00213F04">
        <w:rPr>
          <w:rFonts w:ascii="Arial" w:eastAsiaTheme="minorEastAsia" w:hAnsi="Arial" w:cs="Arial"/>
          <w:sz w:val="24"/>
          <w:szCs w:val="24"/>
          <w:lang w:eastAsia="tr-TR"/>
        </w:rPr>
        <w:tab/>
        <w:t>:</w:t>
      </w:r>
      <w:r w:rsidRPr="00213F04">
        <w:rPr>
          <w:rFonts w:ascii="Arial" w:eastAsiaTheme="minorEastAsia" w:hAnsi="Arial" w:cs="Arial"/>
          <w:sz w:val="24"/>
          <w:szCs w:val="24"/>
          <w:lang w:eastAsia="tr-TR"/>
        </w:rPr>
        <w:tab/>
        <w:t>40.060.854,64.-TL</w:t>
      </w:r>
      <w:r w:rsidRPr="00213F04">
        <w:rPr>
          <w:rFonts w:ascii="Arial" w:eastAsiaTheme="minorEastAsia" w:hAnsi="Arial" w:cs="Arial"/>
          <w:sz w:val="24"/>
          <w:szCs w:val="24"/>
          <w:lang w:eastAsia="tr-TR"/>
        </w:rPr>
        <w:tab/>
        <w:t xml:space="preserve">%  95,39 şeklinde gerçekleştiği görülmektedir. </w:t>
      </w:r>
    </w:p>
    <w:p w:rsidR="00213F04" w:rsidRPr="00213F04" w:rsidRDefault="00213F04" w:rsidP="00213F04">
      <w:pPr>
        <w:ind w:firstLine="708"/>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Ayrıca gerek Kamu Kurum ve Kuruluşlarına, gerekse mal ve hizmet aldığımız firmalara borcun olmaması tüm Belediyelerin amaçlarından biridir.  Belediyemiz piyasaya yaptığı düzenli ödemelerden dolayı esnafın güvenini kazanmış ve ihalelere daha çok katılımcı sağlanmıştır. Belediyemiz bu durumdan karlı çıkmıştır.</w:t>
      </w:r>
    </w:p>
    <w:p w:rsidR="00213F04" w:rsidRPr="00213F04" w:rsidRDefault="00213F04" w:rsidP="00213F04">
      <w:pPr>
        <w:ind w:firstLine="708"/>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Gelirlerin tahsilatına önem verilerek, harcamaların zamanında yapılmasına devam edilmesi önerilebilir.</w:t>
      </w:r>
    </w:p>
    <w:p w:rsidR="00213F04" w:rsidRPr="00213F04" w:rsidRDefault="00213F04" w:rsidP="00213F04">
      <w:pPr>
        <w:ind w:firstLine="708"/>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Bilgilerinize arz ederim.</w:t>
      </w:r>
      <w:r w:rsidRPr="00213F04">
        <w:rPr>
          <w:rFonts w:ascii="Arial" w:eastAsiaTheme="minorEastAsia" w:hAnsi="Arial" w:cs="Arial"/>
          <w:sz w:val="24"/>
          <w:szCs w:val="24"/>
          <w:lang w:eastAsia="tr-TR"/>
        </w:rPr>
        <w:tab/>
      </w:r>
    </w:p>
    <w:p w:rsidR="00213F04" w:rsidRPr="00213F04" w:rsidRDefault="00213F04" w:rsidP="00213F04">
      <w:pPr>
        <w:spacing w:after="0" w:line="240" w:lineRule="auto"/>
        <w:jc w:val="right"/>
        <w:rPr>
          <w:rFonts w:ascii="Arial" w:hAnsi="Arial" w:cs="Arial"/>
          <w:sz w:val="24"/>
          <w:szCs w:val="24"/>
        </w:rPr>
      </w:pPr>
      <w:r w:rsidRPr="00213F04">
        <w:rPr>
          <w:rFonts w:ascii="Arial" w:hAnsi="Arial" w:cs="Arial"/>
          <w:sz w:val="24"/>
          <w:szCs w:val="24"/>
        </w:rPr>
        <w:t>Zübeyde SİVRİ</w:t>
      </w:r>
    </w:p>
    <w:p w:rsidR="00213F04" w:rsidRPr="00213F04" w:rsidRDefault="00213F04" w:rsidP="00213F04">
      <w:pPr>
        <w:spacing w:after="0" w:line="240" w:lineRule="auto"/>
        <w:jc w:val="right"/>
        <w:rPr>
          <w:rFonts w:ascii="Arial" w:hAnsi="Arial" w:cs="Arial"/>
          <w:sz w:val="24"/>
          <w:szCs w:val="24"/>
        </w:rPr>
      </w:pPr>
      <w:r w:rsidRPr="00213F04">
        <w:rPr>
          <w:rFonts w:ascii="Arial" w:hAnsi="Arial" w:cs="Arial"/>
          <w:sz w:val="24"/>
          <w:szCs w:val="24"/>
        </w:rPr>
        <w:t>Programcı</w:t>
      </w:r>
    </w:p>
    <w:p w:rsidR="00213F04" w:rsidRPr="00213F04" w:rsidRDefault="00213F04" w:rsidP="00213F04">
      <w:pPr>
        <w:spacing w:after="0" w:line="240" w:lineRule="auto"/>
        <w:jc w:val="right"/>
        <w:rPr>
          <w:rFonts w:ascii="Arial" w:hAnsi="Arial" w:cs="Arial"/>
          <w:sz w:val="24"/>
          <w:szCs w:val="24"/>
        </w:rPr>
      </w:pPr>
      <w:r w:rsidRPr="00213F04">
        <w:rPr>
          <w:rFonts w:ascii="Arial" w:hAnsi="Arial" w:cs="Arial"/>
          <w:sz w:val="24"/>
          <w:szCs w:val="24"/>
        </w:rPr>
        <w:t>Mali Hizmetler Harcama Yetkilisi</w:t>
      </w:r>
    </w:p>
    <w:p w:rsidR="00213F04" w:rsidRPr="00213F04" w:rsidRDefault="00213F04" w:rsidP="00213F04">
      <w:pPr>
        <w:spacing w:after="0" w:line="240" w:lineRule="auto"/>
      </w:pPr>
    </w:p>
    <w:p w:rsidR="00213F04" w:rsidRPr="00213F04" w:rsidRDefault="00213F04" w:rsidP="00213F04">
      <w:pPr>
        <w:spacing w:before="120" w:after="120" w:line="360" w:lineRule="auto"/>
        <w:rPr>
          <w:rFonts w:ascii="Arial" w:eastAsiaTheme="minorEastAsia" w:hAnsi="Arial" w:cs="Arial"/>
          <w:b/>
          <w:sz w:val="24"/>
          <w:szCs w:val="24"/>
          <w:lang w:eastAsia="tr-TR"/>
        </w:rPr>
      </w:pPr>
    </w:p>
    <w:p w:rsidR="00213F04" w:rsidRPr="00213F04" w:rsidRDefault="00213F04" w:rsidP="00213F04">
      <w:pPr>
        <w:spacing w:before="120" w:after="120" w:line="360" w:lineRule="auto"/>
        <w:rPr>
          <w:rFonts w:ascii="Arial" w:eastAsiaTheme="minorEastAsia" w:hAnsi="Arial" w:cs="Arial"/>
          <w:b/>
          <w:sz w:val="24"/>
          <w:szCs w:val="24"/>
          <w:lang w:eastAsia="tr-TR"/>
        </w:rPr>
      </w:pPr>
    </w:p>
    <w:p w:rsidR="00213F04" w:rsidRPr="00213F04" w:rsidRDefault="00213F04" w:rsidP="00213F04">
      <w:pPr>
        <w:spacing w:before="120" w:after="120" w:line="360" w:lineRule="auto"/>
        <w:rPr>
          <w:rFonts w:ascii="Arial" w:eastAsiaTheme="minorEastAsia" w:hAnsi="Arial" w:cs="Arial"/>
          <w:b/>
          <w:sz w:val="24"/>
          <w:szCs w:val="24"/>
          <w:lang w:eastAsia="tr-TR"/>
        </w:rPr>
      </w:pPr>
    </w:p>
    <w:p w:rsidR="00213F04" w:rsidRPr="00213F04" w:rsidRDefault="00213F04" w:rsidP="00213F04">
      <w:pPr>
        <w:spacing w:before="120" w:after="120" w:line="360" w:lineRule="auto"/>
        <w:rPr>
          <w:rFonts w:ascii="Arial" w:eastAsiaTheme="minorEastAsia" w:hAnsi="Arial" w:cs="Arial"/>
          <w:b/>
          <w:sz w:val="24"/>
          <w:szCs w:val="24"/>
          <w:lang w:eastAsia="tr-TR"/>
        </w:rPr>
      </w:pPr>
    </w:p>
    <w:p w:rsidR="00213F04" w:rsidRPr="00213F04" w:rsidRDefault="00213F04" w:rsidP="00213F04">
      <w:pPr>
        <w:spacing w:before="120" w:after="120" w:line="360" w:lineRule="auto"/>
        <w:rPr>
          <w:rFonts w:ascii="Arial" w:eastAsiaTheme="minorEastAsia" w:hAnsi="Arial" w:cs="Arial"/>
          <w:b/>
          <w:sz w:val="24"/>
          <w:szCs w:val="24"/>
          <w:lang w:eastAsia="tr-TR"/>
        </w:rPr>
      </w:pPr>
    </w:p>
    <w:p w:rsidR="00213F04" w:rsidRPr="00213F04" w:rsidRDefault="00213F04" w:rsidP="00213F04">
      <w:pPr>
        <w:spacing w:before="120" w:after="120" w:line="360" w:lineRule="auto"/>
        <w:rPr>
          <w:rFonts w:ascii="Arial" w:eastAsiaTheme="minorEastAsia" w:hAnsi="Arial" w:cs="Arial"/>
          <w:b/>
          <w:sz w:val="24"/>
          <w:szCs w:val="24"/>
          <w:lang w:eastAsia="tr-TR"/>
        </w:rPr>
      </w:pPr>
    </w:p>
    <w:p w:rsidR="00213F04" w:rsidRPr="00213F04" w:rsidRDefault="00213F04" w:rsidP="00213F04">
      <w:pPr>
        <w:spacing w:before="120" w:after="120" w:line="360" w:lineRule="auto"/>
        <w:rPr>
          <w:rFonts w:ascii="Arial" w:eastAsiaTheme="minorEastAsia" w:hAnsi="Arial" w:cs="Arial"/>
          <w:b/>
          <w:sz w:val="24"/>
          <w:szCs w:val="24"/>
          <w:lang w:eastAsia="tr-TR"/>
        </w:rPr>
      </w:pPr>
    </w:p>
    <w:p w:rsidR="00213F04" w:rsidRPr="00213F04" w:rsidRDefault="00213F04" w:rsidP="00213F04">
      <w:pPr>
        <w:spacing w:before="120" w:after="120" w:line="360" w:lineRule="auto"/>
        <w:rPr>
          <w:rFonts w:ascii="Arial" w:eastAsiaTheme="minorEastAsia" w:hAnsi="Arial" w:cs="Arial"/>
          <w:b/>
          <w:sz w:val="24"/>
          <w:szCs w:val="24"/>
          <w:lang w:eastAsia="tr-TR"/>
        </w:rPr>
      </w:pPr>
    </w:p>
    <w:p w:rsidR="00213F04" w:rsidRPr="00213F04" w:rsidRDefault="00213F04" w:rsidP="00213F04">
      <w:pPr>
        <w:spacing w:before="120" w:after="120" w:line="360" w:lineRule="auto"/>
        <w:rPr>
          <w:rFonts w:ascii="Arial" w:eastAsiaTheme="minorEastAsia" w:hAnsi="Arial" w:cs="Arial"/>
          <w:b/>
          <w:sz w:val="24"/>
          <w:szCs w:val="24"/>
          <w:lang w:eastAsia="tr-TR"/>
        </w:rPr>
      </w:pPr>
    </w:p>
    <w:p w:rsidR="00213F04" w:rsidRPr="00213F04" w:rsidRDefault="00213F04" w:rsidP="00213F04">
      <w:pPr>
        <w:spacing w:before="120" w:after="120" w:line="360" w:lineRule="auto"/>
        <w:rPr>
          <w:rFonts w:ascii="Arial" w:eastAsiaTheme="minorEastAsia" w:hAnsi="Arial" w:cs="Arial"/>
          <w:b/>
          <w:sz w:val="24"/>
          <w:szCs w:val="24"/>
          <w:lang w:eastAsia="tr-TR"/>
        </w:rPr>
      </w:pPr>
    </w:p>
    <w:p w:rsidR="00213F04" w:rsidRDefault="00213F04" w:rsidP="00213F04">
      <w:pPr>
        <w:spacing w:before="120" w:after="120" w:line="360" w:lineRule="auto"/>
        <w:rPr>
          <w:rFonts w:ascii="Arial" w:eastAsiaTheme="minorEastAsia" w:hAnsi="Arial" w:cs="Arial"/>
          <w:b/>
          <w:sz w:val="24"/>
          <w:szCs w:val="24"/>
          <w:lang w:eastAsia="tr-TR"/>
        </w:rPr>
      </w:pPr>
    </w:p>
    <w:p w:rsidR="00C76C2B" w:rsidRDefault="00C76C2B" w:rsidP="00213F04">
      <w:pPr>
        <w:spacing w:before="120" w:after="120" w:line="360" w:lineRule="auto"/>
        <w:rPr>
          <w:rFonts w:ascii="Arial" w:eastAsiaTheme="minorEastAsia" w:hAnsi="Arial" w:cs="Arial"/>
          <w:b/>
          <w:sz w:val="24"/>
          <w:szCs w:val="24"/>
          <w:lang w:eastAsia="tr-TR"/>
        </w:rPr>
      </w:pPr>
    </w:p>
    <w:p w:rsidR="00C76C2B" w:rsidRPr="00213F04" w:rsidRDefault="00C76C2B" w:rsidP="00213F04">
      <w:pPr>
        <w:spacing w:before="120" w:after="120" w:line="360" w:lineRule="auto"/>
        <w:rPr>
          <w:rFonts w:ascii="Arial" w:eastAsiaTheme="minorEastAsia" w:hAnsi="Arial" w:cs="Arial"/>
          <w:b/>
          <w:sz w:val="24"/>
          <w:szCs w:val="24"/>
          <w:lang w:eastAsia="tr-TR"/>
        </w:rPr>
      </w:pPr>
    </w:p>
    <w:p w:rsidR="00213F04" w:rsidRPr="00213F04" w:rsidRDefault="00213F04" w:rsidP="00213F04">
      <w:pPr>
        <w:spacing w:before="120" w:after="120" w:line="360" w:lineRule="auto"/>
        <w:rPr>
          <w:rFonts w:ascii="Arial" w:eastAsiaTheme="minorEastAsia" w:hAnsi="Arial" w:cs="Arial"/>
          <w:b/>
          <w:sz w:val="24"/>
          <w:szCs w:val="24"/>
          <w:lang w:eastAsia="tr-TR"/>
        </w:rPr>
      </w:pPr>
    </w:p>
    <w:p w:rsidR="00213F04" w:rsidRPr="00213F04" w:rsidRDefault="00213F04" w:rsidP="00213F04">
      <w:pPr>
        <w:spacing w:before="120" w:after="120" w:line="360" w:lineRule="auto"/>
        <w:jc w:val="center"/>
        <w:rPr>
          <w:rFonts w:ascii="Arial" w:eastAsiaTheme="minorEastAsia" w:hAnsi="Arial" w:cs="Arial"/>
          <w:b/>
          <w:sz w:val="24"/>
          <w:szCs w:val="24"/>
          <w:lang w:eastAsia="tr-TR"/>
        </w:rPr>
      </w:pPr>
      <w:r w:rsidRPr="00213F04">
        <w:rPr>
          <w:rFonts w:ascii="Arial" w:eastAsiaTheme="minorEastAsia" w:hAnsi="Arial" w:cs="Arial"/>
          <w:b/>
          <w:sz w:val="24"/>
          <w:szCs w:val="24"/>
          <w:lang w:eastAsia="tr-TR"/>
        </w:rPr>
        <w:lastRenderedPageBreak/>
        <w:t>FAALİYETLERE İLİŞKİN BİLGİ VE DEĞERLENDİRMELER</w:t>
      </w:r>
    </w:p>
    <w:p w:rsidR="00213F04" w:rsidRPr="00213F04" w:rsidRDefault="00213F04" w:rsidP="00213F04">
      <w:pPr>
        <w:spacing w:before="120" w:after="120" w:line="360" w:lineRule="auto"/>
        <w:jc w:val="center"/>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MALİ BİLGİLER</w:t>
      </w:r>
    </w:p>
    <w:p w:rsidR="00213F04" w:rsidRPr="00213F04" w:rsidRDefault="00213F04" w:rsidP="00213F04">
      <w:pPr>
        <w:spacing w:before="120" w:after="120" w:line="360" w:lineRule="auto"/>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1-BÜTÇE UYGULAMA SONUÇLARI</w:t>
      </w:r>
    </w:p>
    <w:p w:rsidR="00213F04" w:rsidRPr="00213F04" w:rsidRDefault="00213F04" w:rsidP="00213F04">
      <w:pPr>
        <w:jc w:val="both"/>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Tablo -1:</w:t>
      </w:r>
      <w:r w:rsidRPr="00213F04">
        <w:rPr>
          <w:rFonts w:ascii="Arial" w:eastAsiaTheme="minorEastAsia" w:hAnsi="Arial" w:cs="Arial"/>
          <w:sz w:val="24"/>
          <w:szCs w:val="24"/>
          <w:lang w:eastAsia="tr-TR"/>
        </w:rPr>
        <w:t xml:space="preserve"> 2015 Yılı Gelir-Gider Kesin Hesabı</w:t>
      </w:r>
    </w:p>
    <w:tbl>
      <w:tblPr>
        <w:tblStyle w:val="AkGlgeleme-Vurgu3"/>
        <w:tblW w:w="0" w:type="auto"/>
        <w:tblLook w:val="01E0" w:firstRow="1" w:lastRow="1" w:firstColumn="1" w:lastColumn="1" w:noHBand="0" w:noVBand="0"/>
      </w:tblPr>
      <w:tblGrid>
        <w:gridCol w:w="6588"/>
        <w:gridCol w:w="2624"/>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Pr>
          <w:p w:rsidR="00213F04" w:rsidRPr="00213F04" w:rsidRDefault="00213F04" w:rsidP="00213F04">
            <w:pPr>
              <w:jc w:val="center"/>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2015 YILI GELİR-GİDER KESİN HESABI (TL)</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bookmarkStart w:id="1" w:name="_Hlk194242461"/>
            <w:r w:rsidRPr="00213F04">
              <w:rPr>
                <w:rFonts w:ascii="Arial" w:eastAsiaTheme="minorEastAsia" w:hAnsi="Arial" w:cs="Arial"/>
                <w:color w:val="000000" w:themeColor="text1"/>
                <w:sz w:val="24"/>
                <w:szCs w:val="24"/>
              </w:rPr>
              <w:t>Gelir Bütçesi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42.000.000,00</w:t>
            </w:r>
          </w:p>
        </w:tc>
      </w:tr>
      <w:tr w:rsidR="00213F04" w:rsidRPr="00213F04" w:rsidTr="00213F04">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Gerçekleşen Gelir</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 xml:space="preserve">40.060.854,64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Gerçekleşen Gelir / Bütçe</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%95,39</w:t>
            </w:r>
          </w:p>
        </w:tc>
      </w:tr>
      <w:tr w:rsidR="00213F04" w:rsidRPr="00213F04" w:rsidTr="00213F04">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Gider Bütçesi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 xml:space="preserve">42.017.000,00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Gerçekleşen Gider</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 xml:space="preserve">41.041.720,48 </w:t>
            </w:r>
          </w:p>
        </w:tc>
      </w:tr>
      <w:tr w:rsidR="00213F04" w:rsidRPr="00213F04" w:rsidTr="00213F04">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Gerçekleşen Gider / Bütçe</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%97,72</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Tahakkuk</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center"/>
              <w:rPr>
                <w:rFonts w:ascii="Arial" w:eastAsiaTheme="minorEastAsia" w:hAnsi="Arial" w:cs="Arial"/>
                <w:color w:val="000000"/>
                <w:sz w:val="24"/>
                <w:szCs w:val="24"/>
              </w:rPr>
            </w:pPr>
            <w:r w:rsidRPr="00213F04">
              <w:rPr>
                <w:rFonts w:ascii="Arial" w:eastAsiaTheme="minorEastAsia" w:hAnsi="Arial" w:cs="Arial"/>
                <w:color w:val="000000"/>
                <w:sz w:val="24"/>
                <w:szCs w:val="24"/>
              </w:rPr>
              <w:t xml:space="preserve">                           43.781.390,94                       </w:t>
            </w:r>
          </w:p>
        </w:tc>
      </w:tr>
      <w:tr w:rsidR="00213F04" w:rsidRPr="00213F04" w:rsidTr="00213F04">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Devir Tahakkuku</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 xml:space="preserve">3.720.536,30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Banka Devri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 xml:space="preserve">2.575.392,08 </w:t>
            </w:r>
          </w:p>
        </w:tc>
      </w:tr>
      <w:tr w:rsidR="00213F04" w:rsidRPr="00213F04" w:rsidTr="00213F04">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İmha Edilen Ödenek</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center"/>
              <w:rPr>
                <w:rFonts w:ascii="Arial" w:eastAsiaTheme="minorEastAsia" w:hAnsi="Arial" w:cs="Arial"/>
                <w:color w:val="000000"/>
                <w:sz w:val="24"/>
                <w:szCs w:val="24"/>
              </w:rPr>
            </w:pPr>
            <w:r w:rsidRPr="00213F04">
              <w:rPr>
                <w:rFonts w:ascii="Arial" w:eastAsiaTheme="minorEastAsia" w:hAnsi="Arial" w:cs="Arial"/>
                <w:color w:val="000000"/>
                <w:sz w:val="24"/>
                <w:szCs w:val="24"/>
              </w:rPr>
              <w:t xml:space="preserve">                                </w:t>
            </w:r>
            <w:r w:rsidR="009C44C9">
              <w:rPr>
                <w:rFonts w:ascii="Arial" w:eastAsiaTheme="minorEastAsia" w:hAnsi="Arial" w:cs="Arial"/>
                <w:color w:val="000000"/>
                <w:sz w:val="24"/>
                <w:szCs w:val="24"/>
              </w:rPr>
              <w:t xml:space="preserve">      </w:t>
            </w:r>
            <w:r w:rsidRPr="00213F04">
              <w:rPr>
                <w:rFonts w:ascii="Arial" w:eastAsiaTheme="minorEastAsia" w:hAnsi="Arial" w:cs="Arial"/>
                <w:color w:val="000000"/>
                <w:sz w:val="24"/>
                <w:szCs w:val="24"/>
              </w:rPr>
              <w:t>975.279,52</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Gerçekleşen Gelir / Tahakkuk</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%91,50</w:t>
            </w:r>
          </w:p>
        </w:tc>
      </w:tr>
    </w:tbl>
    <w:bookmarkEnd w:id="1"/>
    <w:p w:rsidR="00213F04" w:rsidRPr="00213F04" w:rsidRDefault="00213F04" w:rsidP="00213F04">
      <w:pPr>
        <w:jc w:val="both"/>
        <w:rPr>
          <w:rFonts w:ascii="Arial" w:eastAsiaTheme="minorEastAsia" w:hAnsi="Arial" w:cs="Arial"/>
          <w:sz w:val="24"/>
          <w:szCs w:val="24"/>
          <w:lang w:eastAsia="tr-TR"/>
        </w:rPr>
      </w:pPr>
      <w:r w:rsidRPr="00213F04">
        <w:rPr>
          <w:rFonts w:ascii="Arial" w:eastAsiaTheme="minorEastAsia" w:hAnsi="Arial" w:cs="Arial"/>
          <w:b/>
          <w:sz w:val="24"/>
          <w:szCs w:val="24"/>
          <w:lang w:eastAsia="tr-TR"/>
        </w:rPr>
        <w:t>Tablo -1:</w:t>
      </w:r>
      <w:r w:rsidRPr="00213F04">
        <w:rPr>
          <w:rFonts w:ascii="Arial" w:eastAsiaTheme="minorEastAsia" w:hAnsi="Arial" w:cs="Arial"/>
          <w:sz w:val="24"/>
          <w:szCs w:val="24"/>
          <w:lang w:eastAsia="tr-TR"/>
        </w:rPr>
        <w:t xml:space="preserve"> 2015 Yılı Gelir Bütçesi Tablosu</w:t>
      </w:r>
    </w:p>
    <w:tbl>
      <w:tblPr>
        <w:tblStyle w:val="AkGlgeleme-Vurgu3"/>
        <w:tblW w:w="0" w:type="auto"/>
        <w:tblLook w:val="01E0" w:firstRow="1" w:lastRow="1" w:firstColumn="1" w:lastColumn="1" w:noHBand="0" w:noVBand="0"/>
      </w:tblPr>
      <w:tblGrid>
        <w:gridCol w:w="6588"/>
        <w:gridCol w:w="2624"/>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GELİR TÜRÜ</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center"/>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BÜTÇEYLE TAHMİN EDİLEN (TL)</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Vergi Gelirleri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20.933.000,00</w:t>
            </w:r>
          </w:p>
        </w:tc>
      </w:tr>
      <w:tr w:rsidR="00213F04" w:rsidRPr="00213F04" w:rsidTr="00213F04">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Teşebbüs ve Mülkiyet Gelirleri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2.388.000,00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Alınan Bağışlar ve Yardımlar</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460.000,00</w:t>
            </w:r>
          </w:p>
        </w:tc>
      </w:tr>
      <w:tr w:rsidR="00213F04" w:rsidRPr="00213F04" w:rsidTr="00213F04">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Diğer Gelirler</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16.086.000,00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Sermaye Gelirleri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2.133.000,00</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TOPLAM</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42.000.000,00</w:t>
            </w:r>
          </w:p>
        </w:tc>
      </w:tr>
    </w:tbl>
    <w:p w:rsidR="00213F04" w:rsidRPr="00213F04" w:rsidRDefault="00213F04" w:rsidP="00213F04">
      <w:pPr>
        <w:jc w:val="both"/>
        <w:rPr>
          <w:rFonts w:ascii="Arial" w:eastAsiaTheme="minorEastAsia" w:hAnsi="Arial" w:cs="Arial"/>
          <w:sz w:val="24"/>
          <w:szCs w:val="24"/>
          <w:lang w:eastAsia="tr-TR"/>
        </w:rPr>
      </w:pPr>
    </w:p>
    <w:p w:rsidR="00213F04" w:rsidRPr="00213F04" w:rsidRDefault="00213F04" w:rsidP="00213F04">
      <w:pPr>
        <w:spacing w:before="120" w:after="120" w:line="360" w:lineRule="auto"/>
        <w:rPr>
          <w:rFonts w:ascii="Arial" w:eastAsiaTheme="minorEastAsia" w:hAnsi="Arial" w:cs="Arial"/>
          <w:sz w:val="24"/>
          <w:szCs w:val="24"/>
          <w:lang w:eastAsia="tr-TR"/>
        </w:rPr>
      </w:pPr>
      <w:r w:rsidRPr="00213F04">
        <w:rPr>
          <w:rFonts w:ascii="Arial" w:eastAsiaTheme="minorEastAsia" w:hAnsi="Arial" w:cs="Arial"/>
          <w:b/>
          <w:noProof/>
          <w:sz w:val="24"/>
          <w:szCs w:val="24"/>
          <w:lang w:eastAsia="tr-TR"/>
        </w:rPr>
        <w:drawing>
          <wp:inline distT="0" distB="0" distL="0" distR="0" wp14:anchorId="20E79BA3" wp14:editId="704A6CFE">
            <wp:extent cx="5819775" cy="2705100"/>
            <wp:effectExtent l="19050" t="0" r="9525" b="19050"/>
            <wp:docPr id="5" name="Nesnesi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213F04">
        <w:rPr>
          <w:rFonts w:ascii="Arial" w:eastAsiaTheme="minorEastAsia" w:hAnsi="Arial" w:cs="Arial"/>
          <w:b/>
          <w:sz w:val="24"/>
          <w:szCs w:val="24"/>
          <w:lang w:eastAsia="tr-TR"/>
        </w:rPr>
        <w:t xml:space="preserve"> Grafik -1:</w:t>
      </w:r>
      <w:r w:rsidRPr="00213F04">
        <w:rPr>
          <w:rFonts w:ascii="Arial" w:eastAsiaTheme="minorEastAsia" w:hAnsi="Arial" w:cs="Arial"/>
          <w:sz w:val="24"/>
          <w:szCs w:val="24"/>
          <w:lang w:eastAsia="tr-TR"/>
        </w:rPr>
        <w:t xml:space="preserve"> 2015 Yılı Gelir Bütçesi Grafiği (Yüzde Dağılım)</w:t>
      </w:r>
    </w:p>
    <w:p w:rsidR="00C76C2B" w:rsidRDefault="00C76C2B" w:rsidP="00213F04">
      <w:pPr>
        <w:jc w:val="both"/>
        <w:rPr>
          <w:rFonts w:ascii="Arial" w:eastAsiaTheme="minorEastAsia" w:hAnsi="Arial" w:cs="Arial"/>
          <w:b/>
          <w:sz w:val="24"/>
          <w:szCs w:val="24"/>
          <w:lang w:eastAsia="tr-TR"/>
        </w:rPr>
      </w:pPr>
    </w:p>
    <w:p w:rsidR="00213F04" w:rsidRPr="00213F04" w:rsidRDefault="00213F04" w:rsidP="00213F04">
      <w:pPr>
        <w:jc w:val="both"/>
        <w:rPr>
          <w:rFonts w:ascii="Arial" w:eastAsiaTheme="minorEastAsia" w:hAnsi="Arial" w:cs="Arial"/>
          <w:b/>
          <w:sz w:val="24"/>
          <w:szCs w:val="24"/>
          <w:lang w:eastAsia="tr-TR"/>
        </w:rPr>
      </w:pPr>
      <w:r w:rsidRPr="00213F04">
        <w:rPr>
          <w:rFonts w:ascii="Arial" w:eastAsiaTheme="minorEastAsia" w:hAnsi="Arial" w:cs="Arial"/>
          <w:b/>
          <w:sz w:val="24"/>
          <w:szCs w:val="24"/>
          <w:lang w:eastAsia="tr-TR"/>
        </w:rPr>
        <w:lastRenderedPageBreak/>
        <w:t>Tablo -3:</w:t>
      </w:r>
      <w:r w:rsidRPr="00213F04">
        <w:rPr>
          <w:rFonts w:ascii="Arial" w:eastAsiaTheme="minorEastAsia" w:hAnsi="Arial" w:cs="Arial"/>
          <w:sz w:val="24"/>
          <w:szCs w:val="24"/>
          <w:lang w:eastAsia="tr-TR"/>
        </w:rPr>
        <w:t xml:space="preserve"> 2015 Yılı Fonksiyonel Sınıflandırmaya Göre Gider Bütçesi Tablosu</w:t>
      </w:r>
    </w:p>
    <w:tbl>
      <w:tblPr>
        <w:tblStyle w:val="AkKlavuz-Vurgu3"/>
        <w:tblW w:w="0" w:type="auto"/>
        <w:tblLook w:val="01E0" w:firstRow="1" w:lastRow="1" w:firstColumn="1" w:lastColumn="1" w:noHBand="0" w:noVBand="0"/>
      </w:tblPr>
      <w:tblGrid>
        <w:gridCol w:w="6588"/>
        <w:gridCol w:w="2624"/>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GİDER TÜRÜ</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BÜTÇEYLE TAHMİN EDİLEN (TL)</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Genel Kamu Hizmetleri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13.788.000,00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Kamu Düzeni ve Güvenlik Hizmetleri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2.150.000,00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Ekonomik İşler ve Hizmetler</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17.029.000,00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Çevre Koruma Hizmetleri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4.571.000,00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proofErr w:type="gramStart"/>
            <w:r w:rsidRPr="00213F04">
              <w:rPr>
                <w:rFonts w:ascii="Arial" w:eastAsiaTheme="majorEastAsia" w:hAnsi="Arial" w:cs="Arial"/>
                <w:sz w:val="24"/>
                <w:szCs w:val="24"/>
              </w:rPr>
              <w:t>İskan</w:t>
            </w:r>
            <w:proofErr w:type="gramEnd"/>
            <w:r w:rsidRPr="00213F04">
              <w:rPr>
                <w:rFonts w:ascii="Arial" w:eastAsiaTheme="majorEastAsia" w:hAnsi="Arial" w:cs="Arial"/>
                <w:sz w:val="24"/>
                <w:szCs w:val="24"/>
              </w:rPr>
              <w:t xml:space="preserve"> ve Toplum Refahı Hizmetleri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 xml:space="preserve">2.087.000,00   </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Dinlenme, Din ve Kültür Hizmetleri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2.375.000,00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Eğitim Hizmetleri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Sosyal Güvenlik ve Sosyal Yardım Hizmetleri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0,00</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TOPLAM</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42.000.000,00</w:t>
            </w:r>
          </w:p>
        </w:tc>
      </w:tr>
    </w:tbl>
    <w:p w:rsidR="00213F04" w:rsidRPr="00213F04" w:rsidRDefault="00213F04" w:rsidP="00213F04">
      <w:pPr>
        <w:spacing w:before="120" w:after="120" w:line="360" w:lineRule="auto"/>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sz w:val="24"/>
          <w:szCs w:val="24"/>
          <w:lang w:eastAsia="tr-TR"/>
        </w:rPr>
      </w:pPr>
      <w:r w:rsidRPr="00213F04">
        <w:rPr>
          <w:rFonts w:ascii="Arial" w:eastAsiaTheme="minorEastAsia" w:hAnsi="Arial" w:cs="Arial"/>
          <w:b/>
          <w:noProof/>
          <w:sz w:val="24"/>
          <w:szCs w:val="24"/>
          <w:lang w:eastAsia="tr-TR"/>
        </w:rPr>
        <w:drawing>
          <wp:inline distT="0" distB="0" distL="0" distR="0" wp14:anchorId="0AE5EEB6" wp14:editId="3203833A">
            <wp:extent cx="5734050" cy="4171950"/>
            <wp:effectExtent l="19050" t="0" r="19050" b="19050"/>
            <wp:docPr id="6" name="Nesnesi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213F04">
        <w:rPr>
          <w:rFonts w:ascii="Arial" w:eastAsiaTheme="minorEastAsia" w:hAnsi="Arial" w:cs="Arial"/>
          <w:b/>
          <w:sz w:val="24"/>
          <w:szCs w:val="24"/>
          <w:lang w:eastAsia="tr-TR"/>
        </w:rPr>
        <w:t xml:space="preserve"> Grafik -2:</w:t>
      </w:r>
      <w:r w:rsidRPr="00213F04">
        <w:rPr>
          <w:rFonts w:ascii="Arial" w:eastAsiaTheme="minorEastAsia" w:hAnsi="Arial" w:cs="Arial"/>
          <w:sz w:val="24"/>
          <w:szCs w:val="24"/>
          <w:lang w:eastAsia="tr-TR"/>
        </w:rPr>
        <w:t xml:space="preserve"> 2015 Yılı Fonksiyonel Sınıflandırmaya Göre Gider Bütçesi Grafiği (Yüzde Dağılım)</w:t>
      </w:r>
    </w:p>
    <w:p w:rsidR="00213F04" w:rsidRPr="00213F04" w:rsidRDefault="00213F04" w:rsidP="00213F04">
      <w:pPr>
        <w:spacing w:before="120" w:after="120"/>
        <w:rPr>
          <w:rFonts w:ascii="Arial" w:eastAsiaTheme="minorEastAsia" w:hAnsi="Arial" w:cs="Arial"/>
          <w:sz w:val="24"/>
          <w:szCs w:val="24"/>
          <w:lang w:eastAsia="tr-TR"/>
        </w:rPr>
      </w:pPr>
    </w:p>
    <w:p w:rsidR="00213F04" w:rsidRPr="00213F04" w:rsidRDefault="00213F04" w:rsidP="00213F04">
      <w:pPr>
        <w:spacing w:before="120" w:after="120"/>
        <w:rPr>
          <w:rFonts w:ascii="Arial" w:eastAsiaTheme="minorEastAsia" w:hAnsi="Arial" w:cs="Arial"/>
          <w:sz w:val="24"/>
          <w:szCs w:val="24"/>
          <w:lang w:eastAsia="tr-TR"/>
        </w:rPr>
      </w:pPr>
    </w:p>
    <w:p w:rsidR="00213F04" w:rsidRPr="00213F04" w:rsidRDefault="00213F04" w:rsidP="00213F04">
      <w:pPr>
        <w:spacing w:before="120" w:after="120"/>
        <w:rPr>
          <w:rFonts w:ascii="Arial" w:eastAsiaTheme="minorEastAsia" w:hAnsi="Arial" w:cs="Arial"/>
          <w:sz w:val="24"/>
          <w:szCs w:val="24"/>
          <w:lang w:eastAsia="tr-TR"/>
        </w:rPr>
      </w:pPr>
    </w:p>
    <w:p w:rsidR="00213F04" w:rsidRDefault="00213F04" w:rsidP="00213F04">
      <w:pPr>
        <w:spacing w:before="120" w:after="120"/>
        <w:rPr>
          <w:rFonts w:ascii="Arial" w:eastAsiaTheme="minorEastAsia" w:hAnsi="Arial" w:cs="Arial"/>
          <w:sz w:val="24"/>
          <w:szCs w:val="24"/>
          <w:lang w:eastAsia="tr-TR"/>
        </w:rPr>
      </w:pPr>
    </w:p>
    <w:p w:rsidR="009C44C9" w:rsidRPr="00213F04" w:rsidRDefault="009C44C9" w:rsidP="00213F04">
      <w:pPr>
        <w:spacing w:before="120" w:after="120"/>
        <w:rPr>
          <w:rFonts w:ascii="Arial" w:eastAsiaTheme="minorEastAsia" w:hAnsi="Arial" w:cs="Arial"/>
          <w:sz w:val="24"/>
          <w:szCs w:val="24"/>
          <w:lang w:eastAsia="tr-TR"/>
        </w:rPr>
      </w:pPr>
    </w:p>
    <w:p w:rsidR="00213F04" w:rsidRPr="00213F04" w:rsidRDefault="00213F04" w:rsidP="00213F04">
      <w:pPr>
        <w:spacing w:before="120" w:after="120"/>
        <w:rPr>
          <w:rFonts w:ascii="Arial" w:eastAsiaTheme="minorEastAsia" w:hAnsi="Arial" w:cs="Arial"/>
          <w:sz w:val="24"/>
          <w:szCs w:val="24"/>
          <w:lang w:eastAsia="tr-TR"/>
        </w:rPr>
      </w:pPr>
    </w:p>
    <w:p w:rsidR="00C76C2B" w:rsidRDefault="00C76C2B" w:rsidP="00213F04">
      <w:pPr>
        <w:jc w:val="both"/>
        <w:rPr>
          <w:rFonts w:ascii="Arial" w:eastAsiaTheme="minorEastAsia" w:hAnsi="Arial" w:cs="Arial"/>
          <w:b/>
          <w:sz w:val="24"/>
          <w:szCs w:val="24"/>
          <w:lang w:eastAsia="tr-TR"/>
        </w:rPr>
      </w:pPr>
    </w:p>
    <w:p w:rsidR="00213F04" w:rsidRPr="00213F04" w:rsidRDefault="00213F04" w:rsidP="00213F04">
      <w:pPr>
        <w:jc w:val="both"/>
        <w:rPr>
          <w:rFonts w:ascii="Arial" w:eastAsiaTheme="minorEastAsia" w:hAnsi="Arial" w:cs="Arial"/>
          <w:b/>
          <w:sz w:val="24"/>
          <w:szCs w:val="24"/>
          <w:lang w:eastAsia="tr-TR"/>
        </w:rPr>
      </w:pPr>
      <w:r w:rsidRPr="00213F04">
        <w:rPr>
          <w:rFonts w:ascii="Arial" w:eastAsiaTheme="minorEastAsia" w:hAnsi="Arial" w:cs="Arial"/>
          <w:b/>
          <w:sz w:val="24"/>
          <w:szCs w:val="24"/>
          <w:lang w:eastAsia="tr-TR"/>
        </w:rPr>
        <w:lastRenderedPageBreak/>
        <w:t>Tablo -4:</w:t>
      </w:r>
      <w:r w:rsidRPr="00213F04">
        <w:rPr>
          <w:rFonts w:ascii="Arial" w:eastAsiaTheme="minorEastAsia" w:hAnsi="Arial" w:cs="Arial"/>
          <w:sz w:val="24"/>
          <w:szCs w:val="24"/>
          <w:lang w:eastAsia="tr-TR"/>
        </w:rPr>
        <w:t xml:space="preserve"> 2015 Yılı Ekonomik Sınıflandırmaya Göre Gider Bütçesi Tablosu</w:t>
      </w:r>
    </w:p>
    <w:tbl>
      <w:tblPr>
        <w:tblStyle w:val="AkKlavuz-Vurgu3"/>
        <w:tblW w:w="0" w:type="auto"/>
        <w:tblLook w:val="01E0" w:firstRow="1" w:lastRow="1" w:firstColumn="1" w:lastColumn="1" w:noHBand="0" w:noVBand="0"/>
      </w:tblPr>
      <w:tblGrid>
        <w:gridCol w:w="6588"/>
        <w:gridCol w:w="2624"/>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GİDER TÜRÜ</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BÜTÇEYLE TAHMİN EDİLEN (TL)</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Personel Giderleri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8.343.800,00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Sosyal Güvenlik Kurumlarına Devlet Primi Giderleri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1.433.000,00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Mal ve Hizmet Alım Giderleri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9.276.000,00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Faiz Giderleri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Cari Transferler</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6.741.639,00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Sermaye Giderleri (Yatırım Harcamaları)</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13.436.000,00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Sermaye Transferleri</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Yedek Ödenekler</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2.785.561,00</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TOPLAM</w:t>
            </w:r>
          </w:p>
        </w:tc>
        <w:tc>
          <w:tcPr>
            <w:cnfStyle w:val="000100000000" w:firstRow="0" w:lastRow="0" w:firstColumn="0" w:lastColumn="1" w:oddVBand="0" w:evenVBand="0" w:oddHBand="0" w:evenHBand="0" w:firstRowFirstColumn="0" w:firstRowLastColumn="0" w:lastRowFirstColumn="0" w:lastRowLastColumn="0"/>
            <w:tcW w:w="262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42.017.000,00</w:t>
            </w:r>
          </w:p>
        </w:tc>
      </w:tr>
    </w:tbl>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noProof/>
          <w:sz w:val="24"/>
          <w:szCs w:val="24"/>
          <w:lang w:eastAsia="tr-TR"/>
        </w:rPr>
        <w:drawing>
          <wp:inline distT="0" distB="0" distL="0" distR="0" wp14:anchorId="714D1899" wp14:editId="35B5AA48">
            <wp:extent cx="5638800" cy="3821770"/>
            <wp:effectExtent l="0" t="0" r="19050" b="26670"/>
            <wp:docPr id="7" name="Nesnesi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213F04" w:rsidRPr="00213F04" w:rsidRDefault="00213F04" w:rsidP="00213F04">
      <w:pPr>
        <w:spacing w:before="120" w:after="120"/>
        <w:rPr>
          <w:rFonts w:ascii="Arial" w:eastAsiaTheme="minorEastAsia" w:hAnsi="Arial" w:cs="Arial"/>
          <w:lang w:eastAsia="tr-TR"/>
        </w:rPr>
      </w:pPr>
      <w:r w:rsidRPr="00213F04">
        <w:rPr>
          <w:rFonts w:ascii="Arial" w:eastAsiaTheme="minorEastAsia" w:hAnsi="Arial" w:cs="Arial"/>
          <w:b/>
          <w:lang w:eastAsia="tr-TR"/>
        </w:rPr>
        <w:t>Grafik -3:</w:t>
      </w:r>
      <w:r w:rsidRPr="00213F04">
        <w:rPr>
          <w:rFonts w:ascii="Arial" w:eastAsiaTheme="minorEastAsia" w:hAnsi="Arial" w:cs="Arial"/>
          <w:lang w:eastAsia="tr-TR"/>
        </w:rPr>
        <w:t xml:space="preserve"> 2015 Yılı Ekonomik Sınıflandırmaya Göre Gider Bütçesi Grafiği (Yüzde Dağılım)</w:t>
      </w:r>
    </w:p>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Tablo -5:</w:t>
      </w:r>
      <w:r w:rsidRPr="00213F04">
        <w:rPr>
          <w:rFonts w:ascii="Arial" w:eastAsiaTheme="minorEastAsia" w:hAnsi="Arial" w:cs="Arial"/>
          <w:sz w:val="24"/>
          <w:szCs w:val="24"/>
          <w:lang w:eastAsia="tr-TR"/>
        </w:rPr>
        <w:t xml:space="preserve"> 2015 Yılı Gelir Bütçesine Göre Gerçekleşme Oranı Tablosu</w:t>
      </w:r>
    </w:p>
    <w:tbl>
      <w:tblPr>
        <w:tblStyle w:val="AkKlavuz-Vurgu3"/>
        <w:tblW w:w="9400" w:type="dxa"/>
        <w:tblLook w:val="01E0" w:firstRow="1" w:lastRow="1" w:firstColumn="1" w:lastColumn="1" w:noHBand="0" w:noVBand="0"/>
      </w:tblPr>
      <w:tblGrid>
        <w:gridCol w:w="4428"/>
        <w:gridCol w:w="1972"/>
        <w:gridCol w:w="2044"/>
        <w:gridCol w:w="956"/>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GELİR TÜRÜ</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BÜTÇEYLE TAHMİN EDİLEN (TL)</w:t>
            </w:r>
          </w:p>
        </w:tc>
        <w:tc>
          <w:tcPr>
            <w:tcW w:w="2044" w:type="dxa"/>
          </w:tcPr>
          <w:p w:rsidR="00213F04" w:rsidRPr="00213F04" w:rsidRDefault="00213F04" w:rsidP="00213F04">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sz w:val="24"/>
                <w:szCs w:val="24"/>
              </w:rPr>
            </w:pPr>
            <w:r w:rsidRPr="00213F04">
              <w:rPr>
                <w:rFonts w:ascii="Arial" w:eastAsiaTheme="majorEastAsia" w:hAnsi="Arial" w:cs="Arial"/>
                <w:sz w:val="24"/>
                <w:szCs w:val="24"/>
              </w:rPr>
              <w:t>GERÇEKLEŞEN (TL)</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ORAN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Vergi Gelirleri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20.933.000,00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17.786.104,69</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42,35</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Teşebbüs ve Mülkiyet Gelirleri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2.388.000,00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2.905.524,00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6,92</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Alınan Bağışlar ve Yardımlar</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460.000,00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11.159,00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0,03</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Diğer Gelirler</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16.086.000,00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17.761.028,70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42,29</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Sermaye Gelirleri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2.133.000,00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1.597.038,25</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3,80</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42.000.000,00</w:t>
            </w:r>
          </w:p>
        </w:tc>
        <w:tc>
          <w:tcPr>
            <w:tcW w:w="2044" w:type="dxa"/>
          </w:tcPr>
          <w:p w:rsidR="00213F04" w:rsidRPr="00213F04" w:rsidRDefault="00213F04" w:rsidP="00213F04">
            <w:pPr>
              <w:jc w:val="right"/>
              <w:cnfStyle w:val="010000000000" w:firstRow="0" w:lastRow="1" w:firstColumn="0" w:lastColumn="0" w:oddVBand="0" w:evenVBand="0" w:oddHBand="0" w:evenHBand="0" w:firstRowFirstColumn="0" w:firstRowLastColumn="0" w:lastRowFirstColumn="0" w:lastRowLastColumn="0"/>
              <w:rPr>
                <w:rFonts w:ascii="Arial" w:eastAsiaTheme="majorEastAsia" w:hAnsi="Arial" w:cs="Arial"/>
                <w:color w:val="000000"/>
                <w:sz w:val="24"/>
                <w:szCs w:val="24"/>
              </w:rPr>
            </w:pPr>
            <w:r w:rsidRPr="00213F04">
              <w:rPr>
                <w:rFonts w:ascii="Arial" w:eastAsiaTheme="majorEastAsia" w:hAnsi="Arial" w:cs="Arial"/>
                <w:color w:val="000000"/>
                <w:sz w:val="24"/>
                <w:szCs w:val="24"/>
              </w:rPr>
              <w:t>40.060.854,64</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95,39</w:t>
            </w:r>
          </w:p>
        </w:tc>
      </w:tr>
    </w:tbl>
    <w:p w:rsidR="00C76C2B" w:rsidRDefault="00C76C2B" w:rsidP="00213F04">
      <w:pPr>
        <w:spacing w:before="120" w:after="120"/>
        <w:rPr>
          <w:rFonts w:ascii="Arial" w:eastAsiaTheme="minorEastAsia" w:hAnsi="Arial" w:cs="Arial"/>
          <w:b/>
          <w:sz w:val="24"/>
          <w:szCs w:val="24"/>
          <w:lang w:eastAsia="tr-TR"/>
        </w:rPr>
      </w:pPr>
    </w:p>
    <w:p w:rsidR="00C76C2B" w:rsidRDefault="00C76C2B"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sz w:val="24"/>
          <w:szCs w:val="24"/>
          <w:lang w:eastAsia="tr-TR"/>
        </w:rPr>
        <w:lastRenderedPageBreak/>
        <w:t>Tablo -6:</w:t>
      </w:r>
      <w:r w:rsidRPr="00213F04">
        <w:rPr>
          <w:rFonts w:ascii="Arial" w:eastAsiaTheme="minorEastAsia" w:hAnsi="Arial" w:cs="Arial"/>
          <w:sz w:val="24"/>
          <w:szCs w:val="24"/>
          <w:lang w:eastAsia="tr-TR"/>
        </w:rPr>
        <w:t xml:space="preserve"> 2015 Yılı Gerçekleşen Gelir Bütçesinin Dağılım Oranı Tablosu</w:t>
      </w:r>
    </w:p>
    <w:tbl>
      <w:tblPr>
        <w:tblStyle w:val="AkKlavuz-Vurgu3"/>
        <w:tblW w:w="9408" w:type="dxa"/>
        <w:tblLook w:val="01E0" w:firstRow="1" w:lastRow="1" w:firstColumn="1" w:lastColumn="1" w:noHBand="0" w:noVBand="0"/>
      </w:tblPr>
      <w:tblGrid>
        <w:gridCol w:w="6408"/>
        <w:gridCol w:w="2044"/>
        <w:gridCol w:w="956"/>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0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GELİR TÜRÜ</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GERÇEKLEŞEN (TL)</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ORAN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0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Vergi Gelirleri</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17.786.104,69</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42,35</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0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Teşebbüs ve Mülkiyet Gelirleri</w:t>
            </w:r>
          </w:p>
        </w:tc>
        <w:tc>
          <w:tcPr>
            <w:cnfStyle w:val="000010000000" w:firstRow="0" w:lastRow="0" w:firstColumn="0" w:lastColumn="0" w:oddVBand="1" w:evenVBand="0" w:oddHBand="0" w:evenHBand="0" w:firstRowFirstColumn="0" w:firstRowLastColumn="0" w:lastRowFirstColumn="0" w:lastRowLastColumn="0"/>
            <w:tcW w:w="2044" w:type="dxa"/>
            <w:shd w:val="clear" w:color="auto" w:fill="FFFFFF" w:themeFill="background1"/>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2.905.524,00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6,92</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0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Alınan Bağışlar ve Yardımlar</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11.159,00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0,03</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0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Diğer Gelirler</w:t>
            </w:r>
          </w:p>
        </w:tc>
        <w:tc>
          <w:tcPr>
            <w:cnfStyle w:val="000010000000" w:firstRow="0" w:lastRow="0" w:firstColumn="0" w:lastColumn="0" w:oddVBand="1" w:evenVBand="0" w:oddHBand="0" w:evenHBand="0" w:firstRowFirstColumn="0" w:firstRowLastColumn="0" w:lastRowFirstColumn="0" w:lastRowLastColumn="0"/>
            <w:tcW w:w="2044" w:type="dxa"/>
            <w:shd w:val="clear" w:color="auto" w:fill="FFFFFF" w:themeFill="background1"/>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17.761.028,70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42,29</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0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Sermaye Gelirleri</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1.597.038,25</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3,80</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0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044" w:type="dxa"/>
            <w:shd w:val="clear" w:color="auto" w:fill="FFFFFF" w:themeFill="background1"/>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40.060.854,64</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95,39</w:t>
            </w:r>
          </w:p>
        </w:tc>
      </w:tr>
    </w:tbl>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noProof/>
          <w:sz w:val="24"/>
          <w:szCs w:val="24"/>
          <w:lang w:eastAsia="tr-TR"/>
        </w:rPr>
        <w:drawing>
          <wp:inline distT="0" distB="0" distL="0" distR="0" wp14:anchorId="526D3E45" wp14:editId="43FAD15B">
            <wp:extent cx="5800725" cy="2886075"/>
            <wp:effectExtent l="19050" t="0" r="9525" b="9525"/>
            <wp:docPr id="8" name="Nesnesi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Pr="00213F04">
        <w:rPr>
          <w:rFonts w:ascii="Arial" w:eastAsiaTheme="minorEastAsia" w:hAnsi="Arial" w:cs="Arial"/>
          <w:b/>
          <w:sz w:val="24"/>
          <w:szCs w:val="24"/>
          <w:lang w:eastAsia="tr-TR"/>
        </w:rPr>
        <w:t xml:space="preserve"> Grafik -4:</w:t>
      </w:r>
      <w:r w:rsidRPr="00213F04">
        <w:rPr>
          <w:rFonts w:ascii="Arial" w:eastAsiaTheme="minorEastAsia" w:hAnsi="Arial" w:cs="Arial"/>
          <w:sz w:val="24"/>
          <w:szCs w:val="24"/>
          <w:lang w:eastAsia="tr-TR"/>
        </w:rPr>
        <w:t xml:space="preserve"> 2015 Yılı Gerçekleşen Gelir Bütçesinin Dağılım Oranı Grafiği</w:t>
      </w:r>
    </w:p>
    <w:p w:rsidR="00C76C2B" w:rsidRDefault="00C76C2B" w:rsidP="00213F04">
      <w:pPr>
        <w:spacing w:before="120" w:after="120"/>
        <w:rPr>
          <w:rFonts w:ascii="Arial" w:eastAsiaTheme="minorEastAsia" w:hAnsi="Arial" w:cs="Arial"/>
          <w:b/>
          <w:sz w:val="24"/>
          <w:szCs w:val="24"/>
          <w:lang w:eastAsia="tr-TR"/>
        </w:rPr>
      </w:pPr>
    </w:p>
    <w:p w:rsidR="00C76C2B" w:rsidRDefault="00C76C2B" w:rsidP="00213F04">
      <w:pPr>
        <w:spacing w:before="120" w:after="120"/>
        <w:rPr>
          <w:rFonts w:ascii="Arial" w:eastAsiaTheme="minorEastAsia" w:hAnsi="Arial" w:cs="Arial"/>
          <w:b/>
          <w:sz w:val="24"/>
          <w:szCs w:val="24"/>
          <w:lang w:eastAsia="tr-TR"/>
        </w:rPr>
      </w:pPr>
    </w:p>
    <w:p w:rsidR="00C76C2B" w:rsidRDefault="00C76C2B"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Tablo -7:</w:t>
      </w:r>
      <w:r w:rsidRPr="00213F04">
        <w:rPr>
          <w:rFonts w:ascii="Arial" w:eastAsiaTheme="minorEastAsia" w:hAnsi="Arial" w:cs="Arial"/>
          <w:sz w:val="24"/>
          <w:szCs w:val="24"/>
          <w:lang w:eastAsia="tr-TR"/>
        </w:rPr>
        <w:t xml:space="preserve"> 2015 Yılı Gelir Tahakkukuna Göre Gerçekleşme Oranı Tablosu</w:t>
      </w:r>
    </w:p>
    <w:tbl>
      <w:tblPr>
        <w:tblStyle w:val="AkGlgeleme-Vurgu3"/>
        <w:tblW w:w="9040" w:type="dxa"/>
        <w:tblLook w:val="01E0" w:firstRow="1" w:lastRow="1" w:firstColumn="1" w:lastColumn="1" w:noHBand="0" w:noVBand="0"/>
      </w:tblPr>
      <w:tblGrid>
        <w:gridCol w:w="4068"/>
        <w:gridCol w:w="1972"/>
        <w:gridCol w:w="2044"/>
        <w:gridCol w:w="956"/>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GELİR TÜRÜ</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center"/>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TAHAKKUK (TL)</w:t>
            </w:r>
          </w:p>
        </w:tc>
        <w:tc>
          <w:tcPr>
            <w:tcW w:w="2044" w:type="dxa"/>
          </w:tcPr>
          <w:p w:rsidR="00213F04" w:rsidRPr="00213F04" w:rsidRDefault="00213F04" w:rsidP="00213F04">
            <w:pPr>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GERÇEKLEŞEN (TL)</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ORAN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Vergi Gelirleri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19.631.335,76</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17.786.104,69</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90,60</w:t>
            </w:r>
          </w:p>
        </w:tc>
      </w:tr>
      <w:tr w:rsidR="00213F04" w:rsidRPr="00213F04" w:rsidTr="00213F04">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Teşebbüs ve Mülkiyet Gelirleri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3.209.109,38</w:t>
            </w:r>
          </w:p>
        </w:tc>
        <w:tc>
          <w:tcPr>
            <w:tcW w:w="2044" w:type="dxa"/>
          </w:tcPr>
          <w:p w:rsidR="00213F04" w:rsidRPr="00213F04" w:rsidRDefault="00213F04" w:rsidP="00213F04">
            <w:pPr>
              <w:jc w:val="right"/>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2.905.524,00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90,54</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Alınan Bağışlar ve Yardımlar</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11.159,00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11.159,00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inorEastAsia" w:hAnsi="Arial" w:cs="Arial"/>
                <w:color w:val="000000"/>
                <w:sz w:val="24"/>
                <w:szCs w:val="24"/>
              </w:rPr>
            </w:pPr>
            <w:r w:rsidRPr="00213F04">
              <w:rPr>
                <w:rFonts w:ascii="Arial" w:eastAsiaTheme="minorEastAsia" w:hAnsi="Arial" w:cs="Arial"/>
                <w:color w:val="000000"/>
                <w:sz w:val="24"/>
                <w:szCs w:val="24"/>
              </w:rPr>
              <w:t xml:space="preserve">         100</w:t>
            </w:r>
          </w:p>
        </w:tc>
      </w:tr>
      <w:tr w:rsidR="00213F04" w:rsidRPr="00213F04" w:rsidTr="00213F04">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Diğer Gelirler</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19.332.748,55</w:t>
            </w:r>
          </w:p>
        </w:tc>
        <w:tc>
          <w:tcPr>
            <w:tcW w:w="2044" w:type="dxa"/>
          </w:tcPr>
          <w:p w:rsidR="00213F04" w:rsidRPr="00213F04" w:rsidRDefault="00213F04" w:rsidP="00213F04">
            <w:pPr>
              <w:jc w:val="right"/>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17.761.028,70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91,87</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Sermaye Gelirleri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1.597.038,25</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1.597.038,25</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inorEastAsia" w:hAnsi="Arial" w:cs="Arial"/>
                <w:color w:val="000000"/>
                <w:sz w:val="24"/>
                <w:szCs w:val="24"/>
              </w:rPr>
            </w:pPr>
            <w:r w:rsidRPr="00213F04">
              <w:rPr>
                <w:rFonts w:ascii="Arial" w:eastAsiaTheme="minorEastAsia" w:hAnsi="Arial" w:cs="Arial"/>
                <w:color w:val="000000"/>
                <w:sz w:val="24"/>
                <w:szCs w:val="24"/>
              </w:rPr>
              <w:t xml:space="preserve">         100</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inorEastAsia" w:hAnsi="Arial" w:cs="Arial"/>
                <w:color w:val="000000" w:themeColor="text1"/>
                <w:sz w:val="24"/>
                <w:szCs w:val="24"/>
              </w:rPr>
            </w:pPr>
            <w:r w:rsidRPr="00213F04">
              <w:rPr>
                <w:rFonts w:ascii="Arial" w:eastAsiaTheme="minorEastAsia" w:hAnsi="Arial" w:cs="Arial"/>
                <w:color w:val="000000" w:themeColor="text1"/>
                <w:sz w:val="24"/>
                <w:szCs w:val="24"/>
              </w:rPr>
              <w:t>TOPLAM</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43.781.390,94</w:t>
            </w:r>
          </w:p>
        </w:tc>
        <w:tc>
          <w:tcPr>
            <w:tcW w:w="2044" w:type="dxa"/>
          </w:tcPr>
          <w:p w:rsidR="00213F04" w:rsidRPr="00213F04" w:rsidRDefault="00213F04" w:rsidP="00213F04">
            <w:pPr>
              <w:jc w:val="right"/>
              <w:cnfStyle w:val="010000000000" w:firstRow="0" w:lastRow="1"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213F04">
              <w:rPr>
                <w:rFonts w:ascii="Arial" w:eastAsiaTheme="minorEastAsia" w:hAnsi="Arial" w:cs="Arial"/>
                <w:color w:val="000000"/>
                <w:sz w:val="24"/>
                <w:szCs w:val="24"/>
              </w:rPr>
              <w:t>40.060.854,64</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inorEastAsia" w:hAnsi="Arial" w:cs="Arial"/>
                <w:color w:val="000000"/>
                <w:sz w:val="24"/>
                <w:szCs w:val="24"/>
              </w:rPr>
            </w:pPr>
            <w:r w:rsidRPr="00213F04">
              <w:rPr>
                <w:rFonts w:ascii="Arial" w:eastAsiaTheme="minorEastAsia" w:hAnsi="Arial" w:cs="Arial"/>
                <w:color w:val="000000"/>
                <w:sz w:val="24"/>
                <w:szCs w:val="24"/>
              </w:rPr>
              <w:t>91,50</w:t>
            </w:r>
          </w:p>
        </w:tc>
      </w:tr>
    </w:tbl>
    <w:p w:rsidR="00213F04" w:rsidRPr="00213F04" w:rsidRDefault="00213F04" w:rsidP="00213F04">
      <w:pPr>
        <w:spacing w:before="120" w:after="120"/>
        <w:rPr>
          <w:rFonts w:ascii="Arial" w:eastAsiaTheme="minorEastAsia" w:hAnsi="Arial" w:cs="Arial"/>
          <w:b/>
          <w:sz w:val="24"/>
          <w:szCs w:val="24"/>
          <w:lang w:eastAsia="tr-TR"/>
        </w:rPr>
      </w:pPr>
    </w:p>
    <w:p w:rsidR="00213F04" w:rsidRDefault="00213F04" w:rsidP="00213F04">
      <w:pPr>
        <w:spacing w:before="120" w:after="120"/>
        <w:rPr>
          <w:rFonts w:ascii="Arial" w:eastAsiaTheme="minorEastAsia" w:hAnsi="Arial" w:cs="Arial"/>
          <w:b/>
          <w:sz w:val="24"/>
          <w:szCs w:val="24"/>
          <w:lang w:eastAsia="tr-TR"/>
        </w:rPr>
      </w:pPr>
    </w:p>
    <w:p w:rsidR="00C76C2B" w:rsidRPr="00213F04" w:rsidRDefault="00C76C2B"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sz w:val="24"/>
          <w:szCs w:val="24"/>
          <w:lang w:eastAsia="tr-TR"/>
        </w:rPr>
        <w:lastRenderedPageBreak/>
        <w:t>Tablo -8:</w:t>
      </w:r>
      <w:r w:rsidRPr="00213F04">
        <w:rPr>
          <w:rFonts w:ascii="Arial" w:eastAsiaTheme="minorEastAsia" w:hAnsi="Arial" w:cs="Arial"/>
          <w:sz w:val="24"/>
          <w:szCs w:val="24"/>
          <w:lang w:eastAsia="tr-TR"/>
        </w:rPr>
        <w:t xml:space="preserve"> 2015 Yılı Gider Bütçesine Göre Gerçekleşme Oranı Tablosu (Fonksiyonel Sınıflandırmaya Göre)</w:t>
      </w:r>
    </w:p>
    <w:tbl>
      <w:tblPr>
        <w:tblStyle w:val="AkKlavuz-Vurgu3"/>
        <w:tblW w:w="9040" w:type="dxa"/>
        <w:tblLook w:val="01E0" w:firstRow="1" w:lastRow="1" w:firstColumn="1" w:lastColumn="1" w:noHBand="0" w:noVBand="0"/>
      </w:tblPr>
      <w:tblGrid>
        <w:gridCol w:w="4068"/>
        <w:gridCol w:w="1972"/>
        <w:gridCol w:w="2044"/>
        <w:gridCol w:w="956"/>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GİDER TÜRÜ</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BÜTÇEYLE TAHMİN EDİLEN (TL)</w:t>
            </w:r>
          </w:p>
        </w:tc>
        <w:tc>
          <w:tcPr>
            <w:tcW w:w="2044" w:type="dxa"/>
          </w:tcPr>
          <w:p w:rsidR="00213F04" w:rsidRPr="00213F04" w:rsidRDefault="00213F04" w:rsidP="00213F04">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sz w:val="24"/>
                <w:szCs w:val="24"/>
              </w:rPr>
            </w:pPr>
            <w:r w:rsidRPr="00213F04">
              <w:rPr>
                <w:rFonts w:ascii="Arial" w:eastAsiaTheme="majorEastAsia" w:hAnsi="Arial" w:cs="Arial"/>
                <w:sz w:val="24"/>
                <w:szCs w:val="24"/>
              </w:rPr>
              <w:t>GERÇEKLEŞEN (TL)</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ORAN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Genel Kamu Hizmetleri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13.788.000,00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10.583.419,60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25,79</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Kamu Düzeni ve Güvenlik Hizmetleri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2.150.000,00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2.022.843,99</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4,93</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Ekonomik İşler ve Hizmetler</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17.029.000,00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20.529.877,63</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50,03</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Çevre Koruma Hizmetleri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4.571.000,00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3.905.620,13</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9,52</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proofErr w:type="gramStart"/>
            <w:r w:rsidRPr="00213F04">
              <w:rPr>
                <w:rFonts w:ascii="Arial" w:eastAsiaTheme="majorEastAsia" w:hAnsi="Arial" w:cs="Arial"/>
                <w:sz w:val="24"/>
                <w:szCs w:val="24"/>
              </w:rPr>
              <w:t>İskan</w:t>
            </w:r>
            <w:proofErr w:type="gramEnd"/>
            <w:r w:rsidRPr="00213F04">
              <w:rPr>
                <w:rFonts w:ascii="Arial" w:eastAsiaTheme="majorEastAsia" w:hAnsi="Arial" w:cs="Arial"/>
                <w:sz w:val="24"/>
                <w:szCs w:val="24"/>
              </w:rPr>
              <w:t xml:space="preserve"> ve Toplum Refahı Hizmetleri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 xml:space="preserve">2.087.000,00   </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 xml:space="preserve">2.016.943,27   </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4,92</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Dinlenme, Din ve Kültür Hizmetleri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2.375.000,00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1.983.015,86</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4,84</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Eğitim Hizmetleri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rPr>
                <w:rFonts w:ascii="Arial" w:eastAsiaTheme="majorEastAsia" w:hAnsi="Arial" w:cs="Arial"/>
                <w:color w:val="000000"/>
                <w:sz w:val="24"/>
                <w:szCs w:val="24"/>
              </w:rPr>
            </w:pP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Sosyal Güvenlik ve Sosyal Yardım Hizmetleri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42.000.000,00</w:t>
            </w:r>
          </w:p>
        </w:tc>
        <w:tc>
          <w:tcPr>
            <w:tcW w:w="2044" w:type="dxa"/>
          </w:tcPr>
          <w:p w:rsidR="00213F04" w:rsidRPr="00213F04" w:rsidRDefault="00213F04" w:rsidP="00213F04">
            <w:pPr>
              <w:jc w:val="right"/>
              <w:cnfStyle w:val="010000000000" w:firstRow="0" w:lastRow="1" w:firstColumn="0" w:lastColumn="0" w:oddVBand="0" w:evenVBand="0" w:oddHBand="0" w:evenHBand="0" w:firstRowFirstColumn="0" w:firstRowLastColumn="0" w:lastRowFirstColumn="0" w:lastRowLastColumn="0"/>
              <w:rPr>
                <w:rFonts w:ascii="Arial" w:eastAsiaTheme="majorEastAsia" w:hAnsi="Arial" w:cs="Arial"/>
                <w:color w:val="000000"/>
                <w:sz w:val="24"/>
                <w:szCs w:val="24"/>
              </w:rPr>
            </w:pPr>
            <w:r w:rsidRPr="00213F04">
              <w:rPr>
                <w:rFonts w:ascii="Arial" w:eastAsiaTheme="majorEastAsia" w:hAnsi="Arial" w:cs="Arial"/>
                <w:color w:val="000000"/>
                <w:sz w:val="24"/>
                <w:szCs w:val="24"/>
              </w:rPr>
              <w:t>41.041.720,48</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97,72</w:t>
            </w:r>
          </w:p>
        </w:tc>
      </w:tr>
    </w:tbl>
    <w:p w:rsidR="00C76C2B" w:rsidRDefault="00C76C2B" w:rsidP="00213F04">
      <w:pPr>
        <w:spacing w:before="120" w:after="120"/>
        <w:rPr>
          <w:rFonts w:ascii="Arial" w:eastAsiaTheme="minorEastAsia" w:hAnsi="Arial" w:cs="Arial"/>
          <w:b/>
          <w:sz w:val="24"/>
          <w:szCs w:val="24"/>
          <w:lang w:eastAsia="tr-TR"/>
        </w:rPr>
      </w:pPr>
    </w:p>
    <w:p w:rsidR="00C76C2B" w:rsidRDefault="00C76C2B"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Tablo -9:</w:t>
      </w:r>
      <w:r w:rsidRPr="00213F04">
        <w:rPr>
          <w:rFonts w:ascii="Arial" w:eastAsiaTheme="minorEastAsia" w:hAnsi="Arial" w:cs="Arial"/>
          <w:sz w:val="24"/>
          <w:szCs w:val="24"/>
          <w:lang w:eastAsia="tr-TR"/>
        </w:rPr>
        <w:t xml:space="preserve"> 2015 Yılı Gerçekleşen Gider Bütçesinin Dağılım Oranı Tablosu (Fonksiyonel Sınıflandırmaya Göre)</w:t>
      </w:r>
    </w:p>
    <w:tbl>
      <w:tblPr>
        <w:tblStyle w:val="AkKlavuz-Vurgu3"/>
        <w:tblW w:w="9048" w:type="dxa"/>
        <w:tblLook w:val="01E0" w:firstRow="1" w:lastRow="1" w:firstColumn="1" w:lastColumn="1" w:noHBand="0" w:noVBand="0"/>
      </w:tblPr>
      <w:tblGrid>
        <w:gridCol w:w="6048"/>
        <w:gridCol w:w="2044"/>
        <w:gridCol w:w="956"/>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GİDER TÜRÜ</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GERÇEKLEŞEN (TL)</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ORAN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Genel Kamu Hizmetleri</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10.583.419,60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25,78</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Kamu Düzeni ve Güvenlik Hizmetleri</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2.022.843,99</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4,92</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Ekonomik İşler ve Hizmetler</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20.529.877,63</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50,03</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Çevre Koruma Hizmetleri</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3.905.620,13</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9,52</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rPr>
                <w:rFonts w:ascii="Arial" w:eastAsiaTheme="majorEastAsia" w:hAnsi="Arial" w:cs="Arial"/>
                <w:sz w:val="24"/>
                <w:szCs w:val="24"/>
              </w:rPr>
            </w:pPr>
            <w:proofErr w:type="gramStart"/>
            <w:r w:rsidRPr="00213F04">
              <w:rPr>
                <w:rFonts w:ascii="Arial" w:eastAsiaTheme="majorEastAsia" w:hAnsi="Arial" w:cs="Arial"/>
                <w:sz w:val="24"/>
                <w:szCs w:val="24"/>
              </w:rPr>
              <w:t>İskan</w:t>
            </w:r>
            <w:proofErr w:type="gramEnd"/>
            <w:r w:rsidRPr="00213F04">
              <w:rPr>
                <w:rFonts w:ascii="Arial" w:eastAsiaTheme="majorEastAsia" w:hAnsi="Arial" w:cs="Arial"/>
                <w:sz w:val="24"/>
                <w:szCs w:val="24"/>
              </w:rPr>
              <w:t xml:space="preserve"> ve Toplum Refahı Hizmetleri</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 xml:space="preserve">2.016.943,27   </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4,91</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Dinlenme, Din ve Kültür Hizmetleri</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1.983.015,86</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4,84</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41.041.720,48</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w:t>
            </w:r>
          </w:p>
        </w:tc>
      </w:tr>
    </w:tbl>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noProof/>
          <w:sz w:val="24"/>
          <w:szCs w:val="24"/>
          <w:lang w:eastAsia="tr-TR"/>
        </w:rPr>
        <w:drawing>
          <wp:inline distT="0" distB="0" distL="0" distR="0" wp14:anchorId="5A5DB05E" wp14:editId="5743F0C5">
            <wp:extent cx="5669280" cy="2491740"/>
            <wp:effectExtent l="0" t="0" r="26670" b="22860"/>
            <wp:docPr id="9" name="Nesnesi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213F04" w:rsidRPr="00213F04" w:rsidRDefault="00213F04" w:rsidP="00213F04">
      <w:pPr>
        <w:spacing w:before="120" w:after="120"/>
        <w:rPr>
          <w:rFonts w:ascii="Arial" w:eastAsiaTheme="minorEastAsia" w:hAnsi="Arial" w:cs="Arial"/>
          <w:sz w:val="24"/>
          <w:szCs w:val="24"/>
          <w:lang w:eastAsia="tr-TR"/>
        </w:rPr>
      </w:pPr>
      <w:r w:rsidRPr="00213F04">
        <w:rPr>
          <w:rFonts w:ascii="Arial" w:eastAsiaTheme="minorEastAsia" w:hAnsi="Arial" w:cs="Arial"/>
          <w:b/>
          <w:sz w:val="24"/>
          <w:szCs w:val="24"/>
          <w:lang w:eastAsia="tr-TR"/>
        </w:rPr>
        <w:t>Grafik -5:</w:t>
      </w:r>
      <w:r w:rsidRPr="00213F04">
        <w:rPr>
          <w:rFonts w:ascii="Arial" w:eastAsiaTheme="minorEastAsia" w:hAnsi="Arial" w:cs="Arial"/>
          <w:sz w:val="24"/>
          <w:szCs w:val="24"/>
          <w:lang w:eastAsia="tr-TR"/>
        </w:rPr>
        <w:t xml:space="preserve"> 2015 Yılı Gerçekleşen Gider Bütçesinin Dağılım Oranı Grafiği (Fonksiyonel Sınıflandırmaya Göre)</w:t>
      </w:r>
    </w:p>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sz w:val="24"/>
          <w:szCs w:val="24"/>
          <w:lang w:eastAsia="tr-TR"/>
        </w:rPr>
        <w:lastRenderedPageBreak/>
        <w:t>Tablo -10:</w:t>
      </w:r>
      <w:r w:rsidRPr="00213F04">
        <w:rPr>
          <w:rFonts w:ascii="Arial" w:eastAsiaTheme="minorEastAsia" w:hAnsi="Arial" w:cs="Arial"/>
          <w:sz w:val="24"/>
          <w:szCs w:val="24"/>
          <w:lang w:eastAsia="tr-TR"/>
        </w:rPr>
        <w:t xml:space="preserve"> 2015 Yılı Gider Bütçesine Göre Gerçekleşme Oranı Tablosu (Ekonomik Sınıflandırmaya Göre)</w:t>
      </w:r>
    </w:p>
    <w:tbl>
      <w:tblPr>
        <w:tblStyle w:val="AkKlavuz-Vurgu3"/>
        <w:tblW w:w="9040" w:type="dxa"/>
        <w:tblLook w:val="01E0" w:firstRow="1" w:lastRow="1" w:firstColumn="1" w:lastColumn="1" w:noHBand="0" w:noVBand="0"/>
      </w:tblPr>
      <w:tblGrid>
        <w:gridCol w:w="4068"/>
        <w:gridCol w:w="1972"/>
        <w:gridCol w:w="2044"/>
        <w:gridCol w:w="956"/>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GİDER TÜRÜ</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BÜTÇEYLE TAHMİN EDİLEN (YTL)</w:t>
            </w:r>
          </w:p>
        </w:tc>
        <w:tc>
          <w:tcPr>
            <w:tcW w:w="2044" w:type="dxa"/>
          </w:tcPr>
          <w:p w:rsidR="00213F04" w:rsidRPr="00213F04" w:rsidRDefault="00213F04" w:rsidP="00213F04">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sz w:val="24"/>
                <w:szCs w:val="24"/>
              </w:rPr>
            </w:pPr>
            <w:r w:rsidRPr="00213F04">
              <w:rPr>
                <w:rFonts w:ascii="Arial" w:eastAsiaTheme="majorEastAsia" w:hAnsi="Arial" w:cs="Arial"/>
                <w:sz w:val="24"/>
                <w:szCs w:val="24"/>
              </w:rPr>
              <w:t>GERÇEKLEŞEN (TL)</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ORAN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Personel Giderleri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8.343.800,00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8.003.016,54</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19,06</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 xml:space="preserve">Sosyal </w:t>
            </w:r>
            <w:proofErr w:type="spellStart"/>
            <w:proofErr w:type="gramStart"/>
            <w:r w:rsidRPr="00213F04">
              <w:rPr>
                <w:rFonts w:ascii="Arial" w:eastAsiaTheme="majorEastAsia" w:hAnsi="Arial" w:cs="Arial"/>
                <w:sz w:val="24"/>
                <w:szCs w:val="24"/>
              </w:rPr>
              <w:t>Güv.Kur</w:t>
            </w:r>
            <w:proofErr w:type="spellEnd"/>
            <w:proofErr w:type="gramEnd"/>
            <w:r w:rsidRPr="00213F04">
              <w:rPr>
                <w:rFonts w:ascii="Arial" w:eastAsiaTheme="majorEastAsia" w:hAnsi="Arial" w:cs="Arial"/>
                <w:sz w:val="24"/>
                <w:szCs w:val="24"/>
              </w:rPr>
              <w:t>. Devlet Primi Giderleri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1.433.000,00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1.363.953,86</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3,25</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Mal ve Hizmet Alım Giderleri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9.276.000,00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8.215.820,74</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19,56</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Faiz Giderleri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color w:val="000000"/>
                <w:sz w:val="24"/>
                <w:szCs w:val="24"/>
              </w:rPr>
            </w:pPr>
            <w:r w:rsidRPr="00213F04">
              <w:rPr>
                <w:rFonts w:ascii="Arial" w:eastAsiaTheme="majorEastAsia" w:hAnsi="Arial" w:cs="Arial"/>
                <w:color w:val="000000"/>
                <w:sz w:val="24"/>
                <w:szCs w:val="24"/>
              </w:rPr>
              <w:t xml:space="preserve">       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Cari Transferler</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6.741.639,00</w:t>
            </w:r>
          </w:p>
        </w:tc>
        <w:tc>
          <w:tcPr>
            <w:tcW w:w="2044" w:type="dxa"/>
          </w:tcPr>
          <w:p w:rsidR="00213F04" w:rsidRPr="00213F04" w:rsidRDefault="00213F04" w:rsidP="00213F04">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 xml:space="preserve">                6.547.618,28</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15,58</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Sermaye Giderleri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13.436.000,00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16.911.311,06</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40,27</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Sermaye Transferleri</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1.000,00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rPr>
                <w:rFonts w:ascii="Arial" w:eastAsiaTheme="majorEastAsia" w:hAnsi="Arial" w:cs="Arial"/>
                <w:color w:val="000000"/>
                <w:sz w:val="24"/>
                <w:szCs w:val="24"/>
              </w:rPr>
            </w:pPr>
            <w:r w:rsidRPr="00213F04">
              <w:rPr>
                <w:rFonts w:ascii="Arial" w:eastAsiaTheme="majorEastAsia" w:hAnsi="Arial" w:cs="Arial"/>
                <w:color w:val="000000"/>
                <w:sz w:val="24"/>
                <w:szCs w:val="24"/>
              </w:rPr>
              <w:t xml:space="preserve">       -</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Yedek ödenekler</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2.785.561,00</w:t>
            </w:r>
          </w:p>
        </w:tc>
        <w:tc>
          <w:tcPr>
            <w:tcW w:w="2044" w:type="dxa"/>
          </w:tcPr>
          <w:p w:rsidR="00213F04" w:rsidRPr="00213F04" w:rsidRDefault="00213F04" w:rsidP="00213F04">
            <w:pPr>
              <w:jc w:val="center"/>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 xml:space="preserve">                                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color w:val="000000"/>
                <w:sz w:val="24"/>
                <w:szCs w:val="24"/>
              </w:rPr>
            </w:pPr>
            <w:r w:rsidRPr="00213F04">
              <w:rPr>
                <w:rFonts w:ascii="Arial" w:eastAsiaTheme="majorEastAsia" w:hAnsi="Arial" w:cs="Arial"/>
                <w:color w:val="000000"/>
                <w:sz w:val="24"/>
                <w:szCs w:val="24"/>
              </w:rPr>
              <w:t>-</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1972"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42.000.000,00</w:t>
            </w:r>
          </w:p>
        </w:tc>
        <w:tc>
          <w:tcPr>
            <w:tcW w:w="2044" w:type="dxa"/>
          </w:tcPr>
          <w:p w:rsidR="00213F04" w:rsidRPr="00213F04" w:rsidRDefault="00213F04" w:rsidP="00213F04">
            <w:pPr>
              <w:jc w:val="right"/>
              <w:cnfStyle w:val="010000000000" w:firstRow="0" w:lastRow="1" w:firstColumn="0" w:lastColumn="0" w:oddVBand="0" w:evenVBand="0" w:oddHBand="0" w:evenHBand="0" w:firstRowFirstColumn="0" w:firstRowLastColumn="0" w:lastRowFirstColumn="0" w:lastRowLastColumn="0"/>
              <w:rPr>
                <w:rFonts w:ascii="Arial" w:eastAsiaTheme="majorEastAsia" w:hAnsi="Arial" w:cs="Arial"/>
                <w:color w:val="000000"/>
                <w:sz w:val="24"/>
                <w:szCs w:val="24"/>
              </w:rPr>
            </w:pPr>
            <w:r w:rsidRPr="00213F04">
              <w:rPr>
                <w:rFonts w:ascii="Arial" w:eastAsiaTheme="majorEastAsia" w:hAnsi="Arial" w:cs="Arial"/>
                <w:color w:val="000000"/>
                <w:sz w:val="24"/>
                <w:szCs w:val="24"/>
              </w:rPr>
              <w:t>41.041.720,48</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97,72</w:t>
            </w:r>
          </w:p>
        </w:tc>
      </w:tr>
    </w:tbl>
    <w:p w:rsidR="00213F04" w:rsidRPr="00213F04" w:rsidRDefault="00213F04"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Tablo -11:</w:t>
      </w:r>
      <w:r w:rsidRPr="00213F04">
        <w:rPr>
          <w:rFonts w:ascii="Arial" w:eastAsiaTheme="minorEastAsia" w:hAnsi="Arial" w:cs="Arial"/>
          <w:sz w:val="24"/>
          <w:szCs w:val="24"/>
          <w:lang w:eastAsia="tr-TR"/>
        </w:rPr>
        <w:t xml:space="preserve"> 2015 Yılı Gerçekleşen Gider Bütçesinin Dağılım Oranı Tablosu (Ekonomik Sınıflandırmaya Göre)</w:t>
      </w:r>
    </w:p>
    <w:tbl>
      <w:tblPr>
        <w:tblStyle w:val="AkKlavuz-Vurgu3"/>
        <w:tblW w:w="9048" w:type="dxa"/>
        <w:tblLook w:val="01E0" w:firstRow="1" w:lastRow="1" w:firstColumn="1" w:lastColumn="1" w:noHBand="0" w:noVBand="0"/>
      </w:tblPr>
      <w:tblGrid>
        <w:gridCol w:w="6048"/>
        <w:gridCol w:w="2044"/>
        <w:gridCol w:w="956"/>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GİDER TÜRÜ</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GERÇEKLEŞEN (TL)</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ORAN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Personel Giderleri</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8.003.016,54</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19,06</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Sosyal Güvenlik Kurumlarına Devlet Primi Giderleri</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1.363.953,86</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3,25</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Mal ve Hizmet Alım Giderleri</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8.215.820,74</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19,56</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Faiz Giderleri</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color w:val="000000"/>
                <w:sz w:val="24"/>
                <w:szCs w:val="24"/>
              </w:rPr>
            </w:pPr>
            <w:r w:rsidRPr="00213F04">
              <w:rPr>
                <w:rFonts w:ascii="Arial" w:eastAsiaTheme="majorEastAsia" w:hAnsi="Arial" w:cs="Arial"/>
                <w:color w:val="000000"/>
                <w:sz w:val="24"/>
                <w:szCs w:val="24"/>
              </w:rPr>
              <w:t xml:space="preserve">       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Cari Transferler</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center"/>
              <w:rPr>
                <w:rFonts w:ascii="Arial" w:eastAsiaTheme="minorEastAsia" w:hAnsi="Arial" w:cs="Arial"/>
                <w:b/>
                <w:color w:val="000000"/>
                <w:sz w:val="24"/>
                <w:szCs w:val="24"/>
              </w:rPr>
            </w:pPr>
            <w:r w:rsidRPr="00213F04">
              <w:rPr>
                <w:rFonts w:ascii="Arial" w:eastAsiaTheme="minorEastAsia" w:hAnsi="Arial" w:cs="Arial"/>
                <w:b/>
                <w:color w:val="000000"/>
                <w:sz w:val="24"/>
                <w:szCs w:val="24"/>
              </w:rPr>
              <w:t xml:space="preserve">                6.547.618,28</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15,58</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 xml:space="preserve">Sermaye Giderleri </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16.911.311,06</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40,27</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Sermaye Transferleri</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rPr>
                <w:rFonts w:ascii="Arial" w:eastAsiaTheme="majorEastAsia" w:hAnsi="Arial" w:cs="Arial"/>
                <w:color w:val="000000"/>
                <w:sz w:val="24"/>
                <w:szCs w:val="24"/>
              </w:rPr>
            </w:pPr>
            <w:r w:rsidRPr="00213F04">
              <w:rPr>
                <w:rFonts w:ascii="Arial" w:eastAsiaTheme="majorEastAsia" w:hAnsi="Arial" w:cs="Arial"/>
                <w:color w:val="000000"/>
                <w:sz w:val="24"/>
                <w:szCs w:val="24"/>
              </w:rPr>
              <w:t xml:space="preserve">       -</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Yedek Ödenekler</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center"/>
              <w:rPr>
                <w:rFonts w:ascii="Arial" w:eastAsiaTheme="minorEastAsia" w:hAnsi="Arial" w:cs="Arial"/>
                <w:b/>
                <w:color w:val="000000"/>
                <w:sz w:val="24"/>
                <w:szCs w:val="24"/>
              </w:rPr>
            </w:pPr>
            <w:r w:rsidRPr="00213F04">
              <w:rPr>
                <w:rFonts w:ascii="Arial" w:eastAsiaTheme="minorEastAsia" w:hAnsi="Arial" w:cs="Arial"/>
                <w:b/>
                <w:color w:val="000000"/>
                <w:sz w:val="24"/>
                <w:szCs w:val="24"/>
              </w:rPr>
              <w:t xml:space="preserve">                                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color w:val="000000"/>
                <w:sz w:val="24"/>
                <w:szCs w:val="24"/>
              </w:rPr>
            </w:pPr>
            <w:r w:rsidRPr="00213F04">
              <w:rPr>
                <w:rFonts w:ascii="Arial" w:eastAsiaTheme="majorEastAsia" w:hAnsi="Arial" w:cs="Arial"/>
                <w:color w:val="000000"/>
                <w:sz w:val="24"/>
                <w:szCs w:val="24"/>
              </w:rPr>
              <w:t>-</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04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41.041.720,48</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97,72</w:t>
            </w:r>
          </w:p>
        </w:tc>
      </w:tr>
    </w:tbl>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noProof/>
          <w:sz w:val="24"/>
          <w:szCs w:val="24"/>
          <w:lang w:eastAsia="tr-TR"/>
        </w:rPr>
        <w:lastRenderedPageBreak/>
        <w:drawing>
          <wp:inline distT="0" distB="0" distL="0" distR="0" wp14:anchorId="783F6B67" wp14:editId="34083DFD">
            <wp:extent cx="5722620" cy="2377440"/>
            <wp:effectExtent l="0" t="0" r="11430" b="22860"/>
            <wp:docPr id="10" name="Nesnesi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213F04" w:rsidRPr="00213F04" w:rsidRDefault="00213F04" w:rsidP="00213F04">
      <w:pPr>
        <w:spacing w:before="120" w:after="120"/>
        <w:rPr>
          <w:rFonts w:ascii="Arial" w:eastAsiaTheme="minorEastAsia" w:hAnsi="Arial" w:cs="Arial"/>
          <w:sz w:val="24"/>
          <w:szCs w:val="24"/>
          <w:lang w:eastAsia="tr-TR"/>
        </w:rPr>
      </w:pPr>
      <w:r w:rsidRPr="00213F04">
        <w:rPr>
          <w:rFonts w:ascii="Arial" w:eastAsiaTheme="minorEastAsia" w:hAnsi="Arial" w:cs="Arial"/>
          <w:b/>
          <w:sz w:val="24"/>
          <w:szCs w:val="24"/>
          <w:lang w:eastAsia="tr-TR"/>
        </w:rPr>
        <w:t>Grafik -6:</w:t>
      </w:r>
      <w:r w:rsidRPr="00213F04">
        <w:rPr>
          <w:rFonts w:ascii="Arial" w:eastAsiaTheme="minorEastAsia" w:hAnsi="Arial" w:cs="Arial"/>
          <w:sz w:val="24"/>
          <w:szCs w:val="24"/>
          <w:lang w:eastAsia="tr-TR"/>
        </w:rPr>
        <w:t xml:space="preserve"> 2015 Yılı Gerçekleşen Gider Bütçesinin Dağılım Oranı Grafiği (Ekonomik Sınıflandırmaya Göre)</w:t>
      </w:r>
    </w:p>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Tablo -12:</w:t>
      </w:r>
      <w:r w:rsidRPr="00213F04">
        <w:rPr>
          <w:rFonts w:ascii="Arial" w:eastAsiaTheme="minorEastAsia" w:hAnsi="Arial" w:cs="Arial"/>
          <w:sz w:val="24"/>
          <w:szCs w:val="24"/>
          <w:lang w:eastAsia="tr-TR"/>
        </w:rPr>
        <w:t xml:space="preserve"> 2015 Yılı Vergi Gelirleri Tablosu</w:t>
      </w:r>
    </w:p>
    <w:tbl>
      <w:tblPr>
        <w:tblStyle w:val="AkKlavuz-Vurgu3"/>
        <w:tblW w:w="9286" w:type="dxa"/>
        <w:tblLook w:val="01E0" w:firstRow="1" w:lastRow="1" w:firstColumn="1" w:lastColumn="1" w:noHBand="0" w:noVBand="0"/>
      </w:tblPr>
      <w:tblGrid>
        <w:gridCol w:w="4068"/>
        <w:gridCol w:w="2218"/>
        <w:gridCol w:w="2044"/>
        <w:gridCol w:w="956"/>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GELİR ADI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TAHAKKUK (TL)</w:t>
            </w:r>
          </w:p>
        </w:tc>
        <w:tc>
          <w:tcPr>
            <w:tcW w:w="2044" w:type="dxa"/>
          </w:tcPr>
          <w:p w:rsidR="00213F04" w:rsidRPr="00213F04" w:rsidRDefault="00213F04" w:rsidP="00213F04">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sz w:val="24"/>
                <w:szCs w:val="24"/>
              </w:rPr>
            </w:pPr>
            <w:r w:rsidRPr="00213F04">
              <w:rPr>
                <w:rFonts w:ascii="Arial" w:eastAsiaTheme="majorEastAsia"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ORAN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Eğlence Vergisi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105.501,93</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105.501,93</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İlan Reklam Vergisi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526.888,07</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290.920,36</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55,21</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Haberleşme Vergisi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22.737,70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22.737,70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Elektrik Tüketim Vergisi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1.843.089,24</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1.843.089,24</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Yangın Sigorta Vergisi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Bina Vergisi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6.636.441,41</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5.868.626,88</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88,43</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Arazi Vergisi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145.063,27</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53.830,60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37,11</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Arsa Vergisi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2.497.333,51</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2.121.557,27</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84,95</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Çevre Temizlik Vergisi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1.016.083,73</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642.538,11</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63,24</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12.793.138,86</w:t>
            </w:r>
          </w:p>
        </w:tc>
        <w:tc>
          <w:tcPr>
            <w:tcW w:w="2044" w:type="dxa"/>
          </w:tcPr>
          <w:p w:rsidR="00213F04" w:rsidRPr="00213F04" w:rsidRDefault="00213F04" w:rsidP="00213F04">
            <w:pPr>
              <w:jc w:val="right"/>
              <w:cnfStyle w:val="010000000000" w:firstRow="0" w:lastRow="1" w:firstColumn="0" w:lastColumn="0" w:oddVBand="0" w:evenVBand="0" w:oddHBand="0" w:evenHBand="0" w:firstRowFirstColumn="0" w:firstRowLastColumn="0" w:lastRowFirstColumn="0" w:lastRowLastColumn="0"/>
              <w:rPr>
                <w:rFonts w:ascii="Arial" w:eastAsiaTheme="majorEastAsia" w:hAnsi="Arial" w:cs="Arial"/>
                <w:color w:val="000000"/>
                <w:sz w:val="24"/>
                <w:szCs w:val="24"/>
              </w:rPr>
            </w:pPr>
            <w:r w:rsidRPr="00213F04">
              <w:rPr>
                <w:rFonts w:ascii="Arial" w:eastAsiaTheme="majorEastAsia" w:hAnsi="Arial" w:cs="Arial"/>
                <w:color w:val="000000"/>
                <w:sz w:val="24"/>
                <w:szCs w:val="24"/>
              </w:rPr>
              <w:t>10.948.802,09</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87,47</w:t>
            </w:r>
          </w:p>
        </w:tc>
      </w:tr>
    </w:tbl>
    <w:p w:rsidR="00213F04" w:rsidRPr="00213F04" w:rsidRDefault="00213F04"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Tablo -13:</w:t>
      </w:r>
      <w:r w:rsidRPr="00213F04">
        <w:rPr>
          <w:rFonts w:ascii="Arial" w:eastAsiaTheme="minorEastAsia" w:hAnsi="Arial" w:cs="Arial"/>
          <w:sz w:val="24"/>
          <w:szCs w:val="24"/>
          <w:lang w:eastAsia="tr-TR"/>
        </w:rPr>
        <w:t xml:space="preserve"> 2015 Yılı Harç Gelirleri Tablosu</w:t>
      </w:r>
    </w:p>
    <w:tbl>
      <w:tblPr>
        <w:tblStyle w:val="AkKlavuz-Vurgu3"/>
        <w:tblW w:w="9286" w:type="dxa"/>
        <w:tblLook w:val="01E0" w:firstRow="1" w:lastRow="1" w:firstColumn="1" w:lastColumn="1" w:noHBand="0" w:noVBand="0"/>
      </w:tblPr>
      <w:tblGrid>
        <w:gridCol w:w="4068"/>
        <w:gridCol w:w="2218"/>
        <w:gridCol w:w="2044"/>
        <w:gridCol w:w="956"/>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HARÇ ADI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TAHAKKUK (TL)</w:t>
            </w:r>
          </w:p>
        </w:tc>
        <w:tc>
          <w:tcPr>
            <w:tcW w:w="2044" w:type="dxa"/>
          </w:tcPr>
          <w:p w:rsidR="00213F04" w:rsidRPr="00213F04" w:rsidRDefault="00213F04" w:rsidP="00213F04">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sz w:val="24"/>
                <w:szCs w:val="24"/>
              </w:rPr>
            </w:pPr>
            <w:r w:rsidRPr="00213F04">
              <w:rPr>
                <w:rFonts w:ascii="Arial" w:eastAsiaTheme="majorEastAsia"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ORAN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0"/>
                <w:szCs w:val="20"/>
              </w:rPr>
            </w:pPr>
            <w:r w:rsidRPr="00213F04">
              <w:rPr>
                <w:rFonts w:ascii="Arial" w:eastAsiaTheme="majorEastAsia" w:hAnsi="Arial" w:cs="Arial"/>
                <w:sz w:val="20"/>
                <w:szCs w:val="20"/>
              </w:rPr>
              <w:t>Tatil Günleri Çalışma Ruhsat Harcı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20.784,00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20.784,00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İş Yeri Açma İzin Harcı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114.911,60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114.911,60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Tellallık Harcı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rPr>
                <w:rFonts w:ascii="Arial" w:eastAsiaTheme="minorEastAsia" w:hAnsi="Arial" w:cs="Arial"/>
                <w:b/>
                <w:color w:val="000000"/>
                <w:sz w:val="24"/>
                <w:szCs w:val="24"/>
              </w:rPr>
            </w:pPr>
            <w:r w:rsidRPr="00213F04">
              <w:rPr>
                <w:rFonts w:ascii="Arial" w:eastAsiaTheme="minorEastAsia" w:hAnsi="Arial" w:cs="Arial"/>
                <w:b/>
                <w:color w:val="000000"/>
                <w:sz w:val="24"/>
                <w:szCs w:val="24"/>
              </w:rPr>
              <w:t xml:space="preserve">                8.000,00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8.000,00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İşgaliye Harcı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1.120.628,20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1.120.628,20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Bina İnşaat Harcı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1.559.659,15</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1.559.659,15</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0"/>
                <w:szCs w:val="20"/>
              </w:rPr>
            </w:pPr>
            <w:r w:rsidRPr="00213F04">
              <w:rPr>
                <w:rFonts w:ascii="Arial" w:eastAsiaTheme="majorEastAsia" w:hAnsi="Arial" w:cs="Arial"/>
                <w:sz w:val="20"/>
                <w:szCs w:val="20"/>
              </w:rPr>
              <w:t>Hayvan Kesme Muayene ve Den. Harcı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Kaynak Suları Harcı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854.773,65</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854.773,65</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0"/>
                <w:szCs w:val="20"/>
              </w:rPr>
            </w:pPr>
            <w:r w:rsidRPr="00213F04">
              <w:rPr>
                <w:rFonts w:ascii="Arial" w:eastAsiaTheme="majorEastAsia" w:hAnsi="Arial" w:cs="Arial"/>
                <w:sz w:val="20"/>
                <w:szCs w:val="20"/>
              </w:rPr>
              <w:t>Ölçü ve Tartı Aletleri Denetleme Harcı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1.860,00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1.860,00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Toptancı Hali Resmi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Yapı Kullanma İzin Harcı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1.234.026,54</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1.234.026,54</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rPr>
            </w:pPr>
            <w:r w:rsidRPr="00213F04">
              <w:rPr>
                <w:rFonts w:ascii="Arial" w:eastAsiaTheme="majorEastAsia" w:hAnsi="Arial" w:cs="Arial"/>
              </w:rPr>
              <w:t>Diğer Harçlar (kayıt suret ve imar )</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1.922.658,96</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1.922.658,96</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6.837.302,10</w:t>
            </w:r>
          </w:p>
        </w:tc>
        <w:tc>
          <w:tcPr>
            <w:tcW w:w="2044" w:type="dxa"/>
          </w:tcPr>
          <w:p w:rsidR="00213F04" w:rsidRPr="00213F04" w:rsidRDefault="00213F04" w:rsidP="00213F04">
            <w:pPr>
              <w:jc w:val="right"/>
              <w:cnfStyle w:val="010000000000" w:firstRow="0" w:lastRow="1" w:firstColumn="0" w:lastColumn="0" w:oddVBand="0" w:evenVBand="0" w:oddHBand="0" w:evenHBand="0" w:firstRowFirstColumn="0" w:firstRowLastColumn="0" w:lastRowFirstColumn="0" w:lastRowLastColumn="0"/>
              <w:rPr>
                <w:rFonts w:ascii="Arial" w:eastAsiaTheme="majorEastAsia" w:hAnsi="Arial" w:cs="Arial"/>
                <w:color w:val="000000"/>
                <w:sz w:val="24"/>
                <w:szCs w:val="24"/>
              </w:rPr>
            </w:pPr>
            <w:r w:rsidRPr="00213F04">
              <w:rPr>
                <w:rFonts w:ascii="Arial" w:eastAsiaTheme="majorEastAsia" w:hAnsi="Arial" w:cs="Arial"/>
                <w:color w:val="000000"/>
                <w:sz w:val="24"/>
                <w:szCs w:val="24"/>
              </w:rPr>
              <w:t>6.837.302,10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bl>
    <w:p w:rsidR="00C76C2B" w:rsidRDefault="00C76C2B" w:rsidP="00213F04">
      <w:pPr>
        <w:spacing w:before="120" w:after="120"/>
        <w:rPr>
          <w:rFonts w:ascii="Arial" w:eastAsiaTheme="minorEastAsia" w:hAnsi="Arial" w:cs="Arial"/>
          <w:b/>
          <w:sz w:val="24"/>
          <w:szCs w:val="24"/>
          <w:lang w:eastAsia="tr-TR"/>
        </w:rPr>
      </w:pPr>
    </w:p>
    <w:p w:rsidR="009C44C9" w:rsidRDefault="009C44C9"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sz w:val="24"/>
          <w:szCs w:val="24"/>
          <w:lang w:eastAsia="tr-TR"/>
        </w:rPr>
        <w:lastRenderedPageBreak/>
        <w:t>Tablo -14:</w:t>
      </w:r>
      <w:r w:rsidRPr="00213F04">
        <w:rPr>
          <w:rFonts w:ascii="Arial" w:eastAsiaTheme="minorEastAsia" w:hAnsi="Arial" w:cs="Arial"/>
          <w:sz w:val="24"/>
          <w:szCs w:val="24"/>
          <w:lang w:eastAsia="tr-TR"/>
        </w:rPr>
        <w:t xml:space="preserve"> 2015 Yılı Teşebbüs ve Mülkiyet Gelirleri Tablosu</w:t>
      </w:r>
    </w:p>
    <w:tbl>
      <w:tblPr>
        <w:tblStyle w:val="AkKlavuz-Vurgu3"/>
        <w:tblW w:w="9286" w:type="dxa"/>
        <w:tblLook w:val="01E0" w:firstRow="1" w:lastRow="1" w:firstColumn="1" w:lastColumn="1" w:noHBand="0" w:noVBand="0"/>
      </w:tblPr>
      <w:tblGrid>
        <w:gridCol w:w="4068"/>
        <w:gridCol w:w="2218"/>
        <w:gridCol w:w="2044"/>
        <w:gridCol w:w="956"/>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TEŞEBBÜS VE MÜLKİYET ADI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TAHAKKUK (TL)</w:t>
            </w:r>
          </w:p>
        </w:tc>
        <w:tc>
          <w:tcPr>
            <w:tcW w:w="2044" w:type="dxa"/>
          </w:tcPr>
          <w:p w:rsidR="00213F04" w:rsidRPr="00213F04" w:rsidRDefault="00213F04" w:rsidP="00213F04">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sz w:val="24"/>
                <w:szCs w:val="24"/>
              </w:rPr>
            </w:pPr>
            <w:r w:rsidRPr="00213F04">
              <w:rPr>
                <w:rFonts w:ascii="Arial" w:eastAsiaTheme="majorEastAsia"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ORAN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Mal ve Hizmet Satış Gelirleri (arsa hisse satışı)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8.435,00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8.435,00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Mal Satış Gelirleri (mezar yeri satışı)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0,00</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8.435,00</w:t>
            </w:r>
          </w:p>
        </w:tc>
        <w:tc>
          <w:tcPr>
            <w:tcW w:w="2044" w:type="dxa"/>
          </w:tcPr>
          <w:p w:rsidR="00213F04" w:rsidRPr="00213F04" w:rsidRDefault="00213F04" w:rsidP="00213F04">
            <w:pPr>
              <w:jc w:val="right"/>
              <w:cnfStyle w:val="010000000000" w:firstRow="0" w:lastRow="1" w:firstColumn="0" w:lastColumn="0" w:oddVBand="0" w:evenVBand="0" w:oddHBand="0" w:evenHBand="0" w:firstRowFirstColumn="0" w:firstRowLastColumn="0" w:lastRowFirstColumn="0" w:lastRowLastColumn="0"/>
              <w:rPr>
                <w:rFonts w:ascii="Arial" w:eastAsiaTheme="majorEastAsia" w:hAnsi="Arial" w:cs="Arial"/>
                <w:color w:val="000000"/>
                <w:sz w:val="24"/>
                <w:szCs w:val="24"/>
              </w:rPr>
            </w:pPr>
            <w:r w:rsidRPr="00213F04">
              <w:rPr>
                <w:rFonts w:ascii="Arial" w:eastAsiaTheme="majorEastAsia" w:hAnsi="Arial" w:cs="Arial"/>
                <w:color w:val="000000"/>
                <w:sz w:val="24"/>
                <w:szCs w:val="24"/>
              </w:rPr>
              <w:t>8.435,00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bl>
    <w:p w:rsidR="00213F04" w:rsidRPr="00213F04" w:rsidRDefault="00213F04"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Tablo -15:</w:t>
      </w:r>
      <w:r w:rsidRPr="00213F04">
        <w:rPr>
          <w:rFonts w:ascii="Arial" w:eastAsiaTheme="minorEastAsia" w:hAnsi="Arial" w:cs="Arial"/>
          <w:sz w:val="24"/>
          <w:szCs w:val="24"/>
          <w:lang w:eastAsia="tr-TR"/>
        </w:rPr>
        <w:t xml:space="preserve"> 2015 Yılı Hizmet Gelirleri Tablosu</w:t>
      </w:r>
    </w:p>
    <w:tbl>
      <w:tblPr>
        <w:tblStyle w:val="AkKlavuz-Vurgu3"/>
        <w:tblW w:w="9286" w:type="dxa"/>
        <w:tblLook w:val="01E0" w:firstRow="1" w:lastRow="1" w:firstColumn="1" w:lastColumn="1" w:noHBand="0" w:noVBand="0"/>
      </w:tblPr>
      <w:tblGrid>
        <w:gridCol w:w="4068"/>
        <w:gridCol w:w="2218"/>
        <w:gridCol w:w="2044"/>
        <w:gridCol w:w="956"/>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HİZMET GELİRLERİ ADI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TAHAKKUK (TL)</w:t>
            </w:r>
          </w:p>
        </w:tc>
        <w:tc>
          <w:tcPr>
            <w:tcW w:w="2044" w:type="dxa"/>
          </w:tcPr>
          <w:p w:rsidR="00213F04" w:rsidRPr="00213F04" w:rsidRDefault="00213F04" w:rsidP="00213F04">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sz w:val="24"/>
                <w:szCs w:val="24"/>
              </w:rPr>
            </w:pPr>
            <w:r w:rsidRPr="00213F04">
              <w:rPr>
                <w:rFonts w:ascii="Arial" w:eastAsiaTheme="majorEastAsia"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ORAN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Çevre Kirliliğini Önleme Gelirleri (Bertaraf Ücreti)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Otopark İşletmesi Gelirleri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60.654,84</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60.654,84</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Ekonomik Hizmetlere İlişkin Hizmetler (Soğuk Hava ve Et Taşıma)</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Kültürel Hizmetlere İlişkin Gelirler (Tiyatro ve Sertifika Ücreti)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Sağlık Hizmetlerine İlişkin Gelirler (Veterinerlik Ücreti)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Sosyal Hizmetlere İlişkin Gelirler (Mezarlıklar)</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Su Hizmetlerine İlişkin Gelirler</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665,55</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665,55</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Tarımsal Hizmetlere İlişkin Gelirler (Fidanlık)</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Ulaştırma Hizmetlerine İlişkin Gelirler</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37.504,00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37.504,00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Eğitim Hizmetlerine İlişkin Gelirler</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 xml:space="preserve">Diğer Hizmet Gelirleri (Çöp Fişi, </w:t>
            </w:r>
            <w:proofErr w:type="spellStart"/>
            <w:r w:rsidRPr="00213F04">
              <w:rPr>
                <w:rFonts w:ascii="Arial" w:eastAsiaTheme="majorEastAsia" w:hAnsi="Arial" w:cs="Arial"/>
                <w:sz w:val="24"/>
                <w:szCs w:val="24"/>
              </w:rPr>
              <w:t>Numarataj</w:t>
            </w:r>
            <w:proofErr w:type="spellEnd"/>
            <w:r w:rsidRPr="00213F04">
              <w:rPr>
                <w:rFonts w:ascii="Arial" w:eastAsiaTheme="majorEastAsia" w:hAnsi="Arial" w:cs="Arial"/>
                <w:sz w:val="24"/>
                <w:szCs w:val="24"/>
              </w:rPr>
              <w:t xml:space="preserve">, </w:t>
            </w:r>
            <w:proofErr w:type="gramStart"/>
            <w:r w:rsidRPr="00213F04">
              <w:rPr>
                <w:rFonts w:ascii="Arial" w:eastAsiaTheme="majorEastAsia" w:hAnsi="Arial" w:cs="Arial"/>
                <w:sz w:val="24"/>
                <w:szCs w:val="24"/>
              </w:rPr>
              <w:t>Nikah</w:t>
            </w:r>
            <w:proofErr w:type="gramEnd"/>
            <w:r w:rsidRPr="00213F04">
              <w:rPr>
                <w:rFonts w:ascii="Arial" w:eastAsiaTheme="majorEastAsia" w:hAnsi="Arial" w:cs="Arial"/>
                <w:sz w:val="24"/>
                <w:szCs w:val="24"/>
              </w:rPr>
              <w:t xml:space="preserve"> Ücreti, Düğün Salonu Ücreti, İş Makineleri Kiralama, Katı atık)</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1.539.405,26</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1.539.405,26</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 xml:space="preserve">Avukatlık ve </w:t>
            </w:r>
            <w:proofErr w:type="gramStart"/>
            <w:r w:rsidRPr="00213F04">
              <w:rPr>
                <w:rFonts w:ascii="Arial" w:eastAsiaTheme="majorEastAsia" w:hAnsi="Arial" w:cs="Arial"/>
                <w:sz w:val="24"/>
                <w:szCs w:val="24"/>
              </w:rPr>
              <w:t>Vekalet</w:t>
            </w:r>
            <w:proofErr w:type="gramEnd"/>
            <w:r w:rsidRPr="00213F04">
              <w:rPr>
                <w:rFonts w:ascii="Arial" w:eastAsiaTheme="majorEastAsia" w:hAnsi="Arial" w:cs="Arial"/>
                <w:sz w:val="24"/>
                <w:szCs w:val="24"/>
              </w:rPr>
              <w:t xml:space="preserve"> Ücretleri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25.600,48</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25.600,48</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1.663.830,13</w:t>
            </w:r>
          </w:p>
        </w:tc>
        <w:tc>
          <w:tcPr>
            <w:tcW w:w="2044" w:type="dxa"/>
          </w:tcPr>
          <w:p w:rsidR="00213F04" w:rsidRPr="00213F04" w:rsidRDefault="00213F04" w:rsidP="00213F04">
            <w:pPr>
              <w:jc w:val="right"/>
              <w:cnfStyle w:val="010000000000" w:firstRow="0" w:lastRow="1" w:firstColumn="0" w:lastColumn="0" w:oddVBand="0" w:evenVBand="0" w:oddHBand="0" w:evenHBand="0" w:firstRowFirstColumn="0" w:firstRowLastColumn="0" w:lastRowFirstColumn="0" w:lastRowLastColumn="0"/>
              <w:rPr>
                <w:rFonts w:ascii="Arial" w:eastAsiaTheme="majorEastAsia" w:hAnsi="Arial" w:cs="Arial"/>
                <w:color w:val="000000"/>
                <w:sz w:val="24"/>
                <w:szCs w:val="24"/>
              </w:rPr>
            </w:pPr>
            <w:r w:rsidRPr="00213F04">
              <w:rPr>
                <w:rFonts w:ascii="Arial" w:eastAsiaTheme="majorEastAsia" w:hAnsi="Arial" w:cs="Arial"/>
                <w:color w:val="000000"/>
                <w:sz w:val="24"/>
                <w:szCs w:val="24"/>
              </w:rPr>
              <w:t>1.663.830,13</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bl>
    <w:p w:rsidR="00213F04" w:rsidRPr="00213F04" w:rsidRDefault="00213F04"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Tablo -16:</w:t>
      </w:r>
      <w:r w:rsidRPr="00213F04">
        <w:rPr>
          <w:rFonts w:ascii="Arial" w:eastAsiaTheme="minorEastAsia" w:hAnsi="Arial" w:cs="Arial"/>
          <w:sz w:val="24"/>
          <w:szCs w:val="24"/>
          <w:lang w:eastAsia="tr-TR"/>
        </w:rPr>
        <w:t xml:space="preserve"> 2015 Yılı Kira Gelirleri Tablosu</w:t>
      </w:r>
    </w:p>
    <w:tbl>
      <w:tblPr>
        <w:tblStyle w:val="AkKlavuz-Vurgu3"/>
        <w:tblW w:w="9322" w:type="dxa"/>
        <w:tblLook w:val="01E0" w:firstRow="1" w:lastRow="1" w:firstColumn="1" w:lastColumn="1" w:noHBand="0" w:noVBand="0"/>
      </w:tblPr>
      <w:tblGrid>
        <w:gridCol w:w="6588"/>
        <w:gridCol w:w="2734"/>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22" w:type="dxa"/>
            <w:gridSpan w:val="2"/>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2015 YILI KİRA GELİRLERİ</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Kiracı Sayısı</w:t>
            </w:r>
          </w:p>
        </w:tc>
        <w:tc>
          <w:tcPr>
            <w:cnfStyle w:val="000100000000" w:firstRow="0" w:lastRow="0" w:firstColumn="0" w:lastColumn="1" w:oddVBand="0" w:evenVBand="0" w:oddHBand="0" w:evenHBand="0" w:firstRowFirstColumn="0" w:firstRowLastColumn="0" w:lastRowFirstColumn="0" w:lastRowLastColumn="0"/>
            <w:tcW w:w="2734" w:type="dxa"/>
          </w:tcPr>
          <w:p w:rsidR="00213F04" w:rsidRPr="00213F04" w:rsidRDefault="00213F04" w:rsidP="00213F04">
            <w:pPr>
              <w:rPr>
                <w:rFonts w:ascii="Arial" w:eastAsiaTheme="majorEastAsia" w:hAnsi="Arial" w:cs="Arial"/>
                <w:color w:val="000000"/>
                <w:sz w:val="24"/>
                <w:szCs w:val="24"/>
              </w:rPr>
            </w:pPr>
            <w:r w:rsidRPr="00213F04">
              <w:rPr>
                <w:rFonts w:ascii="Arial" w:eastAsiaTheme="majorEastAsia" w:hAnsi="Arial" w:cs="Arial"/>
                <w:color w:val="000000"/>
                <w:sz w:val="24"/>
                <w:szCs w:val="24"/>
              </w:rPr>
              <w:t xml:space="preserve">                                 95</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Tahakkuk (TL)</w:t>
            </w:r>
          </w:p>
        </w:tc>
        <w:tc>
          <w:tcPr>
            <w:cnfStyle w:val="000100000000" w:firstRow="0" w:lastRow="0" w:firstColumn="0" w:lastColumn="1" w:oddVBand="0" w:evenVBand="0" w:oddHBand="0" w:evenHBand="0" w:firstRowFirstColumn="0" w:firstRowLastColumn="0" w:lastRowFirstColumn="0" w:lastRowLastColumn="0"/>
            <w:tcW w:w="273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1.536.844,25</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273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1.233.258,87</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8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Oran (%)</w:t>
            </w:r>
          </w:p>
        </w:tc>
        <w:tc>
          <w:tcPr>
            <w:cnfStyle w:val="000100000000" w:firstRow="0" w:lastRow="0" w:firstColumn="0" w:lastColumn="1" w:oddVBand="0" w:evenVBand="0" w:oddHBand="0" w:evenHBand="0" w:firstRowFirstColumn="0" w:firstRowLastColumn="0" w:lastRowFirstColumn="0" w:lastRowLastColumn="0"/>
            <w:tcW w:w="2734"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%80,25</w:t>
            </w:r>
          </w:p>
        </w:tc>
      </w:tr>
    </w:tbl>
    <w:p w:rsidR="00C76C2B" w:rsidRDefault="00C76C2B" w:rsidP="00213F04">
      <w:pPr>
        <w:spacing w:before="120" w:after="120"/>
        <w:rPr>
          <w:rFonts w:ascii="Arial" w:eastAsiaTheme="minorEastAsia" w:hAnsi="Arial" w:cs="Arial"/>
          <w:b/>
          <w:sz w:val="24"/>
          <w:szCs w:val="24"/>
          <w:lang w:eastAsia="tr-TR"/>
        </w:rPr>
      </w:pPr>
    </w:p>
    <w:p w:rsidR="00C76C2B" w:rsidRDefault="00C76C2B"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sz w:val="24"/>
          <w:szCs w:val="24"/>
          <w:lang w:eastAsia="tr-TR"/>
        </w:rPr>
        <w:lastRenderedPageBreak/>
        <w:t>Tablo -17:</w:t>
      </w:r>
      <w:r w:rsidRPr="00213F04">
        <w:rPr>
          <w:rFonts w:ascii="Arial" w:eastAsiaTheme="minorEastAsia" w:hAnsi="Arial" w:cs="Arial"/>
          <w:sz w:val="24"/>
          <w:szCs w:val="24"/>
          <w:lang w:eastAsia="tr-TR"/>
        </w:rPr>
        <w:t xml:space="preserve"> 2015 Yılı Diğer Gelirler Tablosu</w:t>
      </w:r>
    </w:p>
    <w:tbl>
      <w:tblPr>
        <w:tblStyle w:val="AkKlavuz-Vurgu3"/>
        <w:tblW w:w="9286" w:type="dxa"/>
        <w:tblLook w:val="01E0" w:firstRow="1" w:lastRow="1" w:firstColumn="1" w:lastColumn="1" w:noHBand="0" w:noVBand="0"/>
      </w:tblPr>
      <w:tblGrid>
        <w:gridCol w:w="4068"/>
        <w:gridCol w:w="2218"/>
        <w:gridCol w:w="2044"/>
        <w:gridCol w:w="956"/>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GELİR ADI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TAHAKKUK (TL)</w:t>
            </w:r>
          </w:p>
        </w:tc>
        <w:tc>
          <w:tcPr>
            <w:tcW w:w="2044" w:type="dxa"/>
          </w:tcPr>
          <w:p w:rsidR="00213F04" w:rsidRPr="00213F04" w:rsidRDefault="00213F04" w:rsidP="00213F04">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sz w:val="24"/>
                <w:szCs w:val="24"/>
              </w:rPr>
            </w:pPr>
            <w:r w:rsidRPr="00213F04">
              <w:rPr>
                <w:rFonts w:ascii="Arial" w:eastAsiaTheme="majorEastAsia"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ORAN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Faiz Gelirleri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281.053,80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281.053,80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Kişi ve Kurumlardan Alınan Paylar (İller Bankası Payı)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15.457.114,30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15.457.114,30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Kamu Harcamalarına Katılım Payları (Su Tesisleri Harcama Katılım Payı, Yol Harcamalarına Katılım Payı)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Maden İşletmelerinden Alınan Paylar</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43.644,47</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43.644,47</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Diğer Paylar (Hazine Tarafından Satışı Yapılan Gayrimenkullerden)</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61.882,50</w:t>
            </w:r>
          </w:p>
        </w:tc>
        <w:tc>
          <w:tcPr>
            <w:tcW w:w="2044" w:type="dxa"/>
          </w:tcPr>
          <w:p w:rsidR="00213F04" w:rsidRPr="00213F04" w:rsidRDefault="00C76C2B" w:rsidP="00C76C2B">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Pr>
                <w:rFonts w:ascii="Arial" w:eastAsiaTheme="minorEastAsia" w:hAnsi="Arial" w:cs="Arial"/>
                <w:b/>
                <w:color w:val="000000"/>
                <w:sz w:val="24"/>
                <w:szCs w:val="24"/>
              </w:rPr>
              <w:t xml:space="preserve">   </w:t>
            </w:r>
            <w:r w:rsidR="00213F04" w:rsidRPr="00213F04">
              <w:rPr>
                <w:rFonts w:ascii="Arial" w:eastAsiaTheme="minorEastAsia" w:hAnsi="Arial" w:cs="Arial"/>
                <w:b/>
                <w:color w:val="000000"/>
                <w:sz w:val="24"/>
                <w:szCs w:val="24"/>
              </w:rPr>
              <w:t xml:space="preserve">        61.882,50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15.843.695,07</w:t>
            </w:r>
          </w:p>
        </w:tc>
        <w:tc>
          <w:tcPr>
            <w:tcW w:w="2044" w:type="dxa"/>
          </w:tcPr>
          <w:p w:rsidR="00213F04" w:rsidRPr="00213F04" w:rsidRDefault="00213F04" w:rsidP="00213F04">
            <w:pPr>
              <w:jc w:val="right"/>
              <w:cnfStyle w:val="010000000000" w:firstRow="0" w:lastRow="1" w:firstColumn="0" w:lastColumn="0" w:oddVBand="0" w:evenVBand="0" w:oddHBand="0" w:evenHBand="0" w:firstRowFirstColumn="0" w:firstRowLastColumn="0" w:lastRowFirstColumn="0" w:lastRowLastColumn="0"/>
              <w:rPr>
                <w:rFonts w:ascii="Arial" w:eastAsiaTheme="majorEastAsia" w:hAnsi="Arial" w:cs="Arial"/>
                <w:color w:val="000000"/>
                <w:sz w:val="24"/>
                <w:szCs w:val="24"/>
              </w:rPr>
            </w:pPr>
            <w:r w:rsidRPr="00213F04">
              <w:rPr>
                <w:rFonts w:ascii="Arial" w:eastAsiaTheme="majorEastAsia" w:hAnsi="Arial" w:cs="Arial"/>
                <w:color w:val="000000"/>
                <w:sz w:val="24"/>
                <w:szCs w:val="24"/>
              </w:rPr>
              <w:t>15.843.695,07</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bl>
    <w:p w:rsidR="00213F04" w:rsidRPr="00213F04" w:rsidRDefault="00213F04"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Tablo -18:</w:t>
      </w:r>
      <w:r w:rsidRPr="00213F04">
        <w:rPr>
          <w:rFonts w:ascii="Arial" w:eastAsiaTheme="minorEastAsia" w:hAnsi="Arial" w:cs="Arial"/>
          <w:sz w:val="24"/>
          <w:szCs w:val="24"/>
          <w:lang w:eastAsia="tr-TR"/>
        </w:rPr>
        <w:t xml:space="preserve"> 2015 Yılı Cezalar Tablosu</w:t>
      </w:r>
    </w:p>
    <w:tbl>
      <w:tblPr>
        <w:tblStyle w:val="AkKlavuz-Vurgu3"/>
        <w:tblW w:w="9286" w:type="dxa"/>
        <w:tblLook w:val="01E0" w:firstRow="1" w:lastRow="1" w:firstColumn="1" w:lastColumn="1" w:noHBand="0" w:noVBand="0"/>
      </w:tblPr>
      <w:tblGrid>
        <w:gridCol w:w="4068"/>
        <w:gridCol w:w="2218"/>
        <w:gridCol w:w="2044"/>
        <w:gridCol w:w="956"/>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CEZALAR</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TAHAKKUK (TL)</w:t>
            </w:r>
          </w:p>
        </w:tc>
        <w:tc>
          <w:tcPr>
            <w:tcW w:w="2044" w:type="dxa"/>
          </w:tcPr>
          <w:p w:rsidR="00213F04" w:rsidRPr="00213F04" w:rsidRDefault="00213F04" w:rsidP="00213F04">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sz w:val="24"/>
                <w:szCs w:val="24"/>
              </w:rPr>
            </w:pPr>
            <w:r w:rsidRPr="00213F04">
              <w:rPr>
                <w:rFonts w:ascii="Arial" w:eastAsiaTheme="majorEastAsia"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ORAN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İdari Para Cezaları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1.982.385,01</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410.665,16</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20,72</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Vergi Cezaları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475.652,69</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475.652,69</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Zamanında Ödenmeyen Ücret Gelirlerinden Alınan Gecikme Zammı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Diğer Para Cezaları</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0,00</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0,00</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2.458.037,70</w:t>
            </w:r>
          </w:p>
        </w:tc>
        <w:tc>
          <w:tcPr>
            <w:tcW w:w="2044" w:type="dxa"/>
          </w:tcPr>
          <w:p w:rsidR="00213F04" w:rsidRPr="00213F04" w:rsidRDefault="00213F04" w:rsidP="00213F04">
            <w:pPr>
              <w:jc w:val="right"/>
              <w:cnfStyle w:val="010000000000" w:firstRow="0" w:lastRow="1" w:firstColumn="0" w:lastColumn="0" w:oddVBand="0" w:evenVBand="0" w:oddHBand="0" w:evenHBand="0" w:firstRowFirstColumn="0" w:firstRowLastColumn="0" w:lastRowFirstColumn="0" w:lastRowLastColumn="0"/>
              <w:rPr>
                <w:rFonts w:ascii="Arial" w:eastAsiaTheme="majorEastAsia" w:hAnsi="Arial" w:cs="Arial"/>
                <w:color w:val="000000"/>
                <w:sz w:val="24"/>
                <w:szCs w:val="24"/>
              </w:rPr>
            </w:pPr>
            <w:r w:rsidRPr="00213F04">
              <w:rPr>
                <w:rFonts w:ascii="Arial" w:eastAsiaTheme="majorEastAsia" w:hAnsi="Arial" w:cs="Arial"/>
                <w:color w:val="000000"/>
                <w:sz w:val="24"/>
                <w:szCs w:val="24"/>
              </w:rPr>
              <w:t>886.317,85</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60,36</w:t>
            </w:r>
          </w:p>
        </w:tc>
      </w:tr>
    </w:tbl>
    <w:p w:rsidR="00213F04" w:rsidRPr="00213F04" w:rsidRDefault="00213F04"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Tablo -19:</w:t>
      </w:r>
      <w:r w:rsidRPr="00213F04">
        <w:rPr>
          <w:rFonts w:ascii="Arial" w:eastAsiaTheme="minorEastAsia" w:hAnsi="Arial" w:cs="Arial"/>
          <w:sz w:val="24"/>
          <w:szCs w:val="24"/>
          <w:lang w:eastAsia="tr-TR"/>
        </w:rPr>
        <w:t xml:space="preserve"> 2015 Yılı Diğer Çeşitli Gelirler Tablosu</w:t>
      </w:r>
    </w:p>
    <w:tbl>
      <w:tblPr>
        <w:tblStyle w:val="AkKlavuz-Vurgu3"/>
        <w:tblW w:w="9286" w:type="dxa"/>
        <w:tblLook w:val="01E0" w:firstRow="1" w:lastRow="1" w:firstColumn="1" w:lastColumn="1" w:noHBand="0" w:noVBand="0"/>
      </w:tblPr>
      <w:tblGrid>
        <w:gridCol w:w="4068"/>
        <w:gridCol w:w="2218"/>
        <w:gridCol w:w="2044"/>
        <w:gridCol w:w="956"/>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DİĞER ÇEŞİTLİ GELİRLER</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TAHAKKUK (TL)</w:t>
            </w:r>
          </w:p>
        </w:tc>
        <w:tc>
          <w:tcPr>
            <w:tcW w:w="2044" w:type="dxa"/>
          </w:tcPr>
          <w:p w:rsidR="00213F04" w:rsidRPr="00213F04" w:rsidRDefault="00213F04" w:rsidP="00213F04">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sz w:val="24"/>
                <w:szCs w:val="24"/>
              </w:rPr>
            </w:pPr>
            <w:r w:rsidRPr="00213F04">
              <w:rPr>
                <w:rFonts w:ascii="Arial" w:eastAsiaTheme="majorEastAsia"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ORAN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Diğer Çeşitli Gelirler</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1.136.542,75</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1.136.542,75</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center"/>
              <w:rPr>
                <w:rFonts w:ascii="Arial" w:eastAsiaTheme="majorEastAsia" w:hAnsi="Arial" w:cs="Arial"/>
                <w:color w:val="000000"/>
                <w:sz w:val="24"/>
                <w:szCs w:val="24"/>
              </w:rPr>
            </w:pPr>
            <w:r w:rsidRPr="00213F04">
              <w:rPr>
                <w:rFonts w:ascii="Arial" w:eastAsiaTheme="majorEastAsia" w:hAnsi="Arial" w:cs="Arial"/>
                <w:color w:val="000000"/>
                <w:sz w:val="24"/>
                <w:szCs w:val="24"/>
              </w:rPr>
              <w:t xml:space="preserve">                    1.136.542,75</w:t>
            </w:r>
          </w:p>
        </w:tc>
        <w:tc>
          <w:tcPr>
            <w:tcW w:w="2044" w:type="dxa"/>
          </w:tcPr>
          <w:p w:rsidR="00213F04" w:rsidRPr="00213F04" w:rsidRDefault="00213F04" w:rsidP="00213F04">
            <w:pPr>
              <w:jc w:val="center"/>
              <w:cnfStyle w:val="010000000000" w:firstRow="0" w:lastRow="1" w:firstColumn="0" w:lastColumn="0" w:oddVBand="0" w:evenVBand="0" w:oddHBand="0" w:evenHBand="0" w:firstRowFirstColumn="0" w:firstRowLastColumn="0" w:lastRowFirstColumn="0" w:lastRowLastColumn="0"/>
              <w:rPr>
                <w:rFonts w:ascii="Arial" w:eastAsiaTheme="majorEastAsia" w:hAnsi="Arial" w:cs="Arial"/>
                <w:color w:val="000000"/>
                <w:sz w:val="24"/>
                <w:szCs w:val="24"/>
              </w:rPr>
            </w:pPr>
            <w:r w:rsidRPr="00213F04">
              <w:rPr>
                <w:rFonts w:ascii="Arial" w:eastAsiaTheme="majorEastAsia" w:hAnsi="Arial" w:cs="Arial"/>
                <w:color w:val="000000"/>
                <w:sz w:val="24"/>
                <w:szCs w:val="24"/>
              </w:rPr>
              <w:t xml:space="preserve">                1.136.542,75</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bl>
    <w:p w:rsidR="00213F04" w:rsidRPr="00213F04" w:rsidRDefault="00213F04" w:rsidP="00213F04">
      <w:pPr>
        <w:spacing w:before="120" w:after="120"/>
        <w:rPr>
          <w:rFonts w:ascii="Arial" w:eastAsiaTheme="minorEastAsia" w:hAnsi="Arial" w:cs="Arial"/>
          <w:b/>
          <w:sz w:val="24"/>
          <w:szCs w:val="24"/>
          <w:lang w:eastAsia="tr-TR"/>
        </w:rPr>
      </w:pPr>
    </w:p>
    <w:p w:rsidR="00213F04" w:rsidRPr="00213F04" w:rsidRDefault="00213F04" w:rsidP="00213F04">
      <w:pPr>
        <w:spacing w:before="120" w:after="120"/>
        <w:rPr>
          <w:rFonts w:ascii="Arial" w:eastAsiaTheme="minorEastAsia" w:hAnsi="Arial" w:cs="Arial"/>
          <w:b/>
          <w:sz w:val="24"/>
          <w:szCs w:val="24"/>
          <w:lang w:eastAsia="tr-TR"/>
        </w:rPr>
      </w:pPr>
      <w:r w:rsidRPr="00213F04">
        <w:rPr>
          <w:rFonts w:ascii="Arial" w:eastAsiaTheme="minorEastAsia" w:hAnsi="Arial" w:cs="Arial"/>
          <w:b/>
          <w:sz w:val="24"/>
          <w:szCs w:val="24"/>
          <w:lang w:eastAsia="tr-TR"/>
        </w:rPr>
        <w:t>Tablo -20:</w:t>
      </w:r>
      <w:r w:rsidRPr="00213F04">
        <w:rPr>
          <w:rFonts w:ascii="Arial" w:eastAsiaTheme="minorEastAsia" w:hAnsi="Arial" w:cs="Arial"/>
          <w:sz w:val="24"/>
          <w:szCs w:val="24"/>
          <w:lang w:eastAsia="tr-TR"/>
        </w:rPr>
        <w:t xml:space="preserve"> 2015 Yılı Sermaye Gelirleri Tablosu</w:t>
      </w:r>
    </w:p>
    <w:tbl>
      <w:tblPr>
        <w:tblStyle w:val="AkKlavuz-Vurgu3"/>
        <w:tblW w:w="9286" w:type="dxa"/>
        <w:tblLook w:val="01E0" w:firstRow="1" w:lastRow="1" w:firstColumn="1" w:lastColumn="1" w:noHBand="0" w:noVBand="0"/>
      </w:tblPr>
      <w:tblGrid>
        <w:gridCol w:w="4068"/>
        <w:gridCol w:w="2218"/>
        <w:gridCol w:w="2044"/>
        <w:gridCol w:w="956"/>
      </w:tblGrid>
      <w:tr w:rsidR="00213F04" w:rsidRPr="00213F04" w:rsidTr="00213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CEZALAR</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TAHAKKUK (TL)</w:t>
            </w:r>
          </w:p>
        </w:tc>
        <w:tc>
          <w:tcPr>
            <w:tcW w:w="2044" w:type="dxa"/>
          </w:tcPr>
          <w:p w:rsidR="00213F04" w:rsidRPr="00213F04" w:rsidRDefault="00213F04" w:rsidP="00213F04">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sz w:val="24"/>
                <w:szCs w:val="24"/>
              </w:rPr>
            </w:pPr>
            <w:r w:rsidRPr="00213F04">
              <w:rPr>
                <w:rFonts w:ascii="Arial" w:eastAsiaTheme="majorEastAsia" w:hAnsi="Arial" w:cs="Arial"/>
                <w:sz w:val="24"/>
                <w:szCs w:val="24"/>
              </w:rPr>
              <w:t>TAHSİLAT (TL)</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center"/>
              <w:rPr>
                <w:rFonts w:ascii="Arial" w:eastAsiaTheme="majorEastAsia" w:hAnsi="Arial" w:cs="Arial"/>
                <w:sz w:val="24"/>
                <w:szCs w:val="24"/>
              </w:rPr>
            </w:pPr>
            <w:r w:rsidRPr="00213F04">
              <w:rPr>
                <w:rFonts w:ascii="Arial" w:eastAsiaTheme="majorEastAsia" w:hAnsi="Arial" w:cs="Arial"/>
                <w:sz w:val="24"/>
                <w:szCs w:val="24"/>
              </w:rPr>
              <w:t>ORAN (%)</w:t>
            </w:r>
          </w:p>
        </w:tc>
      </w:tr>
      <w:tr w:rsidR="00213F04" w:rsidRPr="00213F04" w:rsidTr="00213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Taşınmaz Satış Gelirleri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1.589.322,76</w:t>
            </w:r>
          </w:p>
        </w:tc>
        <w:tc>
          <w:tcPr>
            <w:tcW w:w="2044" w:type="dxa"/>
          </w:tcPr>
          <w:p w:rsidR="00213F04" w:rsidRPr="00213F04" w:rsidRDefault="00213F04" w:rsidP="00213F04">
            <w:pPr>
              <w:jc w:val="righ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1.589.322,76</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rPr>
                <w:rFonts w:ascii="Arial" w:eastAsiaTheme="majorEastAsia" w:hAnsi="Arial" w:cs="Arial"/>
                <w:sz w:val="24"/>
                <w:szCs w:val="24"/>
              </w:rPr>
            </w:pPr>
            <w:r w:rsidRPr="00213F04">
              <w:rPr>
                <w:rFonts w:ascii="Arial" w:eastAsiaTheme="majorEastAsia" w:hAnsi="Arial" w:cs="Arial"/>
                <w:sz w:val="24"/>
                <w:szCs w:val="24"/>
              </w:rPr>
              <w:t>Taşınır Satış Gelirleri</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inorEastAsia" w:hAnsi="Arial" w:cs="Arial"/>
                <w:b/>
                <w:color w:val="000000"/>
                <w:sz w:val="24"/>
                <w:szCs w:val="24"/>
              </w:rPr>
            </w:pPr>
            <w:r w:rsidRPr="00213F04">
              <w:rPr>
                <w:rFonts w:ascii="Arial" w:eastAsiaTheme="minorEastAsia" w:hAnsi="Arial" w:cs="Arial"/>
                <w:b/>
                <w:color w:val="000000"/>
                <w:sz w:val="24"/>
                <w:szCs w:val="24"/>
              </w:rPr>
              <w:t>7.715,49</w:t>
            </w:r>
          </w:p>
        </w:tc>
        <w:tc>
          <w:tcPr>
            <w:tcW w:w="2044" w:type="dxa"/>
          </w:tcPr>
          <w:p w:rsidR="00213F04" w:rsidRPr="00213F04" w:rsidRDefault="00213F04" w:rsidP="00213F04">
            <w:pPr>
              <w:jc w:val="right"/>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b/>
                <w:color w:val="000000"/>
                <w:sz w:val="24"/>
                <w:szCs w:val="24"/>
              </w:rPr>
            </w:pPr>
            <w:r w:rsidRPr="00213F04">
              <w:rPr>
                <w:rFonts w:ascii="Arial" w:eastAsiaTheme="minorEastAsia" w:hAnsi="Arial" w:cs="Arial"/>
                <w:b/>
                <w:color w:val="000000"/>
                <w:sz w:val="24"/>
                <w:szCs w:val="24"/>
              </w:rPr>
              <w:t>7.715,49</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r w:rsidR="00213F04" w:rsidRPr="00213F04" w:rsidTr="00213F0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tcPr>
          <w:p w:rsidR="00213F04" w:rsidRPr="00213F04" w:rsidRDefault="00213F04" w:rsidP="00213F04">
            <w:pPr>
              <w:jc w:val="both"/>
              <w:rPr>
                <w:rFonts w:ascii="Arial" w:eastAsiaTheme="majorEastAsia" w:hAnsi="Arial" w:cs="Arial"/>
                <w:sz w:val="24"/>
                <w:szCs w:val="24"/>
              </w:rPr>
            </w:pPr>
            <w:r w:rsidRPr="00213F04">
              <w:rPr>
                <w:rFonts w:ascii="Arial" w:eastAsiaTheme="majorEastAsia" w:hAnsi="Arial" w:cs="Arial"/>
                <w:sz w:val="24"/>
                <w:szCs w:val="24"/>
              </w:rPr>
              <w:t>TOPLAM</w:t>
            </w:r>
          </w:p>
        </w:tc>
        <w:tc>
          <w:tcPr>
            <w:cnfStyle w:val="000010000000" w:firstRow="0" w:lastRow="0" w:firstColumn="0" w:lastColumn="0" w:oddVBand="1" w:evenVBand="0" w:oddHBand="0" w:evenHBand="0" w:firstRowFirstColumn="0" w:firstRowLastColumn="0" w:lastRowFirstColumn="0" w:lastRowLastColumn="0"/>
            <w:tcW w:w="2218"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1.597.038,25</w:t>
            </w:r>
          </w:p>
        </w:tc>
        <w:tc>
          <w:tcPr>
            <w:tcW w:w="2044" w:type="dxa"/>
          </w:tcPr>
          <w:p w:rsidR="00213F04" w:rsidRPr="00213F04" w:rsidRDefault="00213F04" w:rsidP="00213F04">
            <w:pPr>
              <w:jc w:val="right"/>
              <w:cnfStyle w:val="010000000000" w:firstRow="0" w:lastRow="1" w:firstColumn="0" w:lastColumn="0" w:oddVBand="0" w:evenVBand="0" w:oddHBand="0" w:evenHBand="0" w:firstRowFirstColumn="0" w:firstRowLastColumn="0" w:lastRowFirstColumn="0" w:lastRowLastColumn="0"/>
              <w:rPr>
                <w:rFonts w:ascii="Arial" w:eastAsiaTheme="majorEastAsia" w:hAnsi="Arial" w:cs="Arial"/>
                <w:color w:val="000000"/>
                <w:sz w:val="24"/>
                <w:szCs w:val="24"/>
              </w:rPr>
            </w:pPr>
            <w:r w:rsidRPr="00213F04">
              <w:rPr>
                <w:rFonts w:ascii="Arial" w:eastAsiaTheme="majorEastAsia" w:hAnsi="Arial" w:cs="Arial"/>
                <w:color w:val="000000"/>
                <w:sz w:val="24"/>
                <w:szCs w:val="24"/>
              </w:rPr>
              <w:t>1.597.038,25</w:t>
            </w:r>
          </w:p>
        </w:tc>
        <w:tc>
          <w:tcPr>
            <w:cnfStyle w:val="000100000000" w:firstRow="0" w:lastRow="0" w:firstColumn="0" w:lastColumn="1" w:oddVBand="0" w:evenVBand="0" w:oddHBand="0" w:evenHBand="0" w:firstRowFirstColumn="0" w:firstRowLastColumn="0" w:lastRowFirstColumn="0" w:lastRowLastColumn="0"/>
            <w:tcW w:w="956" w:type="dxa"/>
          </w:tcPr>
          <w:p w:rsidR="00213F04" w:rsidRPr="00213F04" w:rsidRDefault="00213F04" w:rsidP="00213F04">
            <w:pPr>
              <w:jc w:val="right"/>
              <w:rPr>
                <w:rFonts w:ascii="Arial" w:eastAsiaTheme="majorEastAsia" w:hAnsi="Arial" w:cs="Arial"/>
                <w:color w:val="000000"/>
                <w:sz w:val="24"/>
                <w:szCs w:val="24"/>
              </w:rPr>
            </w:pPr>
            <w:r w:rsidRPr="00213F04">
              <w:rPr>
                <w:rFonts w:ascii="Arial" w:eastAsiaTheme="majorEastAsia" w:hAnsi="Arial" w:cs="Arial"/>
                <w:color w:val="000000"/>
                <w:sz w:val="24"/>
                <w:szCs w:val="24"/>
              </w:rPr>
              <w:t>100,00</w:t>
            </w:r>
          </w:p>
        </w:tc>
      </w:tr>
    </w:tbl>
    <w:p w:rsidR="00213F04" w:rsidRDefault="00213F04" w:rsidP="00213F04">
      <w:pPr>
        <w:spacing w:before="120" w:after="120" w:line="360" w:lineRule="auto"/>
        <w:rPr>
          <w:rFonts w:ascii="Arial" w:eastAsiaTheme="minorEastAsia" w:hAnsi="Arial" w:cs="Arial"/>
          <w:b/>
          <w:sz w:val="24"/>
          <w:szCs w:val="24"/>
          <w:lang w:eastAsia="tr-TR"/>
        </w:rPr>
      </w:pPr>
    </w:p>
    <w:p w:rsidR="00C76C2B" w:rsidRPr="00213F04" w:rsidRDefault="00C76C2B" w:rsidP="00213F04">
      <w:pPr>
        <w:spacing w:before="120" w:after="120" w:line="360" w:lineRule="auto"/>
        <w:rPr>
          <w:rFonts w:ascii="Arial" w:eastAsiaTheme="minorEastAsia" w:hAnsi="Arial" w:cs="Arial"/>
          <w:b/>
          <w:sz w:val="24"/>
          <w:szCs w:val="24"/>
          <w:lang w:eastAsia="tr-TR"/>
        </w:rPr>
      </w:pPr>
    </w:p>
    <w:p w:rsidR="00213F04" w:rsidRPr="00213F04" w:rsidRDefault="00213F04" w:rsidP="00213F04">
      <w:pPr>
        <w:spacing w:before="120" w:after="120" w:line="360" w:lineRule="auto"/>
        <w:rPr>
          <w:rFonts w:ascii="Arial" w:eastAsiaTheme="minorEastAsia" w:hAnsi="Arial" w:cs="Arial"/>
          <w:b/>
          <w:sz w:val="24"/>
          <w:szCs w:val="24"/>
          <w:lang w:eastAsia="tr-TR"/>
        </w:rPr>
      </w:pPr>
      <w:r w:rsidRPr="00213F04">
        <w:rPr>
          <w:rFonts w:ascii="Arial" w:eastAsiaTheme="minorEastAsia" w:hAnsi="Arial" w:cs="Arial"/>
          <w:b/>
          <w:sz w:val="24"/>
          <w:szCs w:val="24"/>
          <w:lang w:eastAsia="tr-TR"/>
        </w:rPr>
        <w:lastRenderedPageBreak/>
        <w:t>2-TEMEL MALİ TABLOLARA İLİŞKİN AÇIKLAMALAR</w:t>
      </w:r>
    </w:p>
    <w:p w:rsidR="00213F04" w:rsidRPr="00213F04" w:rsidRDefault="00213F04" w:rsidP="00213F04">
      <w:pPr>
        <w:spacing w:before="120" w:after="120"/>
        <w:ind w:firstLine="708"/>
        <w:jc w:val="both"/>
        <w:rPr>
          <w:rFonts w:ascii="Arial" w:eastAsiaTheme="minorEastAsia" w:hAnsi="Arial" w:cs="Arial"/>
          <w:color w:val="FF0000"/>
          <w:sz w:val="24"/>
          <w:szCs w:val="24"/>
          <w:lang w:eastAsia="tr-TR"/>
        </w:rPr>
      </w:pPr>
      <w:r w:rsidRPr="00213F04">
        <w:rPr>
          <w:rFonts w:ascii="Arial" w:eastAsiaTheme="minorEastAsia" w:hAnsi="Arial" w:cs="Arial"/>
          <w:sz w:val="24"/>
          <w:szCs w:val="24"/>
          <w:lang w:eastAsia="tr-TR"/>
        </w:rPr>
        <w:t xml:space="preserve">   2015 yılı gider bütçemiz </w:t>
      </w:r>
      <w:r w:rsidRPr="00213F04">
        <w:rPr>
          <w:rFonts w:ascii="Arial" w:eastAsiaTheme="minorEastAsia" w:hAnsi="Arial" w:cs="Arial"/>
          <w:color w:val="000000"/>
          <w:sz w:val="24"/>
          <w:szCs w:val="24"/>
          <w:lang w:eastAsia="tr-TR"/>
        </w:rPr>
        <w:t>42.000.000,00 TL</w:t>
      </w:r>
      <w:r w:rsidRPr="00213F04">
        <w:rPr>
          <w:rFonts w:ascii="Arial" w:eastAsiaTheme="minorEastAsia" w:hAnsi="Arial" w:cs="Arial"/>
          <w:sz w:val="24"/>
          <w:szCs w:val="24"/>
          <w:lang w:eastAsia="tr-TR"/>
        </w:rPr>
        <w:t xml:space="preserve"> olup, yılı içinde 0,00 TL Proje Yardımı ve 17.000,00 TL devir toplam 42.017.000,00 </w:t>
      </w:r>
      <w:proofErr w:type="gramStart"/>
      <w:r w:rsidRPr="00213F04">
        <w:rPr>
          <w:rFonts w:ascii="Arial" w:eastAsiaTheme="minorEastAsia" w:hAnsi="Arial" w:cs="Arial"/>
          <w:sz w:val="24"/>
          <w:szCs w:val="24"/>
          <w:lang w:eastAsia="tr-TR"/>
        </w:rPr>
        <w:t>TL  yıl</w:t>
      </w:r>
      <w:proofErr w:type="gramEnd"/>
      <w:r w:rsidRPr="00213F04">
        <w:rPr>
          <w:rFonts w:ascii="Arial" w:eastAsiaTheme="minorEastAsia" w:hAnsi="Arial" w:cs="Arial"/>
          <w:sz w:val="24"/>
          <w:szCs w:val="24"/>
          <w:lang w:eastAsia="tr-TR"/>
        </w:rPr>
        <w:t xml:space="preserve"> boyunca yapılan harcamamız </w:t>
      </w:r>
      <w:r w:rsidRPr="00213F04">
        <w:rPr>
          <w:rFonts w:ascii="Arial" w:eastAsiaTheme="minorEastAsia" w:hAnsi="Arial" w:cs="Arial"/>
          <w:color w:val="000000"/>
          <w:sz w:val="24"/>
          <w:szCs w:val="24"/>
          <w:lang w:eastAsia="tr-TR"/>
        </w:rPr>
        <w:t>41.041.720,48 TL’</w:t>
      </w:r>
      <w:r w:rsidRPr="00213F04">
        <w:rPr>
          <w:rFonts w:ascii="Arial" w:eastAsiaTheme="minorEastAsia" w:hAnsi="Arial" w:cs="Arial"/>
          <w:sz w:val="24"/>
          <w:szCs w:val="24"/>
          <w:lang w:eastAsia="tr-TR"/>
        </w:rPr>
        <w:t xml:space="preserve"> </w:t>
      </w:r>
      <w:proofErr w:type="spellStart"/>
      <w:r w:rsidRPr="00213F04">
        <w:rPr>
          <w:rFonts w:ascii="Arial" w:eastAsiaTheme="minorEastAsia" w:hAnsi="Arial" w:cs="Arial"/>
          <w:sz w:val="24"/>
          <w:szCs w:val="24"/>
          <w:lang w:eastAsia="tr-TR"/>
        </w:rPr>
        <w:t>dir</w:t>
      </w:r>
      <w:proofErr w:type="spellEnd"/>
      <w:r w:rsidRPr="00213F04">
        <w:rPr>
          <w:rFonts w:ascii="Arial" w:eastAsiaTheme="minorEastAsia" w:hAnsi="Arial" w:cs="Arial"/>
          <w:sz w:val="24"/>
          <w:szCs w:val="24"/>
          <w:lang w:eastAsia="tr-TR"/>
        </w:rPr>
        <w:t xml:space="preserve">. 2015 yılı gelir bütçemiz </w:t>
      </w:r>
      <w:r w:rsidRPr="00213F04">
        <w:rPr>
          <w:rFonts w:ascii="Arial" w:eastAsiaTheme="minorEastAsia" w:hAnsi="Arial" w:cs="Arial"/>
          <w:color w:val="000000"/>
          <w:sz w:val="24"/>
          <w:szCs w:val="24"/>
          <w:lang w:eastAsia="tr-TR"/>
        </w:rPr>
        <w:t>42.000.000,00 TL</w:t>
      </w:r>
      <w:r w:rsidRPr="00213F04">
        <w:rPr>
          <w:rFonts w:ascii="Arial" w:eastAsiaTheme="minorEastAsia" w:hAnsi="Arial" w:cs="Arial"/>
          <w:sz w:val="24"/>
          <w:szCs w:val="24"/>
          <w:lang w:eastAsia="tr-TR"/>
        </w:rPr>
        <w:t xml:space="preserve">, yılı tahakkuk </w:t>
      </w:r>
      <w:r w:rsidRPr="00213F04">
        <w:rPr>
          <w:rFonts w:ascii="Arial" w:eastAsiaTheme="minorEastAsia" w:hAnsi="Arial" w:cs="Arial"/>
          <w:color w:val="000000"/>
          <w:sz w:val="24"/>
          <w:szCs w:val="24"/>
          <w:lang w:eastAsia="tr-TR"/>
        </w:rPr>
        <w:t>40.323.315,64</w:t>
      </w:r>
      <w:r w:rsidRPr="00213F04">
        <w:rPr>
          <w:rFonts w:ascii="Arial" w:eastAsiaTheme="minorEastAsia" w:hAnsi="Arial" w:cs="Arial"/>
          <w:sz w:val="24"/>
          <w:szCs w:val="24"/>
          <w:lang w:eastAsia="tr-TR"/>
        </w:rPr>
        <w:t xml:space="preserve"> TL olup yıl boyunca elde ettiğimiz gelirimiz </w:t>
      </w:r>
      <w:r w:rsidRPr="00213F04">
        <w:rPr>
          <w:rFonts w:ascii="Arial" w:eastAsiaTheme="minorEastAsia" w:hAnsi="Arial" w:cs="Arial"/>
          <w:color w:val="000000"/>
          <w:sz w:val="24"/>
          <w:szCs w:val="24"/>
          <w:lang w:eastAsia="tr-TR"/>
        </w:rPr>
        <w:t>40.060.854,64 TL’</w:t>
      </w:r>
      <w:r w:rsidRPr="00213F04">
        <w:rPr>
          <w:rFonts w:ascii="Arial" w:eastAsiaTheme="minorEastAsia" w:hAnsi="Arial" w:cs="Arial"/>
          <w:sz w:val="24"/>
          <w:szCs w:val="24"/>
          <w:lang w:eastAsia="tr-TR"/>
        </w:rPr>
        <w:t xml:space="preserve">dir. Tahakkuk ettiğimiz miktarla elde ettiğimiz gelirimizi oranladığımızda </w:t>
      </w:r>
      <w:r w:rsidRPr="00213F04">
        <w:rPr>
          <w:rFonts w:ascii="Arial" w:eastAsiaTheme="minorEastAsia" w:hAnsi="Arial" w:cs="Arial"/>
          <w:color w:val="000000"/>
          <w:sz w:val="24"/>
          <w:szCs w:val="24"/>
          <w:lang w:eastAsia="tr-TR"/>
        </w:rPr>
        <w:t>% 95,39</w:t>
      </w:r>
      <w:r w:rsidRPr="00213F04">
        <w:rPr>
          <w:rFonts w:ascii="Arial" w:eastAsiaTheme="minorEastAsia" w:hAnsi="Arial" w:cs="Arial"/>
          <w:sz w:val="24"/>
          <w:szCs w:val="24"/>
          <w:lang w:eastAsia="tr-TR"/>
        </w:rPr>
        <w:t xml:space="preserve"> gerçekleşme oranının bulunduğunu söylemek mümkündür. </w:t>
      </w:r>
      <w:r w:rsidRPr="00213F04">
        <w:rPr>
          <w:rFonts w:ascii="Arial" w:eastAsiaTheme="minorEastAsia" w:hAnsi="Arial" w:cs="Arial"/>
          <w:color w:val="000000"/>
          <w:sz w:val="24"/>
          <w:szCs w:val="24"/>
          <w:lang w:eastAsia="tr-TR"/>
        </w:rPr>
        <w:t xml:space="preserve">Tahakkuk edilen miktarın %91,50’de kalmasının nedenleri, ödenmeyen para cezaları, emlak ve çevre temizlik vergilerinden kaynaklanmaktadır. </w:t>
      </w:r>
      <w:r w:rsidRPr="00213F04">
        <w:rPr>
          <w:rFonts w:ascii="Arial" w:eastAsiaTheme="minorEastAsia" w:hAnsi="Arial" w:cs="Arial"/>
          <w:i/>
          <w:color w:val="000000"/>
          <w:sz w:val="24"/>
          <w:szCs w:val="24"/>
          <w:lang w:eastAsia="tr-TR"/>
        </w:rPr>
        <w:t>6186 sayılı Amme Alacakları Tahsil Usulü Kanunu</w:t>
      </w:r>
      <w:r w:rsidRPr="00213F04">
        <w:rPr>
          <w:rFonts w:ascii="Arial" w:eastAsiaTheme="minorEastAsia" w:hAnsi="Arial" w:cs="Arial"/>
          <w:color w:val="000000"/>
          <w:sz w:val="24"/>
          <w:szCs w:val="24"/>
          <w:lang w:eastAsia="tr-TR"/>
        </w:rPr>
        <w:t xml:space="preserve"> hükümlerince, ödenmeyen para cezaları, emlak ve çevre temizlik vergilerinin icra takibatı devam etmektedir. </w:t>
      </w:r>
    </w:p>
    <w:p w:rsidR="00213F04" w:rsidRPr="00213F04" w:rsidRDefault="00213F04" w:rsidP="00213F04">
      <w:pPr>
        <w:autoSpaceDE w:val="0"/>
        <w:autoSpaceDN w:val="0"/>
        <w:adjustRightInd w:val="0"/>
        <w:spacing w:line="360" w:lineRule="auto"/>
        <w:jc w:val="both"/>
        <w:rPr>
          <w:rFonts w:ascii="Arial" w:eastAsiaTheme="minorEastAsia" w:hAnsi="Arial" w:cs="Arial"/>
          <w:sz w:val="24"/>
          <w:szCs w:val="24"/>
          <w:lang w:eastAsia="tr-TR"/>
        </w:rPr>
      </w:pPr>
      <w:r w:rsidRPr="00213F04">
        <w:rPr>
          <w:rFonts w:ascii="Arial" w:eastAsiaTheme="minorEastAsia" w:hAnsi="Arial" w:cs="Arial"/>
          <w:b/>
          <w:sz w:val="24"/>
          <w:szCs w:val="24"/>
          <w:lang w:eastAsia="tr-TR"/>
        </w:rPr>
        <w:t>3-MALİ DENETİM SONUÇLARI</w:t>
      </w:r>
    </w:p>
    <w:p w:rsidR="00213F04" w:rsidRPr="00213F04" w:rsidRDefault="00213F04" w:rsidP="00213F04">
      <w:pPr>
        <w:spacing w:before="120" w:after="120"/>
        <w:ind w:firstLine="709"/>
        <w:jc w:val="both"/>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5393 sayılı yasanın 25. maddesine istinaden Belediyelerde Belediye Meclisi her Ocak ayı toplantısında belediyenin bir önceki yıl Gelir ve Giderleri ile bunlara ilişkin hesap kayıt işlemlerinin denetimi için en az 3 en fazla 5 olmak üzere denetim komisyonu oluşturur. </w:t>
      </w:r>
    </w:p>
    <w:p w:rsidR="00213F04" w:rsidRPr="00213F04" w:rsidRDefault="00213F04" w:rsidP="00213F04">
      <w:pPr>
        <w:spacing w:before="120" w:after="120"/>
        <w:ind w:firstLine="709"/>
        <w:jc w:val="both"/>
        <w:rPr>
          <w:rFonts w:ascii="Arial" w:eastAsiaTheme="minorEastAsia" w:hAnsi="Arial" w:cs="Arial"/>
          <w:color w:val="FF0000"/>
          <w:sz w:val="24"/>
          <w:szCs w:val="24"/>
          <w:lang w:eastAsia="tr-TR"/>
        </w:rPr>
      </w:pPr>
      <w:r w:rsidRPr="00213F04">
        <w:rPr>
          <w:rFonts w:ascii="Arial" w:eastAsiaTheme="minorEastAsia" w:hAnsi="Arial" w:cs="Arial"/>
          <w:sz w:val="24"/>
          <w:szCs w:val="24"/>
          <w:lang w:eastAsia="tr-TR"/>
        </w:rPr>
        <w:t xml:space="preserve">Komisyon çalışmasını 45 iş gününde tamamlar. Buna ilişkin raporu Mart ayı sonuna kadar meclis başkanına </w:t>
      </w:r>
      <w:r w:rsidRPr="00213F04">
        <w:rPr>
          <w:rFonts w:ascii="Arial" w:eastAsiaTheme="minorEastAsia" w:hAnsi="Arial" w:cs="Arial"/>
          <w:color w:val="000000"/>
          <w:sz w:val="24"/>
          <w:szCs w:val="24"/>
          <w:lang w:eastAsia="tr-TR"/>
        </w:rPr>
        <w:t>sunar.</w:t>
      </w:r>
    </w:p>
    <w:p w:rsidR="00213F04" w:rsidRPr="00213F04" w:rsidRDefault="00213F04" w:rsidP="00213F04">
      <w:pPr>
        <w:spacing w:before="120" w:after="120"/>
        <w:ind w:firstLine="709"/>
        <w:jc w:val="both"/>
        <w:rPr>
          <w:rFonts w:ascii="Arial" w:eastAsiaTheme="minorEastAsia" w:hAnsi="Arial" w:cs="Arial"/>
          <w:color w:val="000000"/>
          <w:sz w:val="24"/>
          <w:szCs w:val="24"/>
          <w:lang w:eastAsia="tr-TR"/>
        </w:rPr>
      </w:pPr>
      <w:r w:rsidRPr="00213F04">
        <w:rPr>
          <w:rFonts w:ascii="Arial" w:eastAsiaTheme="minorEastAsia" w:hAnsi="Arial" w:cs="Arial"/>
          <w:color w:val="000000"/>
          <w:sz w:val="24"/>
          <w:szCs w:val="24"/>
          <w:lang w:eastAsia="tr-TR"/>
        </w:rPr>
        <w:t xml:space="preserve">  </w:t>
      </w: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Default="00213F04" w:rsidP="00213F04">
      <w:pPr>
        <w:rPr>
          <w:rFonts w:ascii="Arial" w:eastAsiaTheme="minorEastAsia" w:hAnsi="Arial" w:cs="Arial"/>
          <w:sz w:val="24"/>
          <w:szCs w:val="24"/>
          <w:lang w:eastAsia="tr-TR"/>
        </w:rPr>
      </w:pPr>
    </w:p>
    <w:p w:rsidR="00C76C2B" w:rsidRPr="00213F04" w:rsidRDefault="00C76C2B" w:rsidP="00213F04">
      <w:pPr>
        <w:rPr>
          <w:rFonts w:ascii="Arial" w:eastAsiaTheme="minorEastAsia" w:hAnsi="Arial" w:cs="Arial"/>
          <w:sz w:val="24"/>
          <w:szCs w:val="24"/>
          <w:lang w:eastAsia="tr-TR"/>
        </w:rPr>
      </w:pPr>
    </w:p>
    <w:p w:rsidR="00213F04" w:rsidRPr="00C76C2B" w:rsidRDefault="00213F04" w:rsidP="00213F04">
      <w:pPr>
        <w:keepNext/>
        <w:keepLines/>
        <w:spacing w:before="480" w:after="0"/>
        <w:outlineLvl w:val="0"/>
        <w:rPr>
          <w:rFonts w:ascii="Arial" w:eastAsiaTheme="majorEastAsia" w:hAnsi="Arial" w:cs="Arial"/>
          <w:b/>
          <w:bCs/>
          <w:sz w:val="24"/>
          <w:szCs w:val="24"/>
          <w:lang w:eastAsia="tr-TR"/>
        </w:rPr>
      </w:pPr>
      <w:r w:rsidRPr="00213F04">
        <w:rPr>
          <w:rFonts w:ascii="Arial" w:eastAsiaTheme="majorEastAsia" w:hAnsi="Arial" w:cs="Arial"/>
          <w:b/>
          <w:bCs/>
          <w:color w:val="365F91" w:themeColor="accent1" w:themeShade="BF"/>
          <w:sz w:val="24"/>
          <w:szCs w:val="24"/>
          <w:lang w:eastAsia="tr-TR"/>
        </w:rPr>
        <w:lastRenderedPageBreak/>
        <w:t xml:space="preserve">             </w:t>
      </w:r>
      <w:r w:rsidRPr="00C76C2B">
        <w:rPr>
          <w:rFonts w:ascii="Arial" w:eastAsiaTheme="majorEastAsia" w:hAnsi="Arial" w:cs="Arial"/>
          <w:b/>
          <w:bCs/>
          <w:sz w:val="24"/>
          <w:szCs w:val="24"/>
          <w:lang w:eastAsia="tr-TR"/>
        </w:rPr>
        <w:t>İÇ KONTROL GÜVENCE BEYANI</w:t>
      </w:r>
    </w:p>
    <w:p w:rsidR="00213F04" w:rsidRPr="00213F04" w:rsidRDefault="00213F04" w:rsidP="00213F04">
      <w:pPr>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Harcama yetkilisi olarak yetkim </w:t>
      </w:r>
      <w:proofErr w:type="gramStart"/>
      <w:r w:rsidRPr="00213F04">
        <w:rPr>
          <w:rFonts w:ascii="Arial" w:eastAsiaTheme="minorEastAsia" w:hAnsi="Arial" w:cs="Arial"/>
          <w:sz w:val="24"/>
          <w:szCs w:val="24"/>
          <w:lang w:eastAsia="tr-TR"/>
        </w:rPr>
        <w:t>dahilinde ;</w:t>
      </w:r>
      <w:proofErr w:type="gramEnd"/>
      <w:r w:rsidRPr="00213F04">
        <w:rPr>
          <w:rFonts w:ascii="Arial" w:eastAsiaTheme="minorEastAsia" w:hAnsi="Arial" w:cs="Arial"/>
          <w:sz w:val="24"/>
          <w:szCs w:val="24"/>
          <w:lang w:eastAsia="tr-TR"/>
        </w:rPr>
        <w:t xml:space="preserve"> </w:t>
      </w:r>
    </w:p>
    <w:p w:rsidR="00213F04" w:rsidRPr="00213F04" w:rsidRDefault="00213F04" w:rsidP="00213F04">
      <w:pPr>
        <w:spacing w:after="0" w:line="240" w:lineRule="auto"/>
        <w:jc w:val="both"/>
        <w:rPr>
          <w:rFonts w:ascii="Arial" w:hAnsi="Arial" w:cs="Arial"/>
          <w:sz w:val="24"/>
          <w:szCs w:val="24"/>
        </w:rPr>
      </w:pPr>
      <w:r w:rsidRPr="00213F04">
        <w:rPr>
          <w:rFonts w:ascii="Arial" w:hAnsi="Arial" w:cs="Arial"/>
          <w:sz w:val="24"/>
          <w:szCs w:val="24"/>
        </w:rPr>
        <w:t xml:space="preserve">            Bu raporda yer alan bilgilerin güvenilir, tam ve doğru olduğunu beyan ederim.</w:t>
      </w:r>
    </w:p>
    <w:p w:rsidR="00213F04" w:rsidRPr="00213F04" w:rsidRDefault="00213F04" w:rsidP="00213F04">
      <w:pPr>
        <w:spacing w:after="0" w:line="240" w:lineRule="auto"/>
        <w:jc w:val="both"/>
        <w:rPr>
          <w:rFonts w:ascii="Arial" w:hAnsi="Arial" w:cs="Arial"/>
          <w:sz w:val="24"/>
          <w:szCs w:val="24"/>
        </w:rPr>
      </w:pPr>
      <w:r w:rsidRPr="00213F04">
        <w:rPr>
          <w:rFonts w:ascii="Arial" w:hAnsi="Arial" w:cs="Arial"/>
          <w:sz w:val="24"/>
          <w:szCs w:val="24"/>
        </w:rPr>
        <w:t xml:space="preserve">            </w:t>
      </w:r>
      <w:proofErr w:type="gramStart"/>
      <w:r w:rsidRPr="00213F04">
        <w:rPr>
          <w:rFonts w:ascii="Arial" w:hAnsi="Arial" w:cs="Arial"/>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213F04" w:rsidRPr="00213F04" w:rsidRDefault="00213F04" w:rsidP="00213F04">
      <w:pPr>
        <w:spacing w:after="0" w:line="240" w:lineRule="auto"/>
        <w:jc w:val="both"/>
        <w:rPr>
          <w:rFonts w:ascii="Arial" w:hAnsi="Arial" w:cs="Arial"/>
          <w:sz w:val="24"/>
          <w:szCs w:val="24"/>
        </w:rPr>
      </w:pPr>
    </w:p>
    <w:p w:rsidR="00213F04" w:rsidRPr="00213F04" w:rsidRDefault="00213F04" w:rsidP="00213F04">
      <w:pPr>
        <w:spacing w:after="0" w:line="240" w:lineRule="auto"/>
        <w:jc w:val="both"/>
        <w:rPr>
          <w:rFonts w:ascii="Arial" w:hAnsi="Arial" w:cs="Arial"/>
          <w:sz w:val="24"/>
          <w:szCs w:val="24"/>
        </w:rPr>
      </w:pPr>
      <w:r w:rsidRPr="00213F04">
        <w:rPr>
          <w:rFonts w:ascii="Arial" w:hAnsi="Arial" w:cs="Arial"/>
          <w:sz w:val="24"/>
          <w:szCs w:val="24"/>
        </w:rPr>
        <w:t xml:space="preserve">             Bu güvence harcama yetkilisi olarak sahip olduğum bilgi ve değerlendirmelere dayanmaktadır.</w:t>
      </w:r>
    </w:p>
    <w:p w:rsidR="00213F04" w:rsidRPr="00213F04" w:rsidRDefault="00213F04" w:rsidP="00213F04">
      <w:pPr>
        <w:spacing w:after="0" w:line="240" w:lineRule="auto"/>
        <w:jc w:val="both"/>
        <w:rPr>
          <w:rFonts w:ascii="Arial" w:hAnsi="Arial" w:cs="Arial"/>
          <w:sz w:val="24"/>
          <w:szCs w:val="24"/>
        </w:rPr>
      </w:pPr>
    </w:p>
    <w:p w:rsidR="00213F04" w:rsidRPr="00213F04" w:rsidRDefault="00213F04" w:rsidP="00213F04">
      <w:pPr>
        <w:spacing w:after="0" w:line="240" w:lineRule="auto"/>
        <w:jc w:val="both"/>
        <w:rPr>
          <w:rFonts w:ascii="Arial" w:hAnsi="Arial" w:cs="Arial"/>
          <w:sz w:val="24"/>
          <w:szCs w:val="24"/>
        </w:rPr>
      </w:pPr>
      <w:r w:rsidRPr="00213F04">
        <w:rPr>
          <w:rFonts w:ascii="Arial" w:hAnsi="Arial" w:cs="Arial"/>
          <w:sz w:val="24"/>
          <w:szCs w:val="24"/>
        </w:rPr>
        <w:t xml:space="preserve">              Burada raporlanmayan İdarenin Menfaatlerine zarar veren herhangi bir husus hakkında bilgim olmadığını beyan ederim. 02.02.2016 </w:t>
      </w:r>
    </w:p>
    <w:p w:rsidR="00213F04" w:rsidRPr="00213F04" w:rsidRDefault="00213F04" w:rsidP="00213F04">
      <w:pPr>
        <w:spacing w:after="0" w:line="240" w:lineRule="auto"/>
        <w:jc w:val="both"/>
        <w:rPr>
          <w:rFonts w:ascii="Arial" w:hAnsi="Arial" w:cs="Arial"/>
          <w:sz w:val="24"/>
          <w:szCs w:val="24"/>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spacing w:after="0" w:line="240" w:lineRule="auto"/>
        <w:jc w:val="right"/>
        <w:rPr>
          <w:rFonts w:ascii="Arial" w:hAnsi="Arial" w:cs="Arial"/>
          <w:sz w:val="24"/>
          <w:szCs w:val="24"/>
        </w:rPr>
      </w:pPr>
      <w:r w:rsidRPr="00213F04">
        <w:rPr>
          <w:rFonts w:ascii="Arial" w:hAnsi="Arial" w:cs="Arial"/>
          <w:sz w:val="24"/>
          <w:szCs w:val="24"/>
        </w:rPr>
        <w:t>Zübeyde SİVRİ</w:t>
      </w:r>
    </w:p>
    <w:p w:rsidR="00213F04" w:rsidRPr="00213F04" w:rsidRDefault="00213F04" w:rsidP="00213F04">
      <w:pPr>
        <w:spacing w:after="0" w:line="240" w:lineRule="auto"/>
        <w:jc w:val="right"/>
        <w:rPr>
          <w:rFonts w:ascii="Arial" w:hAnsi="Arial" w:cs="Arial"/>
          <w:sz w:val="24"/>
          <w:szCs w:val="24"/>
        </w:rPr>
      </w:pPr>
      <w:r w:rsidRPr="00213F04">
        <w:rPr>
          <w:rFonts w:ascii="Arial" w:hAnsi="Arial" w:cs="Arial"/>
          <w:sz w:val="24"/>
          <w:szCs w:val="24"/>
        </w:rPr>
        <w:t>Programcı</w:t>
      </w:r>
    </w:p>
    <w:p w:rsidR="00213F04" w:rsidRPr="00213F04" w:rsidRDefault="00213F04" w:rsidP="00213F04">
      <w:pPr>
        <w:spacing w:after="0" w:line="240" w:lineRule="auto"/>
        <w:jc w:val="right"/>
        <w:rPr>
          <w:rFonts w:ascii="Arial" w:hAnsi="Arial" w:cs="Arial"/>
          <w:sz w:val="24"/>
          <w:szCs w:val="24"/>
        </w:rPr>
      </w:pPr>
      <w:r w:rsidRPr="00213F04">
        <w:rPr>
          <w:rFonts w:ascii="Arial" w:hAnsi="Arial" w:cs="Arial"/>
          <w:sz w:val="24"/>
          <w:szCs w:val="24"/>
        </w:rPr>
        <w:t>Mali Hizmetler Harcama Yetkilisi</w:t>
      </w:r>
    </w:p>
    <w:p w:rsidR="00213F04" w:rsidRPr="00213F04" w:rsidRDefault="00213F04" w:rsidP="00213F04">
      <w:pPr>
        <w:jc w:val="right"/>
        <w:rPr>
          <w:rFonts w:ascii="Arial" w:eastAsiaTheme="minorEastAsia" w:hAnsi="Arial" w:cs="Arial"/>
          <w:sz w:val="24"/>
          <w:szCs w:val="24"/>
          <w:lang w:eastAsia="tr-TR"/>
        </w:rPr>
      </w:pPr>
    </w:p>
    <w:p w:rsidR="00213F04" w:rsidRPr="00213F04" w:rsidRDefault="00213F04" w:rsidP="00213F04">
      <w:pPr>
        <w:ind w:firstLine="708"/>
        <w:rPr>
          <w:rFonts w:ascii="Arial" w:eastAsiaTheme="minorEastAsia" w:hAnsi="Arial" w:cs="Arial"/>
          <w:sz w:val="24"/>
          <w:szCs w:val="24"/>
          <w:lang w:eastAsia="tr-TR"/>
        </w:rPr>
      </w:pPr>
      <w:r w:rsidRPr="00213F04">
        <w:rPr>
          <w:rFonts w:ascii="Arial" w:eastAsiaTheme="minorEastAsia" w:hAnsi="Arial" w:cs="Arial"/>
          <w:sz w:val="24"/>
          <w:szCs w:val="24"/>
          <w:lang w:eastAsia="tr-TR"/>
        </w:rPr>
        <w:t xml:space="preserve">                                                                                                                              </w:t>
      </w: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color w:val="365F91" w:themeColor="accent1" w:themeShade="BF"/>
          <w:sz w:val="24"/>
          <w:szCs w:val="24"/>
          <w:lang w:eastAsia="tr-TR"/>
        </w:rPr>
      </w:pPr>
    </w:p>
    <w:p w:rsidR="00213F04" w:rsidRPr="00213F04" w:rsidRDefault="00213F04" w:rsidP="00213F04">
      <w:pPr>
        <w:spacing w:after="0" w:line="240" w:lineRule="auto"/>
        <w:rPr>
          <w:rFonts w:ascii="Arial" w:hAnsi="Arial" w:cs="Arial"/>
          <w:b/>
          <w:color w:val="365F91" w:themeColor="accent1" w:themeShade="BF"/>
          <w:sz w:val="24"/>
          <w:szCs w:val="24"/>
        </w:rPr>
      </w:pPr>
      <w:r w:rsidRPr="00213F04">
        <w:rPr>
          <w:rFonts w:ascii="Arial" w:hAnsi="Arial" w:cs="Arial"/>
          <w:b/>
          <w:color w:val="365F91" w:themeColor="accent1" w:themeShade="BF"/>
          <w:sz w:val="24"/>
          <w:szCs w:val="24"/>
        </w:rPr>
        <w:lastRenderedPageBreak/>
        <w:t xml:space="preserve">                      </w:t>
      </w:r>
      <w:r w:rsidRPr="00C76C2B">
        <w:rPr>
          <w:rFonts w:ascii="Arial" w:hAnsi="Arial" w:cs="Arial"/>
          <w:b/>
          <w:sz w:val="24"/>
          <w:szCs w:val="24"/>
        </w:rPr>
        <w:t>MALİ HİZMETLER BİRİM YÖNETİCİSİNİN BEYANI</w:t>
      </w:r>
    </w:p>
    <w:p w:rsidR="00213F04" w:rsidRPr="00213F04" w:rsidRDefault="00213F04" w:rsidP="00213F04">
      <w:pPr>
        <w:spacing w:after="0" w:line="240" w:lineRule="auto"/>
        <w:rPr>
          <w:rFonts w:ascii="Arial" w:hAnsi="Arial" w:cs="Arial"/>
          <w:sz w:val="24"/>
          <w:szCs w:val="24"/>
        </w:rPr>
      </w:pPr>
    </w:p>
    <w:p w:rsidR="00213F04" w:rsidRPr="00213F04" w:rsidRDefault="00213F04" w:rsidP="00213F04">
      <w:pPr>
        <w:spacing w:after="0" w:line="240" w:lineRule="auto"/>
        <w:rPr>
          <w:rFonts w:ascii="Arial" w:hAnsi="Arial" w:cs="Arial"/>
          <w:sz w:val="24"/>
          <w:szCs w:val="24"/>
        </w:rPr>
      </w:pPr>
    </w:p>
    <w:p w:rsidR="00213F04" w:rsidRPr="00213F04" w:rsidRDefault="00213F04" w:rsidP="00213F04">
      <w:pPr>
        <w:spacing w:after="0" w:line="240" w:lineRule="auto"/>
        <w:jc w:val="both"/>
        <w:rPr>
          <w:rFonts w:ascii="Arial" w:hAnsi="Arial" w:cs="Arial"/>
          <w:sz w:val="24"/>
          <w:szCs w:val="24"/>
        </w:rPr>
      </w:pPr>
      <w:r w:rsidRPr="00213F04">
        <w:rPr>
          <w:rFonts w:ascii="Arial" w:hAnsi="Arial" w:cs="Arial"/>
          <w:sz w:val="24"/>
          <w:szCs w:val="24"/>
        </w:rPr>
        <w:t xml:space="preserve">              Mali Hizmetler Birim yöneticisi olarak yetkim </w:t>
      </w:r>
      <w:proofErr w:type="gramStart"/>
      <w:r w:rsidRPr="00213F04">
        <w:rPr>
          <w:rFonts w:ascii="Arial" w:hAnsi="Arial" w:cs="Arial"/>
          <w:sz w:val="24"/>
          <w:szCs w:val="24"/>
        </w:rPr>
        <w:t>dahilinde ;</w:t>
      </w:r>
      <w:proofErr w:type="gramEnd"/>
    </w:p>
    <w:p w:rsidR="00213F04" w:rsidRPr="00213F04" w:rsidRDefault="00213F04" w:rsidP="00213F04">
      <w:pPr>
        <w:spacing w:after="0" w:line="240" w:lineRule="auto"/>
        <w:jc w:val="both"/>
        <w:rPr>
          <w:rFonts w:ascii="Arial" w:hAnsi="Arial" w:cs="Arial"/>
          <w:sz w:val="24"/>
          <w:szCs w:val="24"/>
        </w:rPr>
      </w:pPr>
    </w:p>
    <w:p w:rsidR="00213F04" w:rsidRPr="00213F04" w:rsidRDefault="00213F04" w:rsidP="00213F04">
      <w:pPr>
        <w:spacing w:after="0" w:line="240" w:lineRule="auto"/>
        <w:jc w:val="both"/>
        <w:rPr>
          <w:rFonts w:ascii="Arial" w:hAnsi="Arial" w:cs="Arial"/>
          <w:sz w:val="24"/>
          <w:szCs w:val="24"/>
        </w:rPr>
      </w:pPr>
      <w:r w:rsidRPr="00213F04">
        <w:rPr>
          <w:rFonts w:ascii="Arial" w:hAnsi="Arial" w:cs="Arial"/>
          <w:sz w:val="24"/>
          <w:szCs w:val="24"/>
        </w:rPr>
        <w:t xml:space="preserve">              Bu idarede, faaliyetlerin mali yönetim ve kontrol mevzuatı ile diğer mevzuata uygun olarak yürütüldüğünü,</w:t>
      </w:r>
      <w:r w:rsidR="00137578">
        <w:rPr>
          <w:rFonts w:ascii="Arial" w:hAnsi="Arial" w:cs="Arial"/>
          <w:sz w:val="24"/>
          <w:szCs w:val="24"/>
        </w:rPr>
        <w:t xml:space="preserve"> </w:t>
      </w:r>
      <w:r w:rsidRPr="00213F04">
        <w:rPr>
          <w:rFonts w:ascii="Arial" w:hAnsi="Arial" w:cs="Arial"/>
          <w:sz w:val="24"/>
          <w:szCs w:val="24"/>
        </w:rPr>
        <w:t>Kamu kaynaklarının etkili, ekonomik ve verimli bir şekilde kullanılmasını temin etmek üzere iç kontrol süreçlerinin işletildiğini,</w:t>
      </w:r>
      <w:r w:rsidR="00137578">
        <w:rPr>
          <w:rFonts w:ascii="Arial" w:hAnsi="Arial" w:cs="Arial"/>
          <w:sz w:val="24"/>
          <w:szCs w:val="24"/>
        </w:rPr>
        <w:t xml:space="preserve"> </w:t>
      </w:r>
      <w:r w:rsidRPr="00213F04">
        <w:rPr>
          <w:rFonts w:ascii="Arial" w:hAnsi="Arial" w:cs="Arial"/>
          <w:sz w:val="24"/>
          <w:szCs w:val="24"/>
        </w:rPr>
        <w:t xml:space="preserve">izlendiğini ve gerekli tedbirlerin alınması için düşünce ve önerilerimin </w:t>
      </w:r>
      <w:proofErr w:type="gramStart"/>
      <w:r w:rsidRPr="00213F04">
        <w:rPr>
          <w:rFonts w:ascii="Arial" w:hAnsi="Arial" w:cs="Arial"/>
          <w:sz w:val="24"/>
          <w:szCs w:val="24"/>
        </w:rPr>
        <w:t>zamanında  üst</w:t>
      </w:r>
      <w:proofErr w:type="gramEnd"/>
      <w:r w:rsidRPr="00213F04">
        <w:rPr>
          <w:rFonts w:ascii="Arial" w:hAnsi="Arial" w:cs="Arial"/>
          <w:sz w:val="24"/>
          <w:szCs w:val="24"/>
        </w:rPr>
        <w:t xml:space="preserve"> yöneticiye raporlandığını beyan ederim.</w:t>
      </w:r>
    </w:p>
    <w:p w:rsidR="00213F04" w:rsidRPr="00213F04" w:rsidRDefault="00213F04" w:rsidP="00213F04">
      <w:pPr>
        <w:spacing w:after="0" w:line="240" w:lineRule="auto"/>
        <w:jc w:val="both"/>
        <w:rPr>
          <w:rFonts w:ascii="Arial" w:hAnsi="Arial" w:cs="Arial"/>
          <w:sz w:val="24"/>
          <w:szCs w:val="24"/>
        </w:rPr>
      </w:pPr>
    </w:p>
    <w:p w:rsidR="00213F04" w:rsidRPr="00213F04" w:rsidRDefault="00213F04" w:rsidP="00213F04">
      <w:pPr>
        <w:spacing w:after="0" w:line="240" w:lineRule="auto"/>
        <w:jc w:val="both"/>
        <w:rPr>
          <w:rFonts w:ascii="Arial" w:hAnsi="Arial" w:cs="Arial"/>
          <w:sz w:val="24"/>
          <w:szCs w:val="24"/>
        </w:rPr>
      </w:pPr>
      <w:r w:rsidRPr="00213F04">
        <w:rPr>
          <w:rFonts w:ascii="Arial" w:hAnsi="Arial" w:cs="Arial"/>
          <w:sz w:val="24"/>
          <w:szCs w:val="24"/>
        </w:rPr>
        <w:t xml:space="preserve">              İdaremizin 2015 yılı faaliyet raporunun  “III / A-Mali Bilgiler” bölümünde yer alan bilgilerin güvenilir, tam ve doğru olduğunu teyit ederim. 02.02.2016</w:t>
      </w:r>
    </w:p>
    <w:p w:rsidR="00213F04" w:rsidRPr="00213F04" w:rsidRDefault="00213F04" w:rsidP="00213F04">
      <w:pPr>
        <w:spacing w:after="0" w:line="240" w:lineRule="auto"/>
        <w:rPr>
          <w:rFonts w:ascii="Arial" w:hAnsi="Arial" w:cs="Arial"/>
          <w:sz w:val="24"/>
          <w:szCs w:val="24"/>
        </w:rPr>
      </w:pPr>
    </w:p>
    <w:p w:rsidR="00213F04" w:rsidRPr="00213F04" w:rsidRDefault="00213F04" w:rsidP="00213F04">
      <w:pPr>
        <w:spacing w:after="0" w:line="240" w:lineRule="auto"/>
        <w:rPr>
          <w:rFonts w:ascii="Arial" w:hAnsi="Arial" w:cs="Arial"/>
          <w:sz w:val="24"/>
          <w:szCs w:val="24"/>
        </w:rPr>
      </w:pPr>
      <w:r w:rsidRPr="00213F04">
        <w:rPr>
          <w:rFonts w:ascii="Arial" w:hAnsi="Arial" w:cs="Arial"/>
          <w:sz w:val="24"/>
          <w:szCs w:val="24"/>
        </w:rPr>
        <w:t xml:space="preserve">                                                                                                     </w:t>
      </w:r>
    </w:p>
    <w:p w:rsidR="00213F04" w:rsidRPr="00213F04" w:rsidRDefault="00213F04" w:rsidP="00213F04">
      <w:pPr>
        <w:spacing w:after="0" w:line="240" w:lineRule="auto"/>
        <w:jc w:val="right"/>
        <w:rPr>
          <w:rFonts w:ascii="Arial" w:hAnsi="Arial" w:cs="Arial"/>
          <w:sz w:val="24"/>
          <w:szCs w:val="24"/>
        </w:rPr>
      </w:pPr>
      <w:r w:rsidRPr="00213F04">
        <w:rPr>
          <w:rFonts w:ascii="Arial" w:hAnsi="Arial" w:cs="Arial"/>
          <w:sz w:val="24"/>
          <w:szCs w:val="24"/>
        </w:rPr>
        <w:t xml:space="preserve">                                                                                                                                               </w:t>
      </w:r>
      <w:proofErr w:type="spellStart"/>
      <w:r w:rsidRPr="00213F04">
        <w:rPr>
          <w:rFonts w:ascii="Arial" w:hAnsi="Arial" w:cs="Arial"/>
          <w:sz w:val="24"/>
          <w:szCs w:val="24"/>
        </w:rPr>
        <w:t>B.Ali</w:t>
      </w:r>
      <w:proofErr w:type="spellEnd"/>
      <w:r w:rsidRPr="00213F04">
        <w:rPr>
          <w:rFonts w:ascii="Arial" w:hAnsi="Arial" w:cs="Arial"/>
          <w:sz w:val="24"/>
          <w:szCs w:val="24"/>
        </w:rPr>
        <w:t xml:space="preserve"> CEYLAN</w:t>
      </w:r>
    </w:p>
    <w:p w:rsidR="00213F04" w:rsidRPr="00213F04" w:rsidRDefault="00213F04" w:rsidP="00213F04">
      <w:pPr>
        <w:spacing w:after="0" w:line="240" w:lineRule="auto"/>
        <w:jc w:val="right"/>
        <w:rPr>
          <w:rFonts w:ascii="Arial" w:hAnsi="Arial" w:cs="Arial"/>
          <w:sz w:val="24"/>
          <w:szCs w:val="24"/>
        </w:rPr>
      </w:pPr>
      <w:r w:rsidRPr="00213F04">
        <w:rPr>
          <w:rFonts w:ascii="Arial" w:hAnsi="Arial" w:cs="Arial"/>
          <w:sz w:val="24"/>
          <w:szCs w:val="24"/>
        </w:rPr>
        <w:t xml:space="preserve">  Kestel Belediyesi</w:t>
      </w:r>
    </w:p>
    <w:p w:rsidR="00213F04" w:rsidRPr="00213F04" w:rsidRDefault="00213F04" w:rsidP="00213F04">
      <w:pPr>
        <w:spacing w:after="0" w:line="240" w:lineRule="auto"/>
        <w:jc w:val="right"/>
        <w:rPr>
          <w:rFonts w:ascii="Arial" w:hAnsi="Arial" w:cs="Arial"/>
          <w:sz w:val="24"/>
          <w:szCs w:val="24"/>
        </w:rPr>
      </w:pPr>
      <w:r w:rsidRPr="00213F04">
        <w:rPr>
          <w:rFonts w:ascii="Arial" w:hAnsi="Arial" w:cs="Arial"/>
          <w:sz w:val="24"/>
          <w:szCs w:val="24"/>
        </w:rPr>
        <w:t xml:space="preserve">                                                                                                  Mali Hizmetler Müdürü</w:t>
      </w:r>
    </w:p>
    <w:p w:rsidR="00213F04" w:rsidRPr="00213F04" w:rsidRDefault="00213F04" w:rsidP="00213F04">
      <w:pPr>
        <w:spacing w:after="0" w:line="240" w:lineRule="auto"/>
        <w:rPr>
          <w:rFonts w:ascii="Arial" w:hAnsi="Arial" w:cs="Arial"/>
          <w:sz w:val="24"/>
          <w:szCs w:val="24"/>
        </w:rPr>
      </w:pPr>
    </w:p>
    <w:p w:rsidR="00213F04" w:rsidRPr="00213F04" w:rsidRDefault="00213F04" w:rsidP="00213F04">
      <w:pPr>
        <w:spacing w:after="0" w:line="240" w:lineRule="auto"/>
        <w:rPr>
          <w:rFonts w:ascii="Arial" w:hAnsi="Arial" w:cs="Arial"/>
          <w:sz w:val="24"/>
          <w:szCs w:val="24"/>
        </w:rPr>
      </w:pPr>
    </w:p>
    <w:p w:rsidR="00213F04" w:rsidRPr="00213F04" w:rsidRDefault="00213F04" w:rsidP="00213F04">
      <w:pPr>
        <w:rPr>
          <w:rFonts w:ascii="Arial" w:eastAsiaTheme="minorEastAsia" w:hAnsi="Arial" w:cs="Arial"/>
          <w:sz w:val="24"/>
          <w:szCs w:val="24"/>
          <w:lang w:eastAsia="tr-TR"/>
        </w:rPr>
      </w:pPr>
    </w:p>
    <w:p w:rsidR="00213F04" w:rsidRPr="00213F04" w:rsidRDefault="00213F04" w:rsidP="00213F04">
      <w:pPr>
        <w:rPr>
          <w:rFonts w:ascii="Arial" w:eastAsiaTheme="minorEastAsia" w:hAnsi="Arial" w:cs="Arial"/>
          <w:sz w:val="24"/>
          <w:szCs w:val="24"/>
          <w:lang w:eastAsia="tr-TR"/>
        </w:rPr>
      </w:pPr>
    </w:p>
    <w:p w:rsidR="001E7646" w:rsidRPr="00750B41" w:rsidRDefault="001E7646">
      <w:pPr>
        <w:rPr>
          <w:rFonts w:ascii="Arial" w:hAnsi="Arial" w:cs="Arial"/>
          <w:sz w:val="24"/>
          <w:szCs w:val="24"/>
        </w:rPr>
      </w:pPr>
    </w:p>
    <w:p w:rsidR="001E7646" w:rsidRPr="00750B41" w:rsidRDefault="001E7646">
      <w:pPr>
        <w:rPr>
          <w:rFonts w:ascii="Arial" w:hAnsi="Arial" w:cs="Arial"/>
          <w:sz w:val="24"/>
          <w:szCs w:val="24"/>
        </w:rPr>
      </w:pPr>
    </w:p>
    <w:p w:rsidR="001E7646" w:rsidRPr="00750B41" w:rsidRDefault="001E7646">
      <w:pPr>
        <w:rPr>
          <w:rFonts w:ascii="Arial" w:hAnsi="Arial" w:cs="Arial"/>
          <w:sz w:val="24"/>
          <w:szCs w:val="24"/>
        </w:rPr>
      </w:pPr>
    </w:p>
    <w:p w:rsidR="001E7646" w:rsidRPr="00750B41" w:rsidRDefault="001E7646">
      <w:pPr>
        <w:rPr>
          <w:rFonts w:ascii="Arial" w:hAnsi="Arial" w:cs="Arial"/>
          <w:sz w:val="24"/>
          <w:szCs w:val="24"/>
        </w:rPr>
      </w:pPr>
    </w:p>
    <w:p w:rsidR="001E7646" w:rsidRPr="00750B41" w:rsidRDefault="001E7646">
      <w:pPr>
        <w:rPr>
          <w:rFonts w:ascii="Arial" w:hAnsi="Arial" w:cs="Arial"/>
          <w:sz w:val="24"/>
          <w:szCs w:val="24"/>
        </w:rPr>
      </w:pPr>
    </w:p>
    <w:p w:rsidR="001E7646" w:rsidRDefault="001E7646">
      <w:pPr>
        <w:rPr>
          <w:rFonts w:ascii="Arial" w:hAnsi="Arial" w:cs="Arial"/>
          <w:sz w:val="24"/>
          <w:szCs w:val="24"/>
        </w:rPr>
      </w:pPr>
    </w:p>
    <w:p w:rsidR="00503BDB" w:rsidRDefault="00503BDB">
      <w:pPr>
        <w:rPr>
          <w:rFonts w:ascii="Arial" w:hAnsi="Arial" w:cs="Arial"/>
          <w:sz w:val="24"/>
          <w:szCs w:val="24"/>
        </w:rPr>
      </w:pPr>
    </w:p>
    <w:p w:rsidR="00503BDB" w:rsidRDefault="00503BDB">
      <w:pPr>
        <w:rPr>
          <w:rFonts w:ascii="Arial" w:hAnsi="Arial" w:cs="Arial"/>
          <w:sz w:val="24"/>
          <w:szCs w:val="24"/>
        </w:rPr>
      </w:pPr>
    </w:p>
    <w:p w:rsidR="00503BDB" w:rsidRDefault="00503BDB">
      <w:pPr>
        <w:rPr>
          <w:rFonts w:ascii="Arial" w:hAnsi="Arial" w:cs="Arial"/>
          <w:sz w:val="24"/>
          <w:szCs w:val="24"/>
        </w:rPr>
      </w:pPr>
    </w:p>
    <w:p w:rsidR="00503BDB" w:rsidRDefault="00503BDB">
      <w:pPr>
        <w:rPr>
          <w:rFonts w:ascii="Arial" w:hAnsi="Arial" w:cs="Arial"/>
          <w:sz w:val="24"/>
          <w:szCs w:val="24"/>
        </w:rPr>
      </w:pPr>
    </w:p>
    <w:p w:rsidR="00503BDB" w:rsidRDefault="00503BDB">
      <w:pPr>
        <w:rPr>
          <w:rFonts w:ascii="Arial" w:hAnsi="Arial" w:cs="Arial"/>
          <w:sz w:val="24"/>
          <w:szCs w:val="24"/>
        </w:rPr>
      </w:pPr>
    </w:p>
    <w:p w:rsidR="00503BDB" w:rsidRDefault="00503BDB">
      <w:pPr>
        <w:rPr>
          <w:rFonts w:ascii="Arial" w:hAnsi="Arial" w:cs="Arial"/>
          <w:sz w:val="24"/>
          <w:szCs w:val="24"/>
        </w:rPr>
      </w:pPr>
    </w:p>
    <w:p w:rsidR="00503BDB" w:rsidRDefault="00503BDB">
      <w:pPr>
        <w:rPr>
          <w:rFonts w:ascii="Arial" w:hAnsi="Arial" w:cs="Arial"/>
          <w:sz w:val="24"/>
          <w:szCs w:val="24"/>
        </w:rPr>
      </w:pPr>
    </w:p>
    <w:p w:rsidR="009C44C9" w:rsidRDefault="009C44C9">
      <w:pPr>
        <w:rPr>
          <w:rFonts w:ascii="Arial" w:hAnsi="Arial" w:cs="Arial"/>
          <w:sz w:val="24"/>
          <w:szCs w:val="24"/>
        </w:rPr>
      </w:pPr>
    </w:p>
    <w:p w:rsidR="00503BDB" w:rsidRDefault="00503BDB">
      <w:pPr>
        <w:rPr>
          <w:rFonts w:ascii="Arial" w:hAnsi="Arial" w:cs="Arial"/>
          <w:sz w:val="24"/>
          <w:szCs w:val="24"/>
        </w:rPr>
      </w:pPr>
    </w:p>
    <w:tbl>
      <w:tblPr>
        <w:tblW w:w="10031"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971"/>
        <w:gridCol w:w="6075"/>
        <w:gridCol w:w="1985"/>
      </w:tblGrid>
      <w:tr w:rsidR="00503BDB" w:rsidRPr="00503BDB" w:rsidTr="00843E8D">
        <w:tc>
          <w:tcPr>
            <w:tcW w:w="1971" w:type="dxa"/>
            <w:tcBorders>
              <w:top w:val="nil"/>
              <w:left w:val="nil"/>
              <w:bottom w:val="nil"/>
              <w:right w:val="nil"/>
            </w:tcBorders>
          </w:tcPr>
          <w:p w:rsidR="00503BDB" w:rsidRPr="00503BDB" w:rsidRDefault="00503BDB" w:rsidP="00503BDB">
            <w:pPr>
              <w:spacing w:line="20" w:lineRule="atLeast"/>
              <w:jc w:val="center"/>
              <w:rPr>
                <w:rFonts w:ascii="Arial" w:eastAsia="Times New Roman" w:hAnsi="Arial" w:cs="Arial"/>
                <w:sz w:val="24"/>
                <w:szCs w:val="24"/>
              </w:rPr>
            </w:pPr>
          </w:p>
        </w:tc>
        <w:tc>
          <w:tcPr>
            <w:tcW w:w="6075" w:type="dxa"/>
            <w:tcBorders>
              <w:top w:val="nil"/>
              <w:left w:val="nil"/>
              <w:bottom w:val="nil"/>
              <w:right w:val="nil"/>
            </w:tcBorders>
          </w:tcPr>
          <w:p w:rsidR="00503BDB" w:rsidRPr="00503BDB" w:rsidRDefault="00503BDB" w:rsidP="00503BDB">
            <w:pPr>
              <w:spacing w:line="20" w:lineRule="atLeast"/>
              <w:jc w:val="center"/>
              <w:rPr>
                <w:rFonts w:ascii="Arial" w:eastAsia="Times New Roman" w:hAnsi="Arial" w:cs="Arial"/>
                <w:sz w:val="24"/>
                <w:szCs w:val="24"/>
              </w:rPr>
            </w:pPr>
          </w:p>
        </w:tc>
        <w:tc>
          <w:tcPr>
            <w:tcW w:w="1985" w:type="dxa"/>
            <w:tcBorders>
              <w:top w:val="nil"/>
              <w:left w:val="nil"/>
              <w:bottom w:val="nil"/>
              <w:right w:val="nil"/>
            </w:tcBorders>
            <w:hideMark/>
          </w:tcPr>
          <w:p w:rsidR="00503BDB" w:rsidRPr="00503BDB" w:rsidRDefault="00503BDB" w:rsidP="00503BDB">
            <w:pPr>
              <w:spacing w:line="20" w:lineRule="atLeast"/>
              <w:jc w:val="center"/>
              <w:rPr>
                <w:rFonts w:ascii="Arial" w:eastAsia="Times New Roman" w:hAnsi="Arial" w:cs="Arial"/>
                <w:sz w:val="24"/>
                <w:szCs w:val="24"/>
              </w:rPr>
            </w:pPr>
            <w:r w:rsidRPr="00503BDB">
              <w:rPr>
                <w:rFonts w:ascii="Arial" w:eastAsia="Times New Roman" w:hAnsi="Arial" w:cs="Arial"/>
                <w:noProof/>
                <w:sz w:val="24"/>
                <w:szCs w:val="24"/>
                <w:lang w:eastAsia="tr-TR"/>
              </w:rPr>
              <w:t xml:space="preserve">                      </w:t>
            </w:r>
          </w:p>
        </w:tc>
      </w:tr>
    </w:tbl>
    <w:p w:rsidR="00503BDB" w:rsidRPr="00503BDB" w:rsidRDefault="00503BDB" w:rsidP="00503BDB">
      <w:pPr>
        <w:spacing w:after="0" w:line="20" w:lineRule="atLeast"/>
        <w:jc w:val="center"/>
        <w:rPr>
          <w:rFonts w:ascii="Arial" w:eastAsia="Times New Roman" w:hAnsi="Arial" w:cs="Arial"/>
          <w:b/>
          <w:bCs/>
          <w:sz w:val="24"/>
          <w:szCs w:val="24"/>
          <w:lang w:eastAsia="tr-TR"/>
        </w:rPr>
      </w:pPr>
      <w:r w:rsidRPr="00503BDB">
        <w:rPr>
          <w:rFonts w:ascii="Arial" w:eastAsia="Times New Roman" w:hAnsi="Arial" w:cs="Arial"/>
          <w:b/>
          <w:bCs/>
          <w:sz w:val="24"/>
          <w:szCs w:val="24"/>
          <w:lang w:eastAsia="tr-TR"/>
        </w:rPr>
        <w:t>İNSAN KAYNAKLARI VE EĞİTİM MÜDÜRLÜĞÜ 2015 YILI FAALİYET RAPORU</w:t>
      </w:r>
    </w:p>
    <w:p w:rsidR="00503BDB" w:rsidRPr="00503BDB" w:rsidRDefault="00503BDB" w:rsidP="00503BDB">
      <w:pPr>
        <w:spacing w:after="0" w:line="20" w:lineRule="atLeast"/>
        <w:rPr>
          <w:rFonts w:ascii="Arial" w:eastAsia="Times New Roman" w:hAnsi="Arial" w:cs="Arial"/>
          <w:b/>
          <w:bCs/>
          <w:sz w:val="24"/>
          <w:szCs w:val="24"/>
          <w:u w:val="single"/>
          <w:lang w:eastAsia="tr-TR"/>
        </w:rPr>
      </w:pPr>
    </w:p>
    <w:p w:rsidR="00503BDB" w:rsidRPr="00503BDB" w:rsidRDefault="00503BDB" w:rsidP="00503BDB">
      <w:pPr>
        <w:spacing w:after="0" w:line="20" w:lineRule="atLeast"/>
        <w:rPr>
          <w:rFonts w:ascii="Arial" w:eastAsia="Times New Roman" w:hAnsi="Arial" w:cs="Arial"/>
          <w:b/>
          <w:bCs/>
          <w:sz w:val="24"/>
          <w:szCs w:val="24"/>
          <w:u w:val="single"/>
          <w:lang w:eastAsia="tr-TR"/>
        </w:rPr>
      </w:pPr>
      <w:r w:rsidRPr="00503BDB">
        <w:rPr>
          <w:rFonts w:ascii="Arial" w:eastAsia="Times New Roman" w:hAnsi="Arial" w:cs="Arial"/>
          <w:b/>
          <w:bCs/>
          <w:sz w:val="24"/>
          <w:szCs w:val="24"/>
          <w:u w:val="single"/>
          <w:lang w:eastAsia="tr-TR"/>
        </w:rPr>
        <w:t xml:space="preserve">I- GENEL </w:t>
      </w:r>
      <w:proofErr w:type="gramStart"/>
      <w:r w:rsidRPr="00503BDB">
        <w:rPr>
          <w:rFonts w:ascii="Arial" w:eastAsia="Times New Roman" w:hAnsi="Arial" w:cs="Arial"/>
          <w:b/>
          <w:bCs/>
          <w:sz w:val="24"/>
          <w:szCs w:val="24"/>
          <w:u w:val="single"/>
          <w:lang w:eastAsia="tr-TR"/>
        </w:rPr>
        <w:t>BİLGİLER :</w:t>
      </w:r>
      <w:proofErr w:type="gramEnd"/>
    </w:p>
    <w:p w:rsidR="00503BDB" w:rsidRPr="00503BDB" w:rsidRDefault="00503BDB" w:rsidP="00503BDB">
      <w:pPr>
        <w:spacing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ab/>
        <w:t>Belediyemizde İnsan Kaynakları ve Eğitim Müdürlüğü oluşturularak Müdürlüğe ait kadro tahsisi; Belediye Meclisimizin 02.07.2007 tarih ve 2007/112 Sayılı Kararı ile kabul edilmiştir.</w:t>
      </w:r>
    </w:p>
    <w:p w:rsidR="00503BDB" w:rsidRPr="00503BDB" w:rsidRDefault="00503BDB" w:rsidP="00503BDB">
      <w:pPr>
        <w:spacing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ab/>
        <w:t xml:space="preserve">Müdürlüğümüzde 657 Sayılı Devlet Memurları Kanununa tabi olarak çalışan 3 personel </w:t>
      </w:r>
      <w:proofErr w:type="gramStart"/>
      <w:r w:rsidRPr="00503BDB">
        <w:rPr>
          <w:rFonts w:ascii="Arial" w:eastAsia="Times New Roman" w:hAnsi="Arial" w:cs="Arial"/>
          <w:sz w:val="24"/>
          <w:szCs w:val="24"/>
          <w:lang w:eastAsia="tr-TR"/>
        </w:rPr>
        <w:t>ile,</w:t>
      </w:r>
      <w:proofErr w:type="gramEnd"/>
      <w:r w:rsidRPr="00503BDB">
        <w:rPr>
          <w:rFonts w:ascii="Arial" w:eastAsia="Times New Roman" w:hAnsi="Arial" w:cs="Arial"/>
          <w:sz w:val="24"/>
          <w:szCs w:val="24"/>
          <w:lang w:eastAsia="tr-TR"/>
        </w:rPr>
        <w:t xml:space="preserve"> 5393 Sayılı Belediye Kanununun 49. Maddesine istinaden görev yapan 1 sözleşmeli personel olmak üzere toplam 4 personel görev yapmıştır.</w:t>
      </w:r>
    </w:p>
    <w:p w:rsidR="00503BDB" w:rsidRPr="00503BDB" w:rsidRDefault="00503BDB" w:rsidP="00503BDB">
      <w:pPr>
        <w:spacing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ab/>
        <w:t xml:space="preserve">Kurumumuzda yer alan 11 adet Müdürlük bünyesinde görev yapan toplam personel ele alındığında; </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31.12.2015 tarihi itibariyle memur statüsünde 71, işçi statüsünde 76 ve sözleşmeli personel statüsünde de 9 kişi olmak üzere toplam 155 personelimiz bulunmaktadır.</w:t>
      </w:r>
    </w:p>
    <w:p w:rsidR="00503BDB" w:rsidRDefault="00503BDB" w:rsidP="00503BDB">
      <w:pPr>
        <w:spacing w:line="20" w:lineRule="atLeast"/>
        <w:ind w:firstLine="708"/>
        <w:jc w:val="both"/>
        <w:rPr>
          <w:rFonts w:ascii="Arial" w:eastAsia="Times New Roman" w:hAnsi="Arial" w:cs="Arial"/>
          <w:b/>
          <w:sz w:val="24"/>
          <w:szCs w:val="24"/>
          <w:lang w:eastAsia="tr-TR"/>
        </w:rPr>
      </w:pPr>
      <w:r w:rsidRPr="00503BDB">
        <w:rPr>
          <w:rFonts w:ascii="Arial" w:eastAsia="Times New Roman" w:hAnsi="Arial" w:cs="Arial"/>
          <w:b/>
          <w:sz w:val="24"/>
          <w:szCs w:val="24"/>
          <w:lang w:eastAsia="tr-TR"/>
        </w:rPr>
        <w:t xml:space="preserve">         </w:t>
      </w:r>
    </w:p>
    <w:p w:rsidR="00503BDB" w:rsidRDefault="00503BDB" w:rsidP="00503BDB">
      <w:pPr>
        <w:spacing w:line="20" w:lineRule="atLeast"/>
        <w:ind w:firstLine="708"/>
        <w:jc w:val="both"/>
        <w:rPr>
          <w:rFonts w:ascii="Arial" w:eastAsia="Times New Roman" w:hAnsi="Arial" w:cs="Arial"/>
          <w:b/>
          <w:sz w:val="24"/>
          <w:szCs w:val="24"/>
          <w:lang w:eastAsia="tr-TR"/>
        </w:rPr>
      </w:pPr>
    </w:p>
    <w:p w:rsidR="00503BDB" w:rsidRPr="00503BDB" w:rsidRDefault="00503BDB" w:rsidP="00503BDB">
      <w:pPr>
        <w:spacing w:line="20" w:lineRule="atLeast"/>
        <w:ind w:firstLine="708"/>
        <w:jc w:val="both"/>
        <w:rPr>
          <w:rFonts w:ascii="Arial" w:eastAsia="Times New Roman" w:hAnsi="Arial" w:cs="Arial"/>
          <w:b/>
          <w:sz w:val="24"/>
          <w:szCs w:val="24"/>
          <w:lang w:eastAsia="tr-TR"/>
        </w:rPr>
      </w:pPr>
      <w:r w:rsidRPr="00503BDB">
        <w:rPr>
          <w:rFonts w:ascii="Arial" w:eastAsia="Times New Roman" w:hAnsi="Arial" w:cs="Arial"/>
          <w:b/>
          <w:sz w:val="24"/>
          <w:szCs w:val="24"/>
          <w:lang w:eastAsia="tr-TR"/>
        </w:rPr>
        <w:t xml:space="preserve">  STATÜLERİNE GÖRE PERSONELİMİZİN DURUMU</w:t>
      </w:r>
    </w:p>
    <w:p w:rsidR="00503BDB" w:rsidRDefault="00503BDB" w:rsidP="00503BDB">
      <w:pPr>
        <w:spacing w:line="20" w:lineRule="atLeast"/>
        <w:rPr>
          <w:rFonts w:ascii="Arial" w:eastAsia="Times New Roman" w:hAnsi="Arial" w:cs="Arial"/>
          <w:sz w:val="24"/>
          <w:szCs w:val="24"/>
          <w:lang w:eastAsia="tr-TR"/>
        </w:rPr>
      </w:pPr>
      <w:r w:rsidRPr="00503BDB">
        <w:rPr>
          <w:rFonts w:ascii="Arial" w:eastAsia="Times New Roman" w:hAnsi="Arial" w:cs="Arial"/>
          <w:noProof/>
          <w:sz w:val="24"/>
          <w:szCs w:val="24"/>
          <w:lang w:eastAsia="tr-TR"/>
        </w:rPr>
        <w:drawing>
          <wp:inline distT="0" distB="0" distL="0" distR="0" wp14:anchorId="24C5A6E8" wp14:editId="4DA0C7DB">
            <wp:extent cx="5722620" cy="2628900"/>
            <wp:effectExtent l="38100" t="57150" r="49530" b="38100"/>
            <wp:docPr id="2"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503BDB" w:rsidRDefault="00503BDB" w:rsidP="00503BDB">
      <w:pPr>
        <w:spacing w:line="20" w:lineRule="atLeast"/>
        <w:rPr>
          <w:rFonts w:ascii="Arial" w:eastAsia="Times New Roman" w:hAnsi="Arial" w:cs="Arial"/>
          <w:sz w:val="24"/>
          <w:szCs w:val="24"/>
          <w:lang w:eastAsia="tr-TR"/>
        </w:rPr>
      </w:pPr>
    </w:p>
    <w:p w:rsidR="00503BDB" w:rsidRDefault="00503BDB" w:rsidP="00503BDB">
      <w:pPr>
        <w:spacing w:line="20" w:lineRule="atLeast"/>
        <w:rPr>
          <w:rFonts w:ascii="Arial" w:eastAsia="Times New Roman" w:hAnsi="Arial" w:cs="Arial"/>
          <w:sz w:val="24"/>
          <w:szCs w:val="24"/>
          <w:lang w:eastAsia="tr-TR"/>
        </w:rPr>
      </w:pPr>
    </w:p>
    <w:p w:rsidR="00503BDB" w:rsidRDefault="00503BDB" w:rsidP="00503BDB">
      <w:pPr>
        <w:spacing w:line="20" w:lineRule="atLeast"/>
        <w:rPr>
          <w:rFonts w:ascii="Arial" w:eastAsia="Times New Roman" w:hAnsi="Arial" w:cs="Arial"/>
          <w:sz w:val="24"/>
          <w:szCs w:val="24"/>
          <w:lang w:eastAsia="tr-TR"/>
        </w:rPr>
      </w:pPr>
    </w:p>
    <w:p w:rsidR="00503BDB" w:rsidRDefault="00503BDB" w:rsidP="00503BDB">
      <w:pPr>
        <w:spacing w:line="20" w:lineRule="atLeast"/>
        <w:rPr>
          <w:rFonts w:ascii="Arial" w:eastAsia="Times New Roman" w:hAnsi="Arial" w:cs="Arial"/>
          <w:sz w:val="24"/>
          <w:szCs w:val="24"/>
          <w:lang w:eastAsia="tr-TR"/>
        </w:rPr>
      </w:pPr>
    </w:p>
    <w:p w:rsidR="00503BDB" w:rsidRDefault="00503BDB" w:rsidP="00503BDB">
      <w:pPr>
        <w:spacing w:line="20" w:lineRule="atLeast"/>
        <w:rPr>
          <w:rFonts w:ascii="Arial" w:eastAsia="Times New Roman" w:hAnsi="Arial" w:cs="Arial"/>
          <w:sz w:val="24"/>
          <w:szCs w:val="24"/>
          <w:lang w:eastAsia="tr-TR"/>
        </w:rPr>
      </w:pPr>
    </w:p>
    <w:p w:rsidR="00503BDB" w:rsidRDefault="00503BDB" w:rsidP="00503BDB">
      <w:pPr>
        <w:spacing w:line="20" w:lineRule="atLeast"/>
        <w:rPr>
          <w:rFonts w:ascii="Arial" w:eastAsia="Times New Roman" w:hAnsi="Arial" w:cs="Arial"/>
          <w:sz w:val="24"/>
          <w:szCs w:val="24"/>
          <w:lang w:eastAsia="tr-TR"/>
        </w:rPr>
      </w:pPr>
    </w:p>
    <w:p w:rsid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Default="00503BDB" w:rsidP="00F743FD">
      <w:pPr>
        <w:numPr>
          <w:ilvl w:val="0"/>
          <w:numId w:val="13"/>
        </w:numPr>
        <w:spacing w:line="20" w:lineRule="atLeast"/>
        <w:contextualSpacing/>
        <w:rPr>
          <w:rFonts w:ascii="Arial" w:eastAsia="Times New Roman" w:hAnsi="Arial" w:cs="Arial"/>
          <w:b/>
          <w:sz w:val="24"/>
          <w:szCs w:val="24"/>
          <w:u w:val="single"/>
          <w:lang w:eastAsia="tr-TR"/>
        </w:rPr>
      </w:pPr>
      <w:r w:rsidRPr="00503BDB">
        <w:rPr>
          <w:rFonts w:ascii="Arial" w:eastAsia="Times New Roman" w:hAnsi="Arial" w:cs="Arial"/>
          <w:b/>
          <w:sz w:val="24"/>
          <w:szCs w:val="24"/>
          <w:u w:val="single"/>
          <w:lang w:eastAsia="tr-TR"/>
        </w:rPr>
        <w:lastRenderedPageBreak/>
        <w:t>MEMUR PERSONEL</w:t>
      </w:r>
    </w:p>
    <w:p w:rsidR="00503BDB" w:rsidRPr="00503BDB" w:rsidRDefault="00503BDB" w:rsidP="00503BDB">
      <w:pPr>
        <w:spacing w:line="20" w:lineRule="atLeast"/>
        <w:ind w:left="1068"/>
        <w:contextualSpacing/>
        <w:rPr>
          <w:rFonts w:ascii="Arial" w:eastAsia="Times New Roman" w:hAnsi="Arial" w:cs="Arial"/>
          <w:b/>
          <w:sz w:val="24"/>
          <w:szCs w:val="24"/>
          <w:u w:val="single"/>
          <w:lang w:eastAsia="tr-TR"/>
        </w:rPr>
      </w:pPr>
    </w:p>
    <w:p w:rsidR="00503BDB" w:rsidRPr="00503BDB" w:rsidRDefault="00503BDB" w:rsidP="00503BDB">
      <w:pPr>
        <w:spacing w:line="20" w:lineRule="atLeast"/>
        <w:rPr>
          <w:rFonts w:ascii="Arial" w:eastAsia="Times New Roman" w:hAnsi="Arial" w:cs="Arial"/>
          <w:b/>
          <w:sz w:val="24"/>
          <w:szCs w:val="24"/>
          <w:u w:val="single"/>
          <w:lang w:eastAsia="tr-TR"/>
        </w:rPr>
      </w:pPr>
      <w:r w:rsidRPr="00503BDB">
        <w:rPr>
          <w:rFonts w:ascii="Arial" w:eastAsia="Times New Roman" w:hAnsi="Arial" w:cs="Arial"/>
          <w:b/>
          <w:sz w:val="24"/>
          <w:szCs w:val="24"/>
          <w:lang w:eastAsia="tr-TR"/>
        </w:rPr>
        <w:t xml:space="preserve">          </w:t>
      </w:r>
      <w:r w:rsidRPr="00503BDB">
        <w:rPr>
          <w:rFonts w:ascii="Arial" w:eastAsia="Times New Roman" w:hAnsi="Arial" w:cs="Arial"/>
          <w:b/>
          <w:sz w:val="24"/>
          <w:szCs w:val="24"/>
          <w:u w:val="single"/>
          <w:lang w:eastAsia="tr-TR"/>
        </w:rPr>
        <w:t>MEMURLARIN, BELEDİYEMİZ MÜDÜRLÜKLERİNE GÖRE DAĞILIMI</w:t>
      </w:r>
    </w:p>
    <w:p w:rsidR="00503BDB" w:rsidRPr="00503BDB" w:rsidRDefault="00503BDB" w:rsidP="00503BDB">
      <w:pPr>
        <w:spacing w:line="20" w:lineRule="atLeast"/>
        <w:rPr>
          <w:rFonts w:ascii="Arial" w:eastAsia="Times New Roman" w:hAnsi="Arial" w:cs="Arial"/>
          <w:b/>
          <w:sz w:val="24"/>
          <w:szCs w:val="24"/>
          <w:u w:val="single"/>
          <w:lang w:eastAsia="tr-TR"/>
        </w:rPr>
      </w:pPr>
      <w:r w:rsidRPr="00503BDB">
        <w:rPr>
          <w:rFonts w:ascii="Arial" w:eastAsia="Times New Roman" w:hAnsi="Arial" w:cs="Arial"/>
          <w:b/>
          <w:noProof/>
          <w:sz w:val="24"/>
          <w:szCs w:val="24"/>
          <w:u w:val="single"/>
          <w:lang w:eastAsia="tr-TR"/>
        </w:rPr>
        <w:drawing>
          <wp:inline distT="0" distB="0" distL="0" distR="0" wp14:anchorId="3BB00CF1" wp14:editId="6BED5A95">
            <wp:extent cx="5768340" cy="3131820"/>
            <wp:effectExtent l="38100" t="57150" r="41910" b="49530"/>
            <wp:docPr id="11" name="Nesnesi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503BDB" w:rsidRPr="00503BDB" w:rsidRDefault="00503BDB" w:rsidP="00503BDB">
      <w:pPr>
        <w:spacing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t>01.01.2015 tarihi itibarıyla Belediyemizde 657 Sayılı kanuna tabi 65 memur personel görev yapmakta iken;</w:t>
      </w:r>
    </w:p>
    <w:p w:rsidR="00503BDB" w:rsidRPr="00503BDB" w:rsidRDefault="00503BDB" w:rsidP="00503BDB">
      <w:pPr>
        <w:spacing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ab/>
        <w:t xml:space="preserve">       a) 657 Sayılı Kanunun 92. Maddesine istinaden Fen İşleri Müdürlüğüne 2 şoför, 1 memur, Zabıta Müdürlüğüne 2 memur, 657 Sayılı Kanunun 74 Maddesine istinaden Mali Hizmetler Müdürlüğüne 1 şef ve 1 memur kurumlar arası geçişle belediyemizde göreve başlamış olup, 1 müdürde naklen atanarak ayrılmıştır.</w:t>
      </w:r>
    </w:p>
    <w:p w:rsidR="00503BDB" w:rsidRPr="00503BDB" w:rsidRDefault="00503BDB" w:rsidP="00503BDB">
      <w:pPr>
        <w:spacing w:line="20" w:lineRule="atLeast"/>
        <w:jc w:val="both"/>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r w:rsidRPr="00503BDB">
        <w:rPr>
          <w:rFonts w:ascii="Arial" w:eastAsia="Times New Roman" w:hAnsi="Arial" w:cs="Arial"/>
          <w:b/>
          <w:sz w:val="24"/>
          <w:szCs w:val="24"/>
          <w:lang w:eastAsia="tr-TR"/>
        </w:rPr>
        <w:t xml:space="preserve">              MEMUR PERSONELİN EĞİTİM DURUMLARINA GÖRE DAĞILIMI</w:t>
      </w:r>
      <w:r w:rsidRPr="00503BDB">
        <w:rPr>
          <w:rFonts w:ascii="Arial" w:eastAsia="Times New Roman" w:hAnsi="Arial" w:cs="Arial"/>
          <w:noProof/>
          <w:sz w:val="24"/>
          <w:szCs w:val="24"/>
          <w:lang w:eastAsia="tr-TR"/>
        </w:rPr>
        <w:drawing>
          <wp:inline distT="0" distB="0" distL="0" distR="0" wp14:anchorId="0BB8E897" wp14:editId="4FBF900B">
            <wp:extent cx="5838825" cy="2276475"/>
            <wp:effectExtent l="57150" t="19050" r="28575" b="0"/>
            <wp:docPr id="12" name="Nesnesi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503BDB" w:rsidRDefault="00503BDB" w:rsidP="00503BDB">
      <w:pPr>
        <w:spacing w:line="20" w:lineRule="atLeast"/>
        <w:rPr>
          <w:rFonts w:ascii="Arial" w:eastAsia="Times New Roman" w:hAnsi="Arial" w:cs="Arial"/>
          <w:b/>
          <w:sz w:val="24"/>
          <w:szCs w:val="24"/>
          <w:lang w:eastAsia="tr-TR"/>
        </w:rPr>
      </w:pPr>
      <w:r w:rsidRPr="00503BDB">
        <w:rPr>
          <w:rFonts w:ascii="Arial" w:eastAsia="Times New Roman" w:hAnsi="Arial" w:cs="Arial"/>
          <w:b/>
          <w:sz w:val="24"/>
          <w:szCs w:val="24"/>
          <w:lang w:eastAsia="tr-TR"/>
        </w:rPr>
        <w:t xml:space="preserve">                  </w:t>
      </w:r>
    </w:p>
    <w:p w:rsidR="00503BDB" w:rsidRDefault="00503BDB" w:rsidP="00503BDB">
      <w:pPr>
        <w:spacing w:line="20" w:lineRule="atLeast"/>
        <w:rPr>
          <w:rFonts w:ascii="Arial" w:eastAsia="Times New Roman" w:hAnsi="Arial" w:cs="Arial"/>
          <w:b/>
          <w:sz w:val="24"/>
          <w:szCs w:val="24"/>
          <w:lang w:eastAsia="tr-TR"/>
        </w:rPr>
      </w:pPr>
    </w:p>
    <w:p w:rsidR="00503BDB" w:rsidRDefault="00503BDB" w:rsidP="00503BDB">
      <w:pPr>
        <w:spacing w:line="20" w:lineRule="atLeast"/>
        <w:rPr>
          <w:rFonts w:ascii="Arial" w:eastAsia="Times New Roman" w:hAnsi="Arial" w:cs="Arial"/>
          <w:b/>
          <w:sz w:val="24"/>
          <w:szCs w:val="24"/>
          <w:lang w:eastAsia="tr-TR"/>
        </w:rPr>
      </w:pPr>
    </w:p>
    <w:p w:rsidR="00503BDB" w:rsidRDefault="00503BDB" w:rsidP="00503BDB">
      <w:pPr>
        <w:spacing w:line="20" w:lineRule="atLeast"/>
        <w:rPr>
          <w:rFonts w:ascii="Arial" w:eastAsia="Times New Roman" w:hAnsi="Arial" w:cs="Arial"/>
          <w:b/>
          <w:sz w:val="24"/>
          <w:szCs w:val="24"/>
          <w:lang w:eastAsia="tr-TR"/>
        </w:rPr>
      </w:pPr>
    </w:p>
    <w:p w:rsidR="00503BDB" w:rsidRPr="00503BDB" w:rsidRDefault="00503BDB" w:rsidP="00503BDB">
      <w:pPr>
        <w:spacing w:line="20" w:lineRule="atLeast"/>
        <w:rPr>
          <w:rFonts w:ascii="Arial" w:eastAsia="Times New Roman" w:hAnsi="Arial" w:cs="Arial"/>
          <w:b/>
          <w:sz w:val="24"/>
          <w:szCs w:val="24"/>
          <w:lang w:eastAsia="tr-TR"/>
        </w:rPr>
      </w:pPr>
      <w:r w:rsidRPr="00503BDB">
        <w:rPr>
          <w:rFonts w:ascii="Arial" w:eastAsia="Times New Roman" w:hAnsi="Arial" w:cs="Arial"/>
          <w:b/>
          <w:sz w:val="24"/>
          <w:szCs w:val="24"/>
          <w:lang w:eastAsia="tr-TR"/>
        </w:rPr>
        <w:lastRenderedPageBreak/>
        <w:t xml:space="preserve">  MEMUR PERSONELİN YAŞ GRUPLARINA GÖRE DAĞILIMI</w:t>
      </w:r>
    </w:p>
    <w:p w:rsidR="00503BDB" w:rsidRPr="00503BDB" w:rsidRDefault="00503BDB" w:rsidP="00503BDB">
      <w:pPr>
        <w:spacing w:line="20" w:lineRule="atLeast"/>
        <w:rPr>
          <w:rFonts w:ascii="Arial" w:eastAsia="Times New Roman" w:hAnsi="Arial" w:cs="Arial"/>
          <w:sz w:val="24"/>
          <w:szCs w:val="24"/>
          <w:lang w:eastAsia="tr-TR"/>
        </w:rPr>
      </w:pPr>
      <w:r w:rsidRPr="00503BDB">
        <w:rPr>
          <w:rFonts w:ascii="Arial" w:eastAsia="Times New Roman" w:hAnsi="Arial" w:cs="Arial"/>
          <w:noProof/>
          <w:sz w:val="24"/>
          <w:szCs w:val="24"/>
          <w:lang w:eastAsia="tr-TR"/>
        </w:rPr>
        <w:drawing>
          <wp:inline distT="0" distB="0" distL="0" distR="0" wp14:anchorId="0305CFC4" wp14:editId="1100368C">
            <wp:extent cx="5836920" cy="2613660"/>
            <wp:effectExtent l="38100" t="57150" r="125730" b="72390"/>
            <wp:docPr id="13" name="Grafik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Pr="00503BDB">
        <w:rPr>
          <w:rFonts w:ascii="Arial" w:eastAsia="Times New Roman" w:hAnsi="Arial" w:cs="Arial"/>
          <w:sz w:val="24"/>
          <w:szCs w:val="24"/>
          <w:lang w:eastAsia="tr-TR"/>
        </w:rPr>
        <w:t xml:space="preserve"> </w:t>
      </w: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b/>
          <w:sz w:val="24"/>
          <w:szCs w:val="24"/>
          <w:lang w:eastAsia="tr-TR"/>
        </w:rPr>
      </w:pPr>
    </w:p>
    <w:p w:rsidR="00503BDB" w:rsidRPr="00503BDB" w:rsidRDefault="00503BDB" w:rsidP="00503BDB">
      <w:pPr>
        <w:spacing w:line="20" w:lineRule="atLeast"/>
        <w:rPr>
          <w:rFonts w:ascii="Arial" w:eastAsia="Times New Roman" w:hAnsi="Arial" w:cs="Arial"/>
          <w:b/>
          <w:sz w:val="24"/>
          <w:szCs w:val="24"/>
          <w:lang w:eastAsia="tr-TR"/>
        </w:rPr>
      </w:pPr>
      <w:r w:rsidRPr="00503BDB">
        <w:rPr>
          <w:rFonts w:ascii="Arial" w:eastAsia="Times New Roman" w:hAnsi="Arial" w:cs="Arial"/>
          <w:b/>
          <w:sz w:val="24"/>
          <w:szCs w:val="24"/>
          <w:lang w:eastAsia="tr-TR"/>
        </w:rPr>
        <w:t xml:space="preserve">            MEMUR PERSONELİN HİZMET SÜRELERİNE GÖRE DAĞILIMI</w:t>
      </w:r>
    </w:p>
    <w:p w:rsidR="00503BDB" w:rsidRPr="00503BDB" w:rsidRDefault="00503BDB" w:rsidP="00503BDB">
      <w:pPr>
        <w:spacing w:line="20" w:lineRule="atLeast"/>
        <w:ind w:left="-142"/>
        <w:rPr>
          <w:rFonts w:ascii="Arial" w:eastAsia="Times New Roman" w:hAnsi="Arial" w:cs="Arial"/>
          <w:sz w:val="24"/>
          <w:szCs w:val="24"/>
          <w:lang w:eastAsia="tr-TR"/>
        </w:rPr>
      </w:pPr>
      <w:r w:rsidRPr="00503BDB">
        <w:rPr>
          <w:rFonts w:ascii="Arial" w:eastAsia="Times New Roman" w:hAnsi="Arial" w:cs="Arial"/>
          <w:noProof/>
          <w:sz w:val="24"/>
          <w:szCs w:val="24"/>
          <w:lang w:eastAsia="tr-TR"/>
        </w:rPr>
        <w:drawing>
          <wp:inline distT="0" distB="0" distL="0" distR="0" wp14:anchorId="50395002" wp14:editId="41BF4195">
            <wp:extent cx="5836920" cy="2796540"/>
            <wp:effectExtent l="38100" t="57150" r="30480" b="22860"/>
            <wp:docPr id="14" name="Grafik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503BDB" w:rsidRDefault="00503BDB" w:rsidP="00503BDB">
      <w:pPr>
        <w:spacing w:line="20" w:lineRule="atLeast"/>
        <w:rPr>
          <w:rFonts w:ascii="Arial" w:eastAsia="Times New Roman" w:hAnsi="Arial" w:cs="Arial"/>
          <w:sz w:val="24"/>
          <w:szCs w:val="24"/>
          <w:lang w:eastAsia="tr-TR"/>
        </w:rPr>
      </w:pPr>
    </w:p>
    <w:p w:rsid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Default="00503BDB" w:rsidP="00F743FD">
      <w:pPr>
        <w:numPr>
          <w:ilvl w:val="0"/>
          <w:numId w:val="13"/>
        </w:numPr>
        <w:spacing w:line="20" w:lineRule="atLeast"/>
        <w:contextualSpacing/>
        <w:rPr>
          <w:rFonts w:ascii="Arial" w:eastAsia="Times New Roman" w:hAnsi="Arial" w:cs="Arial"/>
          <w:b/>
          <w:sz w:val="24"/>
          <w:szCs w:val="24"/>
          <w:u w:val="single"/>
          <w:lang w:eastAsia="tr-TR"/>
        </w:rPr>
      </w:pPr>
      <w:r w:rsidRPr="00503BDB">
        <w:rPr>
          <w:rFonts w:ascii="Arial" w:eastAsia="Times New Roman" w:hAnsi="Arial" w:cs="Arial"/>
          <w:b/>
          <w:sz w:val="24"/>
          <w:szCs w:val="24"/>
          <w:u w:val="single"/>
          <w:lang w:eastAsia="tr-TR"/>
        </w:rPr>
        <w:lastRenderedPageBreak/>
        <w:t>İŞÇİ VE SÖZLEŞMELİ PERSONEL</w:t>
      </w:r>
    </w:p>
    <w:p w:rsidR="00503BDB" w:rsidRPr="00503BDB" w:rsidRDefault="00503BDB" w:rsidP="00503BDB">
      <w:pPr>
        <w:spacing w:line="20" w:lineRule="atLeast"/>
        <w:ind w:left="1068"/>
        <w:contextualSpacing/>
        <w:rPr>
          <w:rFonts w:ascii="Arial" w:eastAsia="Times New Roman" w:hAnsi="Arial" w:cs="Arial"/>
          <w:b/>
          <w:sz w:val="24"/>
          <w:szCs w:val="24"/>
          <w:u w:val="single"/>
          <w:lang w:eastAsia="tr-TR"/>
        </w:rPr>
      </w:pPr>
    </w:p>
    <w:p w:rsidR="00503BDB" w:rsidRPr="00503BDB" w:rsidRDefault="00503BDB" w:rsidP="00503BDB">
      <w:pPr>
        <w:spacing w:line="20" w:lineRule="atLeast"/>
        <w:rPr>
          <w:rFonts w:ascii="Arial" w:eastAsia="Times New Roman" w:hAnsi="Arial" w:cs="Arial"/>
          <w:b/>
          <w:sz w:val="24"/>
          <w:szCs w:val="24"/>
          <w:u w:val="single"/>
          <w:lang w:eastAsia="tr-TR"/>
        </w:rPr>
      </w:pPr>
      <w:r w:rsidRPr="00503BDB">
        <w:rPr>
          <w:rFonts w:ascii="Arial" w:eastAsia="Times New Roman" w:hAnsi="Arial" w:cs="Arial"/>
          <w:b/>
          <w:sz w:val="24"/>
          <w:szCs w:val="24"/>
          <w:lang w:eastAsia="tr-TR"/>
        </w:rPr>
        <w:t xml:space="preserve">       İŞÇİ VE SÖZLEŞMELİ PERSONELİN MÜDÜRLÜKLERE GÖRE DAĞILIMI </w:t>
      </w:r>
    </w:p>
    <w:p w:rsidR="00503BDB" w:rsidRPr="00503BDB" w:rsidRDefault="00503BDB" w:rsidP="00503BDB">
      <w:pPr>
        <w:spacing w:line="20" w:lineRule="atLeast"/>
        <w:ind w:left="-142"/>
        <w:rPr>
          <w:rFonts w:ascii="Arial" w:eastAsia="Times New Roman" w:hAnsi="Arial" w:cs="Arial"/>
          <w:b/>
          <w:sz w:val="24"/>
          <w:szCs w:val="24"/>
          <w:u w:val="single"/>
          <w:lang w:eastAsia="tr-TR"/>
        </w:rPr>
      </w:pPr>
      <w:r w:rsidRPr="00503BDB">
        <w:rPr>
          <w:rFonts w:ascii="Arial" w:eastAsia="Times New Roman" w:hAnsi="Arial" w:cs="Arial"/>
          <w:b/>
          <w:noProof/>
          <w:sz w:val="24"/>
          <w:szCs w:val="24"/>
          <w:u w:val="single"/>
          <w:lang w:eastAsia="tr-TR"/>
        </w:rPr>
        <w:drawing>
          <wp:inline distT="0" distB="0" distL="0" distR="0" wp14:anchorId="18812CFD" wp14:editId="2EA7AA2C">
            <wp:extent cx="5905500" cy="3676650"/>
            <wp:effectExtent l="57150" t="19050" r="76200" b="38100"/>
            <wp:docPr id="15" name="Nesnesi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03BDB" w:rsidRPr="00503BDB" w:rsidRDefault="00503BDB" w:rsidP="00503BDB">
      <w:pPr>
        <w:spacing w:line="20" w:lineRule="atLeast"/>
        <w:rPr>
          <w:rFonts w:ascii="Arial" w:eastAsia="Times New Roman" w:hAnsi="Arial" w:cs="Arial"/>
          <w:b/>
          <w:sz w:val="24"/>
          <w:szCs w:val="24"/>
          <w:lang w:eastAsia="tr-TR"/>
        </w:rPr>
      </w:pPr>
      <w:r w:rsidRPr="00503BDB">
        <w:rPr>
          <w:rFonts w:ascii="Arial" w:eastAsia="Times New Roman" w:hAnsi="Arial" w:cs="Arial"/>
          <w:b/>
          <w:sz w:val="24"/>
          <w:szCs w:val="24"/>
          <w:lang w:eastAsia="tr-TR"/>
        </w:rPr>
        <w:t xml:space="preserve">                       </w:t>
      </w:r>
    </w:p>
    <w:p w:rsidR="00503BDB" w:rsidRPr="00503BDB" w:rsidRDefault="00503BDB" w:rsidP="00503BDB">
      <w:pPr>
        <w:spacing w:line="20" w:lineRule="atLeast"/>
        <w:rPr>
          <w:rFonts w:ascii="Arial" w:eastAsia="Times New Roman" w:hAnsi="Arial" w:cs="Arial"/>
          <w:b/>
          <w:sz w:val="24"/>
          <w:szCs w:val="24"/>
          <w:lang w:eastAsia="tr-TR"/>
        </w:rPr>
      </w:pPr>
    </w:p>
    <w:p w:rsidR="00503BDB" w:rsidRPr="00503BDB" w:rsidRDefault="00503BDB" w:rsidP="00503BDB">
      <w:pPr>
        <w:spacing w:line="20" w:lineRule="atLeast"/>
        <w:rPr>
          <w:rFonts w:ascii="Arial" w:eastAsia="Times New Roman" w:hAnsi="Arial" w:cs="Arial"/>
          <w:b/>
          <w:sz w:val="24"/>
          <w:szCs w:val="24"/>
          <w:lang w:eastAsia="tr-TR"/>
        </w:rPr>
      </w:pPr>
      <w:r w:rsidRPr="00503BDB">
        <w:rPr>
          <w:rFonts w:ascii="Arial" w:eastAsia="Times New Roman" w:hAnsi="Arial" w:cs="Arial"/>
          <w:b/>
          <w:sz w:val="24"/>
          <w:szCs w:val="24"/>
          <w:lang w:eastAsia="tr-TR"/>
        </w:rPr>
        <w:t xml:space="preserve">                       İŞÇİ VE SÖZLEŞMELİ PERSONELİN EĞİTİM DURUMU</w:t>
      </w:r>
    </w:p>
    <w:p w:rsidR="00503BDB" w:rsidRPr="00503BDB" w:rsidRDefault="00503BDB" w:rsidP="00503BDB">
      <w:pPr>
        <w:spacing w:line="20" w:lineRule="atLeast"/>
        <w:ind w:left="-426"/>
        <w:rPr>
          <w:rFonts w:ascii="Arial" w:eastAsia="Times New Roman" w:hAnsi="Arial" w:cs="Arial"/>
          <w:sz w:val="24"/>
          <w:szCs w:val="24"/>
          <w:lang w:eastAsia="tr-TR"/>
        </w:rPr>
      </w:pPr>
      <w:r w:rsidRPr="00503BDB">
        <w:rPr>
          <w:rFonts w:ascii="Arial" w:eastAsia="Times New Roman" w:hAnsi="Arial" w:cs="Arial"/>
          <w:noProof/>
          <w:sz w:val="24"/>
          <w:szCs w:val="24"/>
          <w:lang w:eastAsia="tr-TR"/>
        </w:rPr>
        <w:drawing>
          <wp:inline distT="0" distB="0" distL="0" distR="0" wp14:anchorId="71381FAA" wp14:editId="1123BA1E">
            <wp:extent cx="6200775" cy="2790825"/>
            <wp:effectExtent l="57150" t="19050" r="104775" b="66675"/>
            <wp:docPr id="16" name="Nesnesi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b/>
          <w:sz w:val="24"/>
          <w:szCs w:val="24"/>
          <w:lang w:eastAsia="tr-TR"/>
        </w:rPr>
      </w:pPr>
      <w:r w:rsidRPr="00503BDB">
        <w:rPr>
          <w:rFonts w:ascii="Arial" w:eastAsia="Times New Roman" w:hAnsi="Arial" w:cs="Arial"/>
          <w:b/>
          <w:sz w:val="24"/>
          <w:szCs w:val="24"/>
          <w:lang w:eastAsia="tr-TR"/>
        </w:rPr>
        <w:lastRenderedPageBreak/>
        <w:t xml:space="preserve">   İŞÇİ VE SÖZLEŞMELİ PERSONELİN HİZMET SÜRELERİNE GÖRE DAĞILIMI</w:t>
      </w:r>
    </w:p>
    <w:p w:rsidR="00503BDB" w:rsidRPr="00503BDB" w:rsidRDefault="00503BDB" w:rsidP="00503BDB">
      <w:pPr>
        <w:spacing w:line="20" w:lineRule="atLeast"/>
        <w:ind w:left="-284"/>
        <w:rPr>
          <w:rFonts w:ascii="Arial" w:eastAsia="Times New Roman" w:hAnsi="Arial" w:cs="Arial"/>
          <w:b/>
          <w:sz w:val="24"/>
          <w:szCs w:val="24"/>
          <w:lang w:eastAsia="tr-TR"/>
        </w:rPr>
      </w:pPr>
      <w:r w:rsidRPr="00503BDB">
        <w:rPr>
          <w:rFonts w:ascii="Arial" w:eastAsia="Times New Roman" w:hAnsi="Arial" w:cs="Arial"/>
          <w:b/>
          <w:noProof/>
          <w:sz w:val="24"/>
          <w:szCs w:val="24"/>
          <w:lang w:eastAsia="tr-TR"/>
        </w:rPr>
        <w:drawing>
          <wp:inline distT="0" distB="0" distL="0" distR="0" wp14:anchorId="22A7C008" wp14:editId="187EB00D">
            <wp:extent cx="6048375" cy="2124075"/>
            <wp:effectExtent l="76200" t="19050" r="66675" b="47625"/>
            <wp:docPr id="17" name="Nesnesi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503BDB" w:rsidRPr="00503BDB" w:rsidRDefault="00503BDB" w:rsidP="00503BDB">
      <w:pPr>
        <w:spacing w:line="20" w:lineRule="atLeast"/>
        <w:rPr>
          <w:rFonts w:ascii="Arial" w:eastAsia="Times New Roman" w:hAnsi="Arial" w:cs="Arial"/>
          <w:b/>
          <w:sz w:val="24"/>
          <w:szCs w:val="24"/>
          <w:lang w:eastAsia="tr-TR"/>
        </w:rPr>
      </w:pPr>
      <w:r w:rsidRPr="00503BDB">
        <w:rPr>
          <w:rFonts w:ascii="Arial" w:eastAsia="Times New Roman" w:hAnsi="Arial" w:cs="Arial"/>
          <w:b/>
          <w:sz w:val="24"/>
          <w:szCs w:val="24"/>
          <w:lang w:eastAsia="tr-TR"/>
        </w:rPr>
        <w:tab/>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01.01.2015 tarihi itibariyle Belediyemizde 76 işçi ve 9 adette sözleşmeli personel görev yapmakta iken; 2 işçi personelimiz emekliliğe ayrılmış olup, 1 işçi personel göreve başlamıştır. 31.12.2015 tarihi itibariyle işçi ve sözleşmeli personel sayımız 84’ dür. </w:t>
      </w:r>
    </w:p>
    <w:p w:rsidR="00503BDB" w:rsidRPr="00503BDB" w:rsidRDefault="00503BDB" w:rsidP="00503BDB">
      <w:pPr>
        <w:spacing w:after="0" w:line="20" w:lineRule="atLeast"/>
        <w:jc w:val="both"/>
        <w:rPr>
          <w:rFonts w:ascii="Arial" w:eastAsia="Times New Roman" w:hAnsi="Arial" w:cs="Arial"/>
          <w:sz w:val="24"/>
          <w:szCs w:val="24"/>
          <w:lang w:eastAsia="tr-TR"/>
        </w:rPr>
      </w:pPr>
      <w:r w:rsidRPr="00503BDB">
        <w:rPr>
          <w:rFonts w:ascii="Arial" w:eastAsia="Times New Roman" w:hAnsi="Arial" w:cs="Arial"/>
          <w:b/>
          <w:bCs/>
          <w:sz w:val="24"/>
          <w:szCs w:val="24"/>
          <w:u w:val="single"/>
          <w:lang w:eastAsia="tr-TR"/>
        </w:rPr>
        <w:t xml:space="preserve">İNSAN KAYNAKLARI VE EĞİTİM MÜDÜRÜNÜN  GÖREV </w:t>
      </w:r>
      <w:proofErr w:type="gramStart"/>
      <w:r w:rsidRPr="00503BDB">
        <w:rPr>
          <w:rFonts w:ascii="Arial" w:eastAsia="Times New Roman" w:hAnsi="Arial" w:cs="Arial"/>
          <w:b/>
          <w:bCs/>
          <w:sz w:val="24"/>
          <w:szCs w:val="24"/>
          <w:u w:val="single"/>
          <w:lang w:eastAsia="tr-TR"/>
        </w:rPr>
        <w:t>ALANLARI :</w:t>
      </w:r>
      <w:proofErr w:type="gramEnd"/>
    </w:p>
    <w:p w:rsidR="00503BDB" w:rsidRPr="00503BDB" w:rsidRDefault="00503BDB" w:rsidP="00503BDB">
      <w:pPr>
        <w:spacing w:after="0" w:line="20" w:lineRule="atLeast"/>
        <w:jc w:val="both"/>
        <w:rPr>
          <w:rFonts w:ascii="Arial" w:eastAsia="Times New Roman" w:hAnsi="Arial" w:cs="Arial"/>
          <w:b/>
          <w:sz w:val="24"/>
          <w:szCs w:val="24"/>
          <w:lang w:eastAsia="tr-TR"/>
        </w:rPr>
      </w:pPr>
      <w:r w:rsidRPr="00503BDB">
        <w:rPr>
          <w:rFonts w:ascii="Arial" w:eastAsia="Times New Roman" w:hAnsi="Arial" w:cs="Arial"/>
          <w:sz w:val="24"/>
          <w:szCs w:val="24"/>
          <w:lang w:eastAsia="tr-TR"/>
        </w:rPr>
        <w:t xml:space="preserve">         </w:t>
      </w:r>
    </w:p>
    <w:p w:rsidR="00503BDB" w:rsidRPr="00503BDB" w:rsidRDefault="00503BDB" w:rsidP="00F743FD">
      <w:pPr>
        <w:numPr>
          <w:ilvl w:val="0"/>
          <w:numId w:val="19"/>
        </w:numPr>
        <w:spacing w:line="20" w:lineRule="atLeast"/>
        <w:contextualSpacing/>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İnsan Kaynakları ve Eğitim Müdürlüğündeki görevlerin etkin, sağlıklı ve mevzuata uygun bir şekilde yürütülmesinin sağlanması.</w:t>
      </w:r>
    </w:p>
    <w:p w:rsidR="00503BDB" w:rsidRPr="00503BDB" w:rsidRDefault="00503BDB" w:rsidP="00F743FD">
      <w:pPr>
        <w:numPr>
          <w:ilvl w:val="0"/>
          <w:numId w:val="19"/>
        </w:numPr>
        <w:spacing w:line="20" w:lineRule="atLeast"/>
        <w:contextualSpacing/>
        <w:rPr>
          <w:rFonts w:ascii="Arial" w:eastAsia="Times New Roman" w:hAnsi="Arial" w:cs="Arial"/>
          <w:sz w:val="24"/>
          <w:szCs w:val="24"/>
          <w:lang w:eastAsia="tr-TR"/>
        </w:rPr>
      </w:pPr>
      <w:proofErr w:type="gramStart"/>
      <w:r w:rsidRPr="00503BDB">
        <w:rPr>
          <w:rFonts w:ascii="Arial" w:eastAsia="Times New Roman" w:hAnsi="Arial" w:cs="Arial"/>
          <w:sz w:val="24"/>
          <w:szCs w:val="24"/>
          <w:lang w:eastAsia="tr-TR"/>
        </w:rPr>
        <w:t>Başkanlığa personel konularında bilgi üretilmesi ve önerilerde bulunulması.</w:t>
      </w:r>
      <w:proofErr w:type="gramEnd"/>
    </w:p>
    <w:p w:rsidR="00503BDB" w:rsidRPr="00503BDB" w:rsidRDefault="00503BDB" w:rsidP="00F743FD">
      <w:pPr>
        <w:numPr>
          <w:ilvl w:val="0"/>
          <w:numId w:val="19"/>
        </w:numPr>
        <w:spacing w:line="20" w:lineRule="atLeast"/>
        <w:contextualSpacing/>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Uygulamaya esas olmak üzere alınan kararların, ilgili birimlere zamanında iletilmesi ve uygulamanın izlenmesi.</w:t>
      </w:r>
    </w:p>
    <w:p w:rsidR="00503BDB" w:rsidRPr="00503BDB" w:rsidRDefault="00503BDB" w:rsidP="00F743FD">
      <w:pPr>
        <w:numPr>
          <w:ilvl w:val="0"/>
          <w:numId w:val="19"/>
        </w:numPr>
        <w:spacing w:line="20" w:lineRule="atLeast"/>
        <w:contextualSpacing/>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Görev alanına giren konularda, ilgili kurum ve kuruluşlarla bağlantı kurulması, işbirliği yapılması ve yetkili üst makamlara gerekli bilgilerin verilmesi.</w:t>
      </w:r>
    </w:p>
    <w:p w:rsidR="00503BDB" w:rsidRPr="00503BDB" w:rsidRDefault="00503BDB" w:rsidP="00F743FD">
      <w:pPr>
        <w:numPr>
          <w:ilvl w:val="0"/>
          <w:numId w:val="19"/>
        </w:numPr>
        <w:spacing w:line="20" w:lineRule="atLeast"/>
        <w:contextualSpacing/>
        <w:jc w:val="both"/>
        <w:rPr>
          <w:rFonts w:ascii="Arial" w:eastAsia="Times New Roman" w:hAnsi="Arial" w:cs="Arial"/>
          <w:sz w:val="24"/>
          <w:szCs w:val="24"/>
          <w:lang w:eastAsia="tr-TR"/>
        </w:rPr>
      </w:pPr>
      <w:proofErr w:type="gramStart"/>
      <w:r w:rsidRPr="00503BDB">
        <w:rPr>
          <w:rFonts w:ascii="Arial" w:eastAsia="Times New Roman" w:hAnsi="Arial" w:cs="Arial"/>
          <w:sz w:val="24"/>
          <w:szCs w:val="24"/>
          <w:lang w:eastAsia="tr-TR"/>
        </w:rPr>
        <w:t>Müdürlüğüne bağlı ünitelerin uyum ve eşgüdüm içinde çalışmalarının sağlanması ve hizmetin bir bütün olarak üretilmesinin temin edilmesi.</w:t>
      </w:r>
      <w:proofErr w:type="gramEnd"/>
    </w:p>
    <w:p w:rsidR="00503BDB" w:rsidRPr="00503BDB" w:rsidRDefault="00503BDB" w:rsidP="00F743FD">
      <w:pPr>
        <w:numPr>
          <w:ilvl w:val="0"/>
          <w:numId w:val="19"/>
        </w:numPr>
        <w:spacing w:line="20" w:lineRule="atLeast"/>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Belediyenin insan gücü planlaması ve personel politikası ile ilgili tetkikte bulunulması.</w:t>
      </w:r>
    </w:p>
    <w:p w:rsidR="00503BDB" w:rsidRPr="00503BDB" w:rsidRDefault="00503BDB" w:rsidP="00F743FD">
      <w:pPr>
        <w:numPr>
          <w:ilvl w:val="0"/>
          <w:numId w:val="19"/>
        </w:numPr>
        <w:spacing w:line="20" w:lineRule="atLeast"/>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Personelin moralini yükseltecek aktivitelerin düzenlenmesi.</w:t>
      </w:r>
    </w:p>
    <w:p w:rsidR="00503BDB" w:rsidRPr="00503BDB" w:rsidRDefault="00503BDB" w:rsidP="00F743FD">
      <w:pPr>
        <w:numPr>
          <w:ilvl w:val="0"/>
          <w:numId w:val="19"/>
        </w:numPr>
        <w:spacing w:line="20" w:lineRule="atLeast"/>
        <w:contextualSpacing/>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Müdürlüğün bütçe tekliflerini ve bunun sonucunda müdürlüğün faaliyet raporunun hazırlanması.</w:t>
      </w:r>
    </w:p>
    <w:p w:rsidR="00503BDB" w:rsidRPr="00503BDB" w:rsidRDefault="00503BDB" w:rsidP="00F743FD">
      <w:pPr>
        <w:numPr>
          <w:ilvl w:val="0"/>
          <w:numId w:val="19"/>
        </w:numPr>
        <w:spacing w:line="20" w:lineRule="atLeast"/>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Diğer birimlerle uyum ve eşgüdüm içinde çalışır.</w:t>
      </w:r>
    </w:p>
    <w:p w:rsidR="00503BDB" w:rsidRPr="00503BDB" w:rsidRDefault="00503BDB" w:rsidP="00F743FD">
      <w:pPr>
        <w:numPr>
          <w:ilvl w:val="0"/>
          <w:numId w:val="19"/>
        </w:numPr>
        <w:spacing w:line="20" w:lineRule="atLeast"/>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Başkanlığa karşı sorumludur.</w:t>
      </w:r>
    </w:p>
    <w:p w:rsidR="00503BDB" w:rsidRPr="00503BDB" w:rsidRDefault="00503BDB" w:rsidP="00F743FD">
      <w:pPr>
        <w:numPr>
          <w:ilvl w:val="0"/>
          <w:numId w:val="19"/>
        </w:numPr>
        <w:spacing w:line="20" w:lineRule="atLeast"/>
        <w:contextualSpacing/>
        <w:rPr>
          <w:rFonts w:ascii="Arial" w:eastAsia="Times New Roman" w:hAnsi="Arial" w:cs="Arial"/>
          <w:sz w:val="24"/>
          <w:szCs w:val="24"/>
          <w:lang w:eastAsia="tr-TR"/>
        </w:rPr>
      </w:pPr>
      <w:proofErr w:type="gramStart"/>
      <w:r w:rsidRPr="00503BDB">
        <w:rPr>
          <w:rFonts w:ascii="Arial" w:eastAsia="Times New Roman" w:hAnsi="Arial" w:cs="Arial"/>
          <w:sz w:val="24"/>
          <w:szCs w:val="24"/>
          <w:lang w:eastAsia="tr-TR"/>
        </w:rPr>
        <w:t>Mevzuatın gerektirdiği diğer görevlerin yürütülmesi.</w:t>
      </w:r>
      <w:proofErr w:type="gramEnd"/>
    </w:p>
    <w:p w:rsidR="00503BDB" w:rsidRPr="00503BDB" w:rsidRDefault="00503BDB" w:rsidP="00F743FD">
      <w:pPr>
        <w:numPr>
          <w:ilvl w:val="0"/>
          <w:numId w:val="19"/>
        </w:numPr>
        <w:spacing w:line="20" w:lineRule="atLeast"/>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Başkanın vereceği diğer görevlerin yerine getirilmesi.</w:t>
      </w:r>
    </w:p>
    <w:p w:rsidR="00503BDB" w:rsidRPr="00503BDB" w:rsidRDefault="00503BDB" w:rsidP="00503BDB">
      <w:pPr>
        <w:spacing w:after="0" w:line="20" w:lineRule="atLeast"/>
        <w:jc w:val="both"/>
        <w:rPr>
          <w:rFonts w:ascii="Arial" w:eastAsia="Times New Roman" w:hAnsi="Arial" w:cs="Arial"/>
          <w:sz w:val="24"/>
          <w:szCs w:val="24"/>
          <w:lang w:eastAsia="tr-TR"/>
        </w:rPr>
      </w:pPr>
    </w:p>
    <w:p w:rsidR="00503BDB" w:rsidRPr="00503BDB" w:rsidRDefault="00503BDB" w:rsidP="00503BDB">
      <w:pPr>
        <w:spacing w:line="20" w:lineRule="atLeast"/>
        <w:jc w:val="both"/>
        <w:rPr>
          <w:rFonts w:ascii="Arial" w:eastAsia="Times New Roman" w:hAnsi="Arial" w:cs="Arial"/>
          <w:b/>
          <w:sz w:val="24"/>
          <w:szCs w:val="24"/>
          <w:lang w:eastAsia="tr-TR"/>
        </w:rPr>
      </w:pPr>
      <w:r w:rsidRPr="00503BDB">
        <w:rPr>
          <w:rFonts w:ascii="Arial" w:eastAsia="Times New Roman" w:hAnsi="Arial" w:cs="Arial"/>
          <w:b/>
          <w:sz w:val="24"/>
          <w:szCs w:val="24"/>
          <w:lang w:eastAsia="tr-TR"/>
        </w:rPr>
        <w:t xml:space="preserve">İNSAN KAYNAKLARI VE EĞİTİM MÜDÜRLÜĞÜ PERSONELİNİN GÖREV </w:t>
      </w:r>
      <w:proofErr w:type="gramStart"/>
      <w:r w:rsidRPr="00503BDB">
        <w:rPr>
          <w:rFonts w:ascii="Arial" w:eastAsia="Times New Roman" w:hAnsi="Arial" w:cs="Arial"/>
          <w:b/>
          <w:sz w:val="24"/>
          <w:szCs w:val="24"/>
          <w:lang w:eastAsia="tr-TR"/>
        </w:rPr>
        <w:t>ALANLARI :</w:t>
      </w:r>
      <w:proofErr w:type="gramEnd"/>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Memur personelin kurum içi görevlendirme, kurumlar arası nakil, kadro değişikliği, açıktan atama ve geçici görevlendirme işlemlerinin yapılması, talep dilekçelerinin incelenip sonuçlandırılması, göreve başlayış işlemlerinin yapılması.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Memur personelin derece terfi ve kademe ilerlemesi listelerinin takibi, onaylarının alınması, maaşa etki yapan kıdem ve hizmet yıllarının tespiti.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lastRenderedPageBreak/>
        <w:t>Memur personelin ücretsiz izin, göreve başlayış ve görevden ayrılış işlemlerinin yapılması.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Memur kadro ve sicil defterlerine özlük hareketlerinin işlenmesi,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Memur personel ile ilgili her türlü işlemlerin bilgisayar ortamında kayıt altına alınmasının sağlanması,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Memur personelin hizmet borçlanma ve intibak işlemlerinin yapılması,                                                                                                        </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Belediyemizden naklen giden ve Belediyemize naklen atanan memur </w:t>
      </w:r>
      <w:proofErr w:type="gramStart"/>
      <w:r w:rsidRPr="00503BDB">
        <w:rPr>
          <w:rFonts w:ascii="Arial" w:eastAsia="Times New Roman" w:hAnsi="Arial" w:cs="Arial"/>
          <w:sz w:val="24"/>
          <w:szCs w:val="24"/>
          <w:lang w:eastAsia="tr-TR"/>
        </w:rPr>
        <w:t>personelinin  özlük</w:t>
      </w:r>
      <w:proofErr w:type="gramEnd"/>
      <w:r w:rsidRPr="00503BDB">
        <w:rPr>
          <w:rFonts w:ascii="Arial" w:eastAsia="Times New Roman" w:hAnsi="Arial" w:cs="Arial"/>
          <w:sz w:val="24"/>
          <w:szCs w:val="24"/>
          <w:lang w:eastAsia="tr-TR"/>
        </w:rPr>
        <w:t xml:space="preserve"> dosyalarının gittikleri kuruma devren gönderilmesi, gelenlerin ise dosyalarının teslim alınması,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Mahkeme ve duruşma kararlarının ilgililere tebliğini yaparak alınan tebellüğ belgelerini ilgili kurumlara gönderilmesi,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Memur Mal Bildirim Formu ( Memur personelin mal değişikliklerini bir ay içerisinde, sonu 0 ve 5’li yılların şubat ayının son gününe kadar) düzenlenmesini sağlayıp muhafaza edilmesi,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Emeklilik hizmet yıllarını tamamlayanların ve emekliye ayrılmak isteyenlerin emeklilik işlemlerinin yapılması,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Hizmet Belgelerinin düzenlenmesi,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Son sekiz yıllık süre içinde herhangi bir disiplin cezası almamış olan memur personele her yılın 25 Şubat tarihi itibarıyla bir kademe verilmesi ve üst dereceye yükseltilmesi.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Memurların özlük dosyalarının korunması ve kurum sicil numarası esasına göre düzenleyerek arşivlenmesi,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İzinlerini yurt dışında geçirmek isteyen memurların Kaymakamlık Makamından yurtdışı izin onayının alınması,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İzine ayrılan müdürlerin izinli olduğu süre içinde görevini </w:t>
      </w:r>
      <w:proofErr w:type="gramStart"/>
      <w:r w:rsidRPr="00503BDB">
        <w:rPr>
          <w:rFonts w:ascii="Arial" w:eastAsia="Times New Roman" w:hAnsi="Arial" w:cs="Arial"/>
          <w:sz w:val="24"/>
          <w:szCs w:val="24"/>
          <w:lang w:eastAsia="tr-TR"/>
        </w:rPr>
        <w:t>vekaleten</w:t>
      </w:r>
      <w:proofErr w:type="gramEnd"/>
      <w:r w:rsidRPr="00503BDB">
        <w:rPr>
          <w:rFonts w:ascii="Arial" w:eastAsia="Times New Roman" w:hAnsi="Arial" w:cs="Arial"/>
          <w:sz w:val="24"/>
          <w:szCs w:val="24"/>
          <w:lang w:eastAsia="tr-TR"/>
        </w:rPr>
        <w:t xml:space="preserve"> yürütecek personele, görevlendirme işlemlerinin yapılması ve duyurulması,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Yürürlükteki mevzuat gereği kısmi personel atamalarında gerekli olan Belediye Meclisinden izin alma işlemlerinin yapılması,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Belediyemiz ilgili müdürlüğünün önerileri üzerine adaylıkta bir yılını tamamlayan başarılı memur adayların asaletlerinin tasdik edilmesi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Başarısız olan adaylarda ilişiklerinin kesilmesi işlemlerini yapmak,</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Vefat eden memurların dul ve yetimlerine maaş bağlanması ve sağlık yardımına ilişkin işlemlerin yapılması,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Personelin özlük hakları ve emeklilik ile ilgili konularda Devlet Personel Başkanlığından görüş almak ve bu doğrultuda işlem yürütmek,</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Personel konusunda müdürlükler arası bilgilendirme yazışmalarının yapılması,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Stajyerlerin Belediyemizde staj yapma olurlarının alınarak ilgili Müdürlüklere görevlendirilmeleri,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lastRenderedPageBreak/>
        <w:t>Memurların özlük haklarına ilişkin çeşitli kurumlardan gelen bilgi ve belge taleplerine gerekli yazışmalarla cevap verilmesi,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Özlük dosyalarının nakil, emeklilik, vefat, istifa vb. durumlarda sicil numarası sırası gözetilerek arşivlenerek muhafaza edilmesi,</w:t>
      </w:r>
    </w:p>
    <w:p w:rsidR="00503BDB" w:rsidRPr="00503BDB" w:rsidRDefault="00503BDB" w:rsidP="00503BDB">
      <w:pPr>
        <w:spacing w:line="20" w:lineRule="atLeast"/>
        <w:ind w:firstLine="709"/>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Memur personelin Göre</w:t>
      </w:r>
      <w:r w:rsidR="008709DD">
        <w:rPr>
          <w:rFonts w:ascii="Arial" w:eastAsia="Times New Roman" w:hAnsi="Arial" w:cs="Arial"/>
          <w:sz w:val="24"/>
          <w:szCs w:val="24"/>
          <w:lang w:eastAsia="tr-TR"/>
        </w:rPr>
        <w:t xml:space="preserve">v Yeri Belgesi talebi vb. </w:t>
      </w:r>
      <w:proofErr w:type="spellStart"/>
      <w:r w:rsidR="008709DD">
        <w:rPr>
          <w:rFonts w:ascii="Arial" w:eastAsia="Times New Roman" w:hAnsi="Arial" w:cs="Arial"/>
          <w:sz w:val="24"/>
          <w:szCs w:val="24"/>
          <w:lang w:eastAsia="tr-TR"/>
        </w:rPr>
        <w:t>dilekç</w:t>
      </w:r>
      <w:r w:rsidRPr="00503BDB">
        <w:rPr>
          <w:rFonts w:ascii="Arial" w:eastAsia="Times New Roman" w:hAnsi="Arial" w:cs="Arial"/>
          <w:sz w:val="24"/>
          <w:szCs w:val="24"/>
          <w:lang w:eastAsia="tr-TR"/>
        </w:rPr>
        <w:t>eli</w:t>
      </w:r>
      <w:proofErr w:type="spellEnd"/>
      <w:r w:rsidRPr="00503BDB">
        <w:rPr>
          <w:rFonts w:ascii="Arial" w:eastAsia="Times New Roman" w:hAnsi="Arial" w:cs="Arial"/>
          <w:sz w:val="24"/>
          <w:szCs w:val="24"/>
          <w:lang w:eastAsia="tr-TR"/>
        </w:rPr>
        <w:t xml:space="preserve"> müracaatlarının cevaplandırılması,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Memur personelin Hizmet Sendikalarına üye olma ve istifa etme aşamalarında gerekli mevzuatın uygulanması ve Sosyal Denge Sözleşmesi için memur personelin sendikalarla ilgili işlemlerinin yürütülmesi,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Yürürlükteki mevzuat gereği açıktan atama, kadro ihdas ve kadro derece unvan değişiklikleri ile ilgili yazışmaların yapılması,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5393 Sayılı Belediye Kanununun 49. Maddesine göre sözleşmeli personel çalıştırılması hakkında gerekli işlemlerin yapılması,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657 Sayılı Devlet Memurları Kanunu’nun 59. Maddesi gereği çalıştırılacak personele ilişkin işlemlerin yapılması,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657 Sayılı Devlet Memurları Kanununun uygulanması ve meydana gelecek değişikliklerin takip edilmesi,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Yürütülen görevlerle ilgili istatistik bilgilerin hazırlanması,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Yıllık izin onaylarının düzenlenip tetkik ederek onaylanması,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Müdürlükçe işlem yapılan ve dağıtımı gereken evrakların kayda alınarak zimmet defteri ile imza karşılığında teslim edilmesi,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Personel devam kontrol sistemi ile Belediye Personelinin giriş-çıkış kontrollerinin yapılması,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Memur personele öğle yemeği verilmesi ile ilgili işlemlerin hazırlanması,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Belediyede çalışan memur personelin yemek hizmeti alımı ve yemek ücreti sipariş formlarının hazırlanması,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İşçi personelin görevlendirme, emeklilik, hizmet akdi feshi, mahkeme yazışmaları, kadro değişiklikleri gibi özlük işlerinin yapılması,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Özürlü işçi, eski hükümlü ve terör mağduru kontenjanlarına alınacak işçilerin yasal çerçevede alım işlemlerinin gerçekleştirilmesi,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proofErr w:type="gramStart"/>
      <w:r w:rsidRPr="00503BDB">
        <w:rPr>
          <w:rFonts w:ascii="Arial" w:eastAsia="Times New Roman" w:hAnsi="Arial" w:cs="Arial"/>
          <w:sz w:val="24"/>
          <w:szCs w:val="24"/>
          <w:lang w:eastAsia="tr-TR"/>
        </w:rPr>
        <w:t>Toplu İş Sözleşmesi taslağının ve tutanaklarının hazırlanması.</w:t>
      </w:r>
      <w:proofErr w:type="gramEnd"/>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İşçi disiplin kurulunu oluşturmak, disiplin kuruluna gönderilen evrak işlemlerini takip ederek, disiplin kararını yazıp, onaylatarak, disiplin defterine işlenmesi,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Toplu İş Sözleşmesi gereği işçi yevmiyelerinin hesaplanarak yeni yevmiyelerin belirlenmesi,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Kadrolu İşçi Kütük Defterinin tutulması ve işlenmesi,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Çeşitli nedenlerden dolayı işten ayrılan personelin kıdem tazminatının, kullanılmayan yıllık izinlerine ait yıllık izin ücretinin hesaplanması ve gerekli belgelerin </w:t>
      </w:r>
      <w:r w:rsidRPr="00503BDB">
        <w:rPr>
          <w:rFonts w:ascii="Arial" w:eastAsia="Times New Roman" w:hAnsi="Arial" w:cs="Arial"/>
          <w:sz w:val="24"/>
          <w:szCs w:val="24"/>
          <w:lang w:eastAsia="tr-TR"/>
        </w:rPr>
        <w:lastRenderedPageBreak/>
        <w:t>düzenleyip, tetkik edilerek onaya sunulması ve sonrasında ödemenin yapılması için Mali Hizmetler Müdürlüğüne teslim edilmesi,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Hizmet İş Sendikası ilgili yazışmalar ve Toplu sözleşmelerin yapılması,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4857 Sayılı İş Kanununun uygulanması ve meydana gelecek değişikliklerin takip edilmesi,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Belediye personelinin, görevleri ile ilgili olarak pratik ve teorik bilgilerinin arttırılması, göreve ilişkin beceriler kazandırılması, davranışlarının geliştirilmesi, hizmet içinde yetiştirilmesi ve üst görevlere hazırlanması ile hizmette verimlilik, etkinlik ve toplam kalitenin sağlanması amacıyla, Belediye tarafından hizmet içi eğitim faaliyetleri yürütülmesi,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Personelin Başkanlığa bağlılığını arttırıcı sosyal faaliyetlerin tespit edilmesi,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Personelin hizmet içi eğitimine ilişkin çalışmaların yapılması,</w:t>
      </w:r>
    </w:p>
    <w:p w:rsidR="00503BDB" w:rsidRPr="00503BDB" w:rsidRDefault="00503BDB" w:rsidP="00503BDB">
      <w:pPr>
        <w:spacing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        </w:t>
      </w:r>
      <w:r w:rsidRPr="00503BDB">
        <w:rPr>
          <w:rFonts w:ascii="Arial" w:eastAsia="Times New Roman" w:hAnsi="Arial" w:cs="Arial"/>
          <w:sz w:val="24"/>
          <w:szCs w:val="24"/>
          <w:lang w:eastAsia="tr-TR"/>
        </w:rPr>
        <w:tab/>
        <w:t>Kurum ve Kuruluşlardan gelen seminer yazılarına istinaden eğitime gönderilecek personelin belirlenmesi, onayının alınması,</w:t>
      </w:r>
    </w:p>
    <w:p w:rsidR="00503BDB" w:rsidRPr="00503BDB" w:rsidRDefault="00503BDB" w:rsidP="00503BDB">
      <w:pPr>
        <w:spacing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        </w:t>
      </w:r>
      <w:r w:rsidRPr="00503BDB">
        <w:rPr>
          <w:rFonts w:ascii="Arial" w:eastAsia="Times New Roman" w:hAnsi="Arial" w:cs="Arial"/>
          <w:sz w:val="24"/>
          <w:szCs w:val="24"/>
          <w:lang w:eastAsia="tr-TR"/>
        </w:rPr>
        <w:tab/>
        <w:t>İşe yeni alınan personel için Temel Eğitim, Hazırlayıcı Eğitim ve Staj Eğitiminin verilmesinin sağlanması,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proofErr w:type="gramStart"/>
      <w:r w:rsidRPr="00503BDB">
        <w:rPr>
          <w:rFonts w:ascii="Arial" w:eastAsia="Times New Roman" w:hAnsi="Arial" w:cs="Arial"/>
          <w:sz w:val="24"/>
          <w:szCs w:val="24"/>
          <w:lang w:eastAsia="tr-TR"/>
        </w:rPr>
        <w:t>Belediyede  çalışan</w:t>
      </w:r>
      <w:proofErr w:type="gramEnd"/>
      <w:r w:rsidRPr="00503BDB">
        <w:rPr>
          <w:rFonts w:ascii="Arial" w:eastAsia="Times New Roman" w:hAnsi="Arial" w:cs="Arial"/>
          <w:sz w:val="24"/>
          <w:szCs w:val="24"/>
          <w:lang w:eastAsia="tr-TR"/>
        </w:rPr>
        <w:t xml:space="preserve"> tüm memur personelinin aylık maaşlarının hesaplanması, dökümlerin alınması ve harcama yetkililiği bazında dosyaların hazırlanarak muhasebeleştirilmek üzere Mali Hizmetler Müdürlüğüne teslim edilmesi,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Belediyede çalışan tüm işçi personelinin aylık maaşlarının hesaplanması, dökümlerin alınması ve harcama yetkililiği bazında dosyaların hazırlanarak muhasebeleştirilmek üzere Mali Hizmetler Müdürlüğüne teslim edilmesi,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Belediye Başkanı ve Başkan Yardımcılarının aylık ödeneklerinin hesaplanması, dökümlerin alınması ve dosyaların hazırlanarak muhasebeleştirilmek üzere Mali Hizmetler Müdürlüğüne teslim edilmesi,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proofErr w:type="gramStart"/>
      <w:r w:rsidRPr="00503BDB">
        <w:rPr>
          <w:rFonts w:ascii="Arial" w:eastAsia="Times New Roman" w:hAnsi="Arial" w:cs="Arial"/>
          <w:sz w:val="24"/>
          <w:szCs w:val="24"/>
          <w:lang w:eastAsia="tr-TR"/>
        </w:rPr>
        <w:t>Stajyer öğrencilerinin görev yaptıkları dönemlerdeki ödenek işlemlerinin hesaplanması.</w:t>
      </w:r>
      <w:proofErr w:type="gramEnd"/>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Stajyerlerin aylık maaşlarının hesaplanması, dökümlerin alınması ve dosyaların hazırlanarak muhasebeleştirilmek üzere Mali Hizmetler Müdürlüğüne teslim edilmesi,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Çalışan tüm personellere ait banka listelerinin hazırlanması, ödeme için bankaya mail atılması ve ödeme emrinin hazırlanması için Mali Hizmetler Müdürlüğüne teslim edilmesi,</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5510 Sayılı Kanunun 4/c kapsamındaki çalışanlardan kesilen Emeklilik Keseneklerinin T.C. Sosyal Güvenlik Kurumu Kesenek Bilgi Sistemine girişleri ve tahakkuk işlemlerinin yapılması.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5510 Sayılı Kanunun 4/a kapsamındaki çalışanlardan kesilen Sigorta </w:t>
      </w:r>
      <w:proofErr w:type="gramStart"/>
      <w:r w:rsidRPr="00503BDB">
        <w:rPr>
          <w:rFonts w:ascii="Arial" w:eastAsia="Times New Roman" w:hAnsi="Arial" w:cs="Arial"/>
          <w:sz w:val="24"/>
          <w:szCs w:val="24"/>
          <w:lang w:eastAsia="tr-TR"/>
        </w:rPr>
        <w:t>Primlerinin  T</w:t>
      </w:r>
      <w:proofErr w:type="gramEnd"/>
      <w:r w:rsidRPr="00503BDB">
        <w:rPr>
          <w:rFonts w:ascii="Arial" w:eastAsia="Times New Roman" w:hAnsi="Arial" w:cs="Arial"/>
          <w:sz w:val="24"/>
          <w:szCs w:val="24"/>
          <w:lang w:eastAsia="tr-TR"/>
        </w:rPr>
        <w:t>.C. Sosyal Güvenlik Kurumuna ait girişlerin ve tahakkuklarının yapılması.</w:t>
      </w:r>
    </w:p>
    <w:p w:rsidR="00503BDB" w:rsidRPr="00503BDB" w:rsidRDefault="00503BDB" w:rsidP="00503BDB">
      <w:pPr>
        <w:spacing w:line="20" w:lineRule="atLeast"/>
        <w:ind w:firstLine="708"/>
        <w:jc w:val="both"/>
        <w:rPr>
          <w:rFonts w:ascii="Arial" w:eastAsia="Times New Roman" w:hAnsi="Arial" w:cs="Arial"/>
          <w:sz w:val="24"/>
          <w:szCs w:val="24"/>
          <w:lang w:eastAsia="tr-TR"/>
        </w:rPr>
      </w:pPr>
      <w:proofErr w:type="gramStart"/>
      <w:r w:rsidRPr="00503BDB">
        <w:rPr>
          <w:rFonts w:ascii="Arial" w:eastAsia="Times New Roman" w:hAnsi="Arial" w:cs="Arial"/>
          <w:sz w:val="24"/>
          <w:szCs w:val="24"/>
          <w:lang w:eastAsia="tr-TR"/>
        </w:rPr>
        <w:t>Hizmet Takip Sistemine veri girişlerinin yapılması.</w:t>
      </w:r>
      <w:proofErr w:type="gramEnd"/>
    </w:p>
    <w:p w:rsidR="00503BDB" w:rsidRPr="00503BDB" w:rsidRDefault="00503BDB" w:rsidP="00503BDB">
      <w:pPr>
        <w:spacing w:line="20" w:lineRule="atLeast"/>
        <w:ind w:firstLine="708"/>
        <w:jc w:val="both"/>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b/>
          <w:sz w:val="24"/>
          <w:szCs w:val="24"/>
          <w:u w:val="single"/>
          <w:lang w:eastAsia="tr-TR"/>
        </w:rPr>
      </w:pPr>
      <w:r w:rsidRPr="00503BDB">
        <w:rPr>
          <w:rFonts w:ascii="Arial" w:eastAsia="Times New Roman" w:hAnsi="Arial" w:cs="Arial"/>
          <w:b/>
          <w:sz w:val="24"/>
          <w:szCs w:val="24"/>
          <w:u w:val="single"/>
          <w:lang w:eastAsia="tr-TR"/>
        </w:rPr>
        <w:lastRenderedPageBreak/>
        <w:t>II-  AMAÇ VE HEDEFLER</w:t>
      </w:r>
    </w:p>
    <w:p w:rsidR="00503BDB" w:rsidRPr="00503BDB" w:rsidRDefault="00503BDB" w:rsidP="00503BDB">
      <w:pPr>
        <w:spacing w:line="20" w:lineRule="atLeast"/>
        <w:jc w:val="both"/>
        <w:rPr>
          <w:rFonts w:ascii="Arial" w:eastAsia="Times New Roman" w:hAnsi="Arial" w:cs="Arial"/>
          <w:sz w:val="24"/>
          <w:szCs w:val="24"/>
          <w:lang w:eastAsia="tr-TR"/>
        </w:rPr>
      </w:pPr>
      <w:r w:rsidRPr="00503BDB">
        <w:rPr>
          <w:rFonts w:ascii="Arial" w:eastAsia="Times New Roman" w:hAnsi="Arial" w:cs="Arial"/>
          <w:b/>
          <w:sz w:val="24"/>
          <w:szCs w:val="24"/>
          <w:lang w:eastAsia="tr-TR"/>
        </w:rPr>
        <w:tab/>
      </w:r>
      <w:r w:rsidRPr="00503BDB">
        <w:rPr>
          <w:rFonts w:ascii="Arial" w:eastAsia="Times New Roman" w:hAnsi="Arial" w:cs="Arial"/>
          <w:sz w:val="24"/>
          <w:szCs w:val="24"/>
          <w:lang w:eastAsia="tr-TR"/>
        </w:rPr>
        <w:t>5393 Sayılı Belediye Kanununun 49.maddesinde; “Belediyenin yıllık toplam personel giderleri, gerçekleşen en son yıl bütçe gelirlerinin, Vergi Usul Kanununa göre yeniden belirlenecek değerleme katsayısı ile çarpımı sonucu bulunacak miktarın yüzde otuzunu aşamaz. ” denildiğinden personel alımlarında bu hususa dikkat edilmelidir.</w:t>
      </w:r>
    </w:p>
    <w:p w:rsidR="00503BDB" w:rsidRPr="00503BDB" w:rsidRDefault="00503BDB" w:rsidP="00503BDB">
      <w:pPr>
        <w:spacing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ab/>
        <w:t>Belediyemizde, 2010 yılına kadar bu oranın %30’ların üzerinde olması sebebiyle personel alımı yapılamamış, özellikle teknik personel sıkıntısı yaşanmıştır.</w:t>
      </w:r>
    </w:p>
    <w:p w:rsidR="00503BDB" w:rsidRPr="00503BDB" w:rsidRDefault="00503BDB" w:rsidP="00503BDB">
      <w:pPr>
        <w:spacing w:line="20" w:lineRule="atLeast"/>
        <w:jc w:val="both"/>
        <w:rPr>
          <w:rFonts w:ascii="Arial" w:eastAsia="Times New Roman" w:hAnsi="Arial" w:cs="Arial"/>
          <w:color w:val="FF0000"/>
          <w:sz w:val="24"/>
          <w:szCs w:val="24"/>
          <w:lang w:eastAsia="tr-TR"/>
        </w:rPr>
      </w:pPr>
      <w:r w:rsidRPr="00503BDB">
        <w:rPr>
          <w:rFonts w:ascii="Arial" w:eastAsia="Times New Roman" w:hAnsi="Arial" w:cs="Arial"/>
          <w:sz w:val="24"/>
          <w:szCs w:val="24"/>
          <w:lang w:eastAsia="tr-TR"/>
        </w:rPr>
        <w:tab/>
        <w:t xml:space="preserve">Ancak; gerek gelir artışı sonucunda personel giderlerinin %30’ un altına inmesi </w:t>
      </w:r>
      <w:proofErr w:type="gramStart"/>
      <w:r w:rsidRPr="00503BDB">
        <w:rPr>
          <w:rFonts w:ascii="Arial" w:eastAsia="Times New Roman" w:hAnsi="Arial" w:cs="Arial"/>
          <w:sz w:val="24"/>
          <w:szCs w:val="24"/>
          <w:lang w:eastAsia="tr-TR"/>
        </w:rPr>
        <w:t>ile,</w:t>
      </w:r>
      <w:proofErr w:type="gramEnd"/>
      <w:r w:rsidRPr="00503BDB">
        <w:rPr>
          <w:rFonts w:ascii="Arial" w:eastAsia="Times New Roman" w:hAnsi="Arial" w:cs="Arial"/>
          <w:sz w:val="24"/>
          <w:szCs w:val="24"/>
          <w:lang w:eastAsia="tr-TR"/>
        </w:rPr>
        <w:t xml:space="preserve"> Belediye Meclisimizce alınan kararlar neticesinde Kurumumuzun ihtiyacı olan teknik kadrolarındaki personel sıkıntısının giderilmesi, gerek 6495 Sayılı Kanunun 9.maddesi ile memur kadrolarına geçiş yapılması ile, </w:t>
      </w:r>
      <w:r w:rsidRPr="00503BDB">
        <w:rPr>
          <w:rFonts w:ascii="Arial" w:eastAsia="Times New Roman" w:hAnsi="Arial" w:cs="Arial"/>
          <w:color w:val="000000"/>
          <w:sz w:val="24"/>
          <w:szCs w:val="24"/>
          <w:lang w:eastAsia="tr-TR"/>
        </w:rPr>
        <w:t xml:space="preserve">inşaat ruhsatı ve ruhsat eki proje kontrollerinin daha kısa bir sürede sonuçlandırılması ve daha önce İmar ve Şehircilik Müdürlüğünce yapılamayan asansör </w:t>
      </w:r>
      <w:proofErr w:type="spellStart"/>
      <w:r w:rsidRPr="00503BDB">
        <w:rPr>
          <w:rFonts w:ascii="Arial" w:eastAsia="Times New Roman" w:hAnsi="Arial" w:cs="Arial"/>
          <w:color w:val="000000"/>
          <w:sz w:val="24"/>
          <w:szCs w:val="24"/>
          <w:lang w:eastAsia="tr-TR"/>
        </w:rPr>
        <w:t>tesül</w:t>
      </w:r>
      <w:proofErr w:type="spellEnd"/>
      <w:r w:rsidRPr="00503BDB">
        <w:rPr>
          <w:rFonts w:ascii="Arial" w:eastAsia="Times New Roman" w:hAnsi="Arial" w:cs="Arial"/>
          <w:color w:val="000000"/>
          <w:sz w:val="24"/>
          <w:szCs w:val="24"/>
          <w:lang w:eastAsia="tr-TR"/>
        </w:rPr>
        <w:t xml:space="preserve"> belgesi, mekanik proje kontrolleri, yangın algılama projeleri ile zemin etüt raporları talepleri Belediyemiz bünyesinde yapılmaya başlanmıştır.</w:t>
      </w:r>
    </w:p>
    <w:p w:rsidR="00503BDB" w:rsidRPr="00503BDB" w:rsidRDefault="00503BDB" w:rsidP="00503BDB">
      <w:pPr>
        <w:spacing w:line="20" w:lineRule="atLeast"/>
        <w:jc w:val="both"/>
        <w:rPr>
          <w:rFonts w:ascii="Arial" w:eastAsia="Times New Roman" w:hAnsi="Arial" w:cs="Arial"/>
          <w:sz w:val="24"/>
          <w:szCs w:val="24"/>
          <w:lang w:eastAsia="tr-TR"/>
        </w:rPr>
      </w:pPr>
      <w:r w:rsidRPr="00503BDB">
        <w:rPr>
          <w:rFonts w:ascii="Arial" w:eastAsia="Times New Roman" w:hAnsi="Arial" w:cs="Arial"/>
          <w:color w:val="FF0000"/>
          <w:sz w:val="24"/>
          <w:szCs w:val="24"/>
          <w:lang w:eastAsia="tr-TR"/>
        </w:rPr>
        <w:tab/>
      </w:r>
      <w:r w:rsidRPr="00503BDB">
        <w:rPr>
          <w:rFonts w:ascii="Arial" w:eastAsia="Times New Roman" w:hAnsi="Arial" w:cs="Arial"/>
          <w:sz w:val="24"/>
          <w:szCs w:val="24"/>
          <w:lang w:eastAsia="tr-TR"/>
        </w:rPr>
        <w:t xml:space="preserve">6360 Sayılı Kanun </w:t>
      </w:r>
      <w:proofErr w:type="gramStart"/>
      <w:r w:rsidRPr="00503BDB">
        <w:rPr>
          <w:rFonts w:ascii="Arial" w:eastAsia="Times New Roman" w:hAnsi="Arial" w:cs="Arial"/>
          <w:sz w:val="24"/>
          <w:szCs w:val="24"/>
          <w:lang w:eastAsia="tr-TR"/>
        </w:rPr>
        <w:t>ile,</w:t>
      </w:r>
      <w:proofErr w:type="gramEnd"/>
      <w:r w:rsidRPr="00503BDB">
        <w:rPr>
          <w:rFonts w:ascii="Arial" w:eastAsia="Times New Roman" w:hAnsi="Arial" w:cs="Arial"/>
          <w:sz w:val="24"/>
          <w:szCs w:val="24"/>
          <w:lang w:eastAsia="tr-TR"/>
        </w:rPr>
        <w:t xml:space="preserve"> köylerin mahalleye dönüşmesi sonucu Belediyemizin Hizmet götürdüğü alanlar genişlemiştir.</w:t>
      </w:r>
    </w:p>
    <w:p w:rsidR="00503BDB" w:rsidRPr="00503BDB" w:rsidRDefault="00503BDB" w:rsidP="00503BDB">
      <w:pPr>
        <w:spacing w:line="20" w:lineRule="atLeast"/>
        <w:jc w:val="both"/>
        <w:rPr>
          <w:rFonts w:ascii="Arial" w:eastAsia="Times New Roman" w:hAnsi="Arial" w:cs="Arial"/>
          <w:color w:val="FF0000"/>
          <w:sz w:val="24"/>
          <w:szCs w:val="24"/>
          <w:lang w:eastAsia="tr-TR"/>
        </w:rPr>
      </w:pPr>
      <w:r w:rsidRPr="00503BDB">
        <w:rPr>
          <w:rFonts w:ascii="Arial" w:eastAsia="Times New Roman" w:hAnsi="Arial" w:cs="Arial"/>
          <w:sz w:val="24"/>
          <w:szCs w:val="24"/>
          <w:lang w:eastAsia="tr-TR"/>
        </w:rPr>
        <w:tab/>
        <w:t>Hizmetlerde aksaklıkların olmaması için, özellikle teknik personelimizin değişen yasa, yönetmelik vb. takip ederek güncel bilgiler ışığında görevini sürdürmesi gerekmektedir. Bugüne kadar olduğu gibi, bundan böyle de özellikle Bursa Büyükşehir Belediyesinin ilgili Daire Başkanlıklarının çeşitli konularda vermiş olduğu eğitimlere personelin katılımı sağlanmalıdır</w:t>
      </w:r>
      <w:r w:rsidRPr="00503BDB">
        <w:rPr>
          <w:rFonts w:ascii="Arial" w:eastAsia="Times New Roman" w:hAnsi="Arial" w:cs="Arial"/>
          <w:color w:val="FF0000"/>
          <w:sz w:val="24"/>
          <w:szCs w:val="24"/>
          <w:lang w:eastAsia="tr-TR"/>
        </w:rPr>
        <w:t>.</w:t>
      </w:r>
    </w:p>
    <w:p w:rsidR="00503BDB" w:rsidRPr="00503BDB" w:rsidRDefault="00503BDB" w:rsidP="00503BDB">
      <w:pPr>
        <w:spacing w:line="20" w:lineRule="atLeast"/>
        <w:jc w:val="both"/>
        <w:rPr>
          <w:rFonts w:ascii="Arial" w:eastAsia="Times New Roman" w:hAnsi="Arial" w:cs="Arial"/>
          <w:sz w:val="24"/>
          <w:szCs w:val="24"/>
          <w:lang w:eastAsia="tr-TR"/>
        </w:rPr>
      </w:pPr>
      <w:r w:rsidRPr="00503BDB">
        <w:rPr>
          <w:rFonts w:ascii="Arial" w:eastAsia="Times New Roman" w:hAnsi="Arial" w:cs="Arial"/>
          <w:color w:val="FF0000"/>
          <w:sz w:val="24"/>
          <w:szCs w:val="24"/>
          <w:lang w:eastAsia="tr-TR"/>
        </w:rPr>
        <w:tab/>
      </w:r>
      <w:r w:rsidRPr="00503BDB">
        <w:rPr>
          <w:rFonts w:ascii="Arial" w:eastAsia="Times New Roman" w:hAnsi="Arial" w:cs="Arial"/>
          <w:sz w:val="24"/>
          <w:szCs w:val="24"/>
          <w:lang w:eastAsia="tr-TR"/>
        </w:rPr>
        <w:t>Günümüzde ön plana çıkan Sosyal Belediyecilik anlayışının daha üst düzeyde yerine getirilebilmesi için, personel arasında ekip çalışması ruhunun geliştirilmesi, hizmet anlayışında güler yüzlü, personel arasında ve vatandaş ile iyi bir iletişim kurulması amacıyla kişisel gelişim eğitimlerinin alınması amaçlanmaktadır.</w:t>
      </w:r>
    </w:p>
    <w:p w:rsidR="00503BDB" w:rsidRPr="00503BDB" w:rsidRDefault="00503BDB" w:rsidP="00503BDB">
      <w:pPr>
        <w:spacing w:line="20" w:lineRule="atLeast"/>
        <w:jc w:val="both"/>
        <w:rPr>
          <w:rFonts w:ascii="Arial" w:eastAsia="Times New Roman" w:hAnsi="Arial" w:cs="Arial"/>
          <w:sz w:val="24"/>
          <w:szCs w:val="24"/>
          <w:lang w:eastAsia="tr-TR"/>
        </w:rPr>
      </w:pPr>
      <w:r w:rsidRPr="00503BDB">
        <w:rPr>
          <w:rFonts w:ascii="Arial" w:eastAsia="Times New Roman" w:hAnsi="Arial" w:cs="Arial"/>
          <w:color w:val="FF0000"/>
          <w:sz w:val="24"/>
          <w:szCs w:val="24"/>
          <w:lang w:eastAsia="tr-TR"/>
        </w:rPr>
        <w:tab/>
      </w:r>
      <w:r w:rsidRPr="00503BDB">
        <w:rPr>
          <w:rFonts w:ascii="Arial" w:eastAsia="Times New Roman" w:hAnsi="Arial" w:cs="Arial"/>
          <w:sz w:val="24"/>
          <w:szCs w:val="24"/>
          <w:lang w:eastAsia="tr-TR"/>
        </w:rPr>
        <w:t xml:space="preserve">Personel giderlerimizin gelire oranının %30’ </w:t>
      </w:r>
      <w:proofErr w:type="spellStart"/>
      <w:r w:rsidRPr="00503BDB">
        <w:rPr>
          <w:rFonts w:ascii="Arial" w:eastAsia="Times New Roman" w:hAnsi="Arial" w:cs="Arial"/>
          <w:sz w:val="24"/>
          <w:szCs w:val="24"/>
          <w:lang w:eastAsia="tr-TR"/>
        </w:rPr>
        <w:t>ların</w:t>
      </w:r>
      <w:proofErr w:type="spellEnd"/>
      <w:r w:rsidRPr="00503BDB">
        <w:rPr>
          <w:rFonts w:ascii="Arial" w:eastAsia="Times New Roman" w:hAnsi="Arial" w:cs="Arial"/>
          <w:sz w:val="24"/>
          <w:szCs w:val="24"/>
          <w:lang w:eastAsia="tr-TR"/>
        </w:rPr>
        <w:t xml:space="preserve"> altında olduğu </w:t>
      </w:r>
      <w:proofErr w:type="gramStart"/>
      <w:r w:rsidRPr="00503BDB">
        <w:rPr>
          <w:rFonts w:ascii="Arial" w:eastAsia="Times New Roman" w:hAnsi="Arial" w:cs="Arial"/>
          <w:sz w:val="24"/>
          <w:szCs w:val="24"/>
          <w:lang w:eastAsia="tr-TR"/>
        </w:rPr>
        <w:t>müddetçe , özellikle</w:t>
      </w:r>
      <w:proofErr w:type="gramEnd"/>
      <w:r w:rsidRPr="00503BDB">
        <w:rPr>
          <w:rFonts w:ascii="Arial" w:eastAsia="Times New Roman" w:hAnsi="Arial" w:cs="Arial"/>
          <w:sz w:val="24"/>
          <w:szCs w:val="24"/>
          <w:lang w:eastAsia="tr-TR"/>
        </w:rPr>
        <w:t xml:space="preserve"> 657 sayılı yasaya tabi memur statüsündeki personelin alımı önem taşımaktadır. Hem hizmet alanlarının genişlemesi, hem de mevcut memur statüsündeki personelimizin bir kısmının hizmet yılları olarak emekliliği hak etmiş olması sebebiyle memur statüsünde personel alımı amaçlanmalıdır.</w:t>
      </w:r>
    </w:p>
    <w:p w:rsidR="00503BDB" w:rsidRPr="00503BDB" w:rsidRDefault="00503BDB" w:rsidP="00503BDB">
      <w:pPr>
        <w:spacing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ab/>
        <w:t xml:space="preserve">Hedef olarak da; Belediyemiz personelinin mevzuat konularındaki bilgi birikimi ile iş ve işlemlerde, hazırlayacakları projelerle bölgesel ve ulusal </w:t>
      </w:r>
      <w:proofErr w:type="gramStart"/>
      <w:r w:rsidRPr="00503BDB">
        <w:rPr>
          <w:rFonts w:ascii="Arial" w:eastAsia="Times New Roman" w:hAnsi="Arial" w:cs="Arial"/>
          <w:sz w:val="24"/>
          <w:szCs w:val="24"/>
          <w:lang w:eastAsia="tr-TR"/>
        </w:rPr>
        <w:t>bazda</w:t>
      </w:r>
      <w:proofErr w:type="gramEnd"/>
      <w:r w:rsidRPr="00503BDB">
        <w:rPr>
          <w:rFonts w:ascii="Arial" w:eastAsia="Times New Roman" w:hAnsi="Arial" w:cs="Arial"/>
          <w:sz w:val="24"/>
          <w:szCs w:val="24"/>
          <w:lang w:eastAsia="tr-TR"/>
        </w:rPr>
        <w:t>, örnek olacak bir belediyecilik düzeyine ulaşmaktır.</w:t>
      </w:r>
    </w:p>
    <w:p w:rsidR="00503BDB" w:rsidRPr="00503BDB" w:rsidRDefault="00503BDB" w:rsidP="00503BDB">
      <w:pPr>
        <w:spacing w:line="20" w:lineRule="atLeast"/>
        <w:rPr>
          <w:rFonts w:ascii="Arial" w:eastAsia="Times New Roman" w:hAnsi="Arial" w:cs="Arial"/>
          <w:b/>
          <w:sz w:val="24"/>
          <w:szCs w:val="24"/>
          <w:u w:val="single"/>
          <w:lang w:eastAsia="tr-TR"/>
        </w:rPr>
      </w:pPr>
      <w:r w:rsidRPr="00503BDB">
        <w:rPr>
          <w:rFonts w:ascii="Arial" w:eastAsia="Times New Roman" w:hAnsi="Arial" w:cs="Arial"/>
          <w:b/>
          <w:sz w:val="24"/>
          <w:szCs w:val="24"/>
          <w:u w:val="single"/>
          <w:lang w:eastAsia="tr-TR"/>
        </w:rPr>
        <w:t>III-  FAALİYETLER İLİŞKİN BİLGİLER</w:t>
      </w:r>
    </w:p>
    <w:p w:rsidR="00503BDB" w:rsidRPr="00503BDB" w:rsidRDefault="00503BDB" w:rsidP="00503BDB">
      <w:pPr>
        <w:spacing w:line="20" w:lineRule="atLeast"/>
        <w:rPr>
          <w:rFonts w:ascii="Arial" w:eastAsia="Times New Roman" w:hAnsi="Arial" w:cs="Arial"/>
          <w:b/>
          <w:sz w:val="24"/>
          <w:szCs w:val="24"/>
          <w:u w:val="single"/>
          <w:lang w:eastAsia="tr-TR"/>
        </w:rPr>
      </w:pP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2015 Yılı Bütçesinde İnsan Kaynakları ve Eğitim Müdürlüğü, 46-16-13-36 kurumsal kod ile işlem görmüştür. </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2015 yılı İnsan Kaynakları ve Eğitim Müdürlüğü toplam bütçesi 266.000,00 TL olarak Belediye meclisimizce kabul edilmiştir. 2015 yılı içerisinde yapılan aktarmalar sonucunda müdürlük bütçesi 275.000,00 TL olmuştur.</w:t>
      </w:r>
    </w:p>
    <w:p w:rsidR="00503BDB" w:rsidRPr="00503BDB" w:rsidRDefault="00503BDB" w:rsidP="00503BDB">
      <w:pPr>
        <w:spacing w:line="20" w:lineRule="atLeast"/>
        <w:jc w:val="both"/>
        <w:rPr>
          <w:rFonts w:ascii="Arial" w:eastAsia="Times New Roman" w:hAnsi="Arial" w:cs="Arial"/>
          <w:sz w:val="24"/>
          <w:szCs w:val="24"/>
          <w:lang w:eastAsia="tr-TR"/>
        </w:rPr>
      </w:pPr>
    </w:p>
    <w:p w:rsidR="00503BDB" w:rsidRPr="00503BDB" w:rsidRDefault="00503BDB" w:rsidP="00503BDB">
      <w:pPr>
        <w:spacing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lastRenderedPageBreak/>
        <w:tab/>
        <w:t xml:space="preserve">Ekonomik kodun 1. Düzeyinde  2015 yılı bütçesi ile verilen </w:t>
      </w:r>
      <w:proofErr w:type="gramStart"/>
      <w:r w:rsidRPr="00503BDB">
        <w:rPr>
          <w:rFonts w:ascii="Arial" w:eastAsia="Times New Roman" w:hAnsi="Arial" w:cs="Arial"/>
          <w:sz w:val="24"/>
          <w:szCs w:val="24"/>
          <w:lang w:eastAsia="tr-TR"/>
        </w:rPr>
        <w:t>ödenek ;</w:t>
      </w:r>
      <w:proofErr w:type="gramEnd"/>
    </w:p>
    <w:p w:rsidR="00503BDB" w:rsidRPr="00503BDB" w:rsidRDefault="00503BDB" w:rsidP="00503BDB">
      <w:pPr>
        <w:spacing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ab/>
      </w:r>
    </w:p>
    <w:p w:rsidR="00503BDB" w:rsidRPr="00503BDB" w:rsidRDefault="00503BDB" w:rsidP="00F743FD">
      <w:pPr>
        <w:numPr>
          <w:ilvl w:val="0"/>
          <w:numId w:val="15"/>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Personel Giderleri</w:t>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t xml:space="preserve">    </w:t>
      </w:r>
      <w:r w:rsidRPr="00503BDB">
        <w:rPr>
          <w:rFonts w:ascii="Arial" w:eastAsia="Times New Roman" w:hAnsi="Arial" w:cs="Arial"/>
          <w:sz w:val="24"/>
          <w:szCs w:val="24"/>
          <w:lang w:eastAsia="tr-TR"/>
        </w:rPr>
        <w:tab/>
        <w:t xml:space="preserve">              :         225.000,00 TL</w:t>
      </w:r>
    </w:p>
    <w:p w:rsidR="00503BDB" w:rsidRPr="00503BDB" w:rsidRDefault="00503BDB" w:rsidP="00F743FD">
      <w:pPr>
        <w:numPr>
          <w:ilvl w:val="0"/>
          <w:numId w:val="15"/>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Sosyal Güvenlik Kurumlarına Devlet Primi Giderleri   :  </w:t>
      </w:r>
      <w:r w:rsidRPr="00503BDB">
        <w:rPr>
          <w:rFonts w:ascii="Arial" w:eastAsia="Times New Roman" w:hAnsi="Arial" w:cs="Arial"/>
          <w:sz w:val="24"/>
          <w:szCs w:val="24"/>
          <w:lang w:eastAsia="tr-TR"/>
        </w:rPr>
        <w:tab/>
        <w:t xml:space="preserve">      32.000,00 TL</w:t>
      </w:r>
    </w:p>
    <w:p w:rsidR="00503BDB" w:rsidRPr="00503BDB" w:rsidRDefault="00503BDB" w:rsidP="00F743FD">
      <w:pPr>
        <w:numPr>
          <w:ilvl w:val="0"/>
          <w:numId w:val="15"/>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Mal ve Hizmet Alım Giderleri</w:t>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t xml:space="preserve">  </w:t>
      </w:r>
      <w:r w:rsidRPr="00503BDB">
        <w:rPr>
          <w:rFonts w:ascii="Arial" w:eastAsia="Times New Roman" w:hAnsi="Arial" w:cs="Arial"/>
          <w:sz w:val="24"/>
          <w:szCs w:val="24"/>
          <w:lang w:eastAsia="tr-TR"/>
        </w:rPr>
        <w:tab/>
        <w:t xml:space="preserve">     :</w:t>
      </w:r>
      <w:r w:rsidRPr="00503BDB">
        <w:rPr>
          <w:rFonts w:ascii="Arial" w:eastAsia="Times New Roman" w:hAnsi="Arial" w:cs="Arial"/>
          <w:sz w:val="24"/>
          <w:szCs w:val="24"/>
          <w:lang w:eastAsia="tr-TR"/>
        </w:rPr>
        <w:tab/>
        <w:t xml:space="preserve">      10.000,00 TL</w:t>
      </w:r>
    </w:p>
    <w:p w:rsidR="00503BDB" w:rsidRPr="00503BDB" w:rsidRDefault="00503BDB" w:rsidP="00503BDB">
      <w:pPr>
        <w:spacing w:line="20" w:lineRule="atLeast"/>
        <w:ind w:left="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05. Cari Transferler</w:t>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t xml:space="preserve">     :            8.000,00 TL</w:t>
      </w:r>
    </w:p>
    <w:p w:rsidR="00503BDB" w:rsidRPr="00503BDB" w:rsidRDefault="00503BDB" w:rsidP="00503BDB">
      <w:pPr>
        <w:spacing w:line="20" w:lineRule="atLeast"/>
        <w:ind w:left="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TOPLAM</w:t>
      </w:r>
      <w:proofErr w:type="gramStart"/>
      <w:r w:rsidRPr="00503BDB">
        <w:rPr>
          <w:rFonts w:ascii="Arial" w:eastAsia="Times New Roman" w:hAnsi="Arial" w:cs="Arial"/>
          <w:sz w:val="24"/>
          <w:szCs w:val="24"/>
          <w:lang w:eastAsia="tr-TR"/>
        </w:rPr>
        <w:t>...........................................................................:</w:t>
      </w:r>
      <w:proofErr w:type="gramEnd"/>
      <w:r w:rsidRPr="00503BDB">
        <w:rPr>
          <w:rFonts w:ascii="Arial" w:eastAsia="Times New Roman" w:hAnsi="Arial" w:cs="Arial"/>
          <w:sz w:val="24"/>
          <w:szCs w:val="24"/>
          <w:lang w:eastAsia="tr-TR"/>
        </w:rPr>
        <w:t xml:space="preserve">         275.000,00 TL olup, </w:t>
      </w:r>
    </w:p>
    <w:p w:rsidR="00503BDB" w:rsidRPr="00503BDB" w:rsidRDefault="00503BDB" w:rsidP="00503BDB">
      <w:pPr>
        <w:spacing w:after="0" w:line="20" w:lineRule="atLeast"/>
        <w:ind w:left="4956"/>
        <w:jc w:val="both"/>
        <w:rPr>
          <w:rFonts w:ascii="Arial" w:eastAsia="Times New Roman" w:hAnsi="Arial" w:cs="Arial"/>
          <w:sz w:val="24"/>
          <w:szCs w:val="24"/>
          <w:lang w:eastAsia="tr-TR"/>
        </w:rPr>
      </w:pPr>
    </w:p>
    <w:p w:rsidR="00503BDB" w:rsidRPr="00503BDB" w:rsidRDefault="00503BDB" w:rsidP="00503BDB">
      <w:pPr>
        <w:spacing w:after="0" w:line="20" w:lineRule="atLeast"/>
        <w:jc w:val="both"/>
        <w:rPr>
          <w:rFonts w:ascii="Arial" w:eastAsia="Times New Roman" w:hAnsi="Arial" w:cs="Arial"/>
          <w:sz w:val="24"/>
          <w:szCs w:val="24"/>
          <w:lang w:eastAsia="tr-TR"/>
        </w:rPr>
      </w:pPr>
      <w:r w:rsidRPr="00503BDB">
        <w:rPr>
          <w:rFonts w:ascii="Arial" w:eastAsia="Times New Roman" w:hAnsi="Arial" w:cs="Arial"/>
          <w:bCs/>
          <w:sz w:val="24"/>
          <w:szCs w:val="24"/>
          <w:lang w:eastAsia="tr-TR"/>
        </w:rPr>
        <w:t xml:space="preserve">2015 yılı harcamaları </w:t>
      </w:r>
      <w:proofErr w:type="gramStart"/>
      <w:r w:rsidRPr="00503BDB">
        <w:rPr>
          <w:rFonts w:ascii="Arial" w:eastAsia="Times New Roman" w:hAnsi="Arial" w:cs="Arial"/>
          <w:bCs/>
          <w:sz w:val="24"/>
          <w:szCs w:val="24"/>
          <w:lang w:eastAsia="tr-TR"/>
        </w:rPr>
        <w:t>ise ;</w:t>
      </w:r>
      <w:proofErr w:type="gramEnd"/>
    </w:p>
    <w:p w:rsidR="00503BDB" w:rsidRPr="00503BDB" w:rsidRDefault="00503BDB" w:rsidP="00503BDB">
      <w:pPr>
        <w:spacing w:after="0" w:line="20" w:lineRule="atLeast"/>
        <w:jc w:val="both"/>
        <w:rPr>
          <w:rFonts w:ascii="Arial" w:eastAsia="Times New Roman" w:hAnsi="Arial" w:cs="Arial"/>
          <w:sz w:val="24"/>
          <w:szCs w:val="24"/>
          <w:lang w:eastAsia="tr-TR"/>
        </w:rPr>
      </w:pPr>
    </w:p>
    <w:p w:rsidR="00503BDB" w:rsidRPr="00503BDB" w:rsidRDefault="00503BDB" w:rsidP="00F743FD">
      <w:pPr>
        <w:numPr>
          <w:ilvl w:val="0"/>
          <w:numId w:val="16"/>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Personel Giderleri </w:t>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t xml:space="preserve">   :         184.006,56 TL</w:t>
      </w:r>
    </w:p>
    <w:p w:rsidR="00503BDB" w:rsidRPr="00503BDB" w:rsidRDefault="00503BDB" w:rsidP="00F743FD">
      <w:pPr>
        <w:numPr>
          <w:ilvl w:val="0"/>
          <w:numId w:val="16"/>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Sosyal Güvenlik Kurumlarına Devlet Primi Giderleri  :</w:t>
      </w:r>
      <w:r w:rsidRPr="00503BDB">
        <w:rPr>
          <w:rFonts w:ascii="Arial" w:eastAsia="Times New Roman" w:hAnsi="Arial" w:cs="Arial"/>
          <w:sz w:val="24"/>
          <w:szCs w:val="24"/>
          <w:lang w:eastAsia="tr-TR"/>
        </w:rPr>
        <w:tab/>
        <w:t xml:space="preserve">     27.552,98 TL</w:t>
      </w:r>
    </w:p>
    <w:p w:rsidR="00503BDB" w:rsidRPr="00503BDB" w:rsidRDefault="00503BDB" w:rsidP="00F743FD">
      <w:pPr>
        <w:numPr>
          <w:ilvl w:val="0"/>
          <w:numId w:val="16"/>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Mal ve Hizmet Alım Giderleri</w:t>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t xml:space="preserve">    :</w:t>
      </w:r>
      <w:r w:rsidRPr="00503BDB">
        <w:rPr>
          <w:rFonts w:ascii="Arial" w:eastAsia="Times New Roman" w:hAnsi="Arial" w:cs="Arial"/>
          <w:sz w:val="24"/>
          <w:szCs w:val="24"/>
          <w:lang w:eastAsia="tr-TR"/>
        </w:rPr>
        <w:tab/>
        <w:t xml:space="preserve">       1.692,48 TL</w:t>
      </w:r>
    </w:p>
    <w:p w:rsidR="00503BDB" w:rsidRPr="00503BDB" w:rsidRDefault="00503BDB" w:rsidP="00503BDB">
      <w:pPr>
        <w:spacing w:line="20" w:lineRule="atLeast"/>
        <w:ind w:left="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05. Cari Transferler</w:t>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t xml:space="preserve">    :            7.702,45 TL</w:t>
      </w:r>
    </w:p>
    <w:p w:rsidR="00503BDB" w:rsidRPr="00503BDB" w:rsidRDefault="00503BDB" w:rsidP="00503BDB">
      <w:pPr>
        <w:spacing w:line="20" w:lineRule="atLeast"/>
        <w:ind w:left="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TOPLAM</w:t>
      </w:r>
      <w:proofErr w:type="gramStart"/>
      <w:r w:rsidRPr="00503BDB">
        <w:rPr>
          <w:rFonts w:ascii="Arial" w:eastAsia="Times New Roman" w:hAnsi="Arial" w:cs="Arial"/>
          <w:sz w:val="24"/>
          <w:szCs w:val="24"/>
          <w:lang w:eastAsia="tr-TR"/>
        </w:rPr>
        <w:t>.............................................................</w:t>
      </w:r>
      <w:proofErr w:type="gramEnd"/>
      <w:r w:rsidRPr="00503BDB">
        <w:rPr>
          <w:rFonts w:ascii="Arial" w:eastAsia="Times New Roman" w:hAnsi="Arial" w:cs="Arial"/>
          <w:sz w:val="24"/>
          <w:szCs w:val="24"/>
          <w:lang w:eastAsia="tr-TR"/>
        </w:rPr>
        <w:t xml:space="preserve"> </w:t>
      </w:r>
      <w:proofErr w:type="gramStart"/>
      <w:r w:rsidRPr="00503BDB">
        <w:rPr>
          <w:rFonts w:ascii="Arial" w:eastAsia="Times New Roman" w:hAnsi="Arial" w:cs="Arial"/>
          <w:sz w:val="24"/>
          <w:szCs w:val="24"/>
          <w:lang w:eastAsia="tr-TR"/>
        </w:rPr>
        <w:t>..........:</w:t>
      </w:r>
      <w:proofErr w:type="gramEnd"/>
      <w:r w:rsidRPr="00503BDB">
        <w:rPr>
          <w:rFonts w:ascii="Arial" w:eastAsia="Times New Roman" w:hAnsi="Arial" w:cs="Arial"/>
          <w:sz w:val="24"/>
          <w:szCs w:val="24"/>
          <w:lang w:eastAsia="tr-TR"/>
        </w:rPr>
        <w:t xml:space="preserve">         220.954,47 TL </w:t>
      </w:r>
      <w:proofErr w:type="spellStart"/>
      <w:r w:rsidRPr="00503BDB">
        <w:rPr>
          <w:rFonts w:ascii="Arial" w:eastAsia="Times New Roman" w:hAnsi="Arial" w:cs="Arial"/>
          <w:sz w:val="24"/>
          <w:szCs w:val="24"/>
          <w:lang w:eastAsia="tr-TR"/>
        </w:rPr>
        <w:t>dir</w:t>
      </w:r>
      <w:proofErr w:type="spellEnd"/>
      <w:r w:rsidRPr="00503BDB">
        <w:rPr>
          <w:rFonts w:ascii="Arial" w:eastAsia="Times New Roman" w:hAnsi="Arial" w:cs="Arial"/>
          <w:sz w:val="24"/>
          <w:szCs w:val="24"/>
          <w:lang w:eastAsia="tr-TR"/>
        </w:rPr>
        <w:t>.</w:t>
      </w:r>
    </w:p>
    <w:p w:rsidR="00503BDB" w:rsidRPr="00503BDB" w:rsidRDefault="00503BDB" w:rsidP="00503BDB">
      <w:pPr>
        <w:spacing w:line="20" w:lineRule="atLeast"/>
        <w:rPr>
          <w:rFonts w:ascii="Arial" w:eastAsia="Times New Roman" w:hAnsi="Arial" w:cs="Arial"/>
          <w:b/>
          <w:sz w:val="24"/>
          <w:szCs w:val="24"/>
          <w:lang w:eastAsia="tr-TR"/>
        </w:rPr>
      </w:pPr>
      <w:r w:rsidRPr="00503BDB">
        <w:rPr>
          <w:rFonts w:ascii="Arial" w:eastAsia="Times New Roman" w:hAnsi="Arial" w:cs="Arial"/>
          <w:b/>
          <w:sz w:val="24"/>
          <w:szCs w:val="24"/>
          <w:lang w:eastAsia="tr-TR"/>
        </w:rPr>
        <w:t>2015 YILINDA İNSAN KAYNAKLARI VE EĞİTİM MÜDÜRLÜĞÜNDE GERÇEKLEŞTİRİLEN İŞLEMLERİN BAZILARI;</w:t>
      </w:r>
    </w:p>
    <w:p w:rsidR="00503BDB" w:rsidRPr="00503BDB" w:rsidRDefault="00503BDB" w:rsidP="00F743FD">
      <w:pPr>
        <w:numPr>
          <w:ilvl w:val="0"/>
          <w:numId w:val="17"/>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Kurumumuzun belirlenmiş olan hizmet politikası ve norm kadro esasları çerçevesinde ihtiyaç duyulan kadroların ihdası ile kurumda görev yapan memur personelin derece terfileri doğrultusunda iptal-ihdas ve yükselme işlemleri gerçekleştirilmiştir.</w:t>
      </w:r>
    </w:p>
    <w:p w:rsidR="00503BDB" w:rsidRPr="00503BDB" w:rsidRDefault="00503BDB" w:rsidP="00F743FD">
      <w:pPr>
        <w:numPr>
          <w:ilvl w:val="0"/>
          <w:numId w:val="17"/>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5393 Sayılı Belediye Kanununun 49. Maddesi gereğince Tam Zamanlı Sözleşmeli Personel çalıştırılması ile ilgili işlemleri yapılmıştır. 3308 Sayılı Mesleki Eğitim Kanunu gereği, Meslek ve Teknik Lise ve Yüksekokul öğrencilere Staj yapma olanağı sağlanmıştır.</w:t>
      </w:r>
    </w:p>
    <w:p w:rsidR="00503BDB" w:rsidRPr="00503BDB" w:rsidRDefault="00503BDB" w:rsidP="00F743FD">
      <w:pPr>
        <w:numPr>
          <w:ilvl w:val="0"/>
          <w:numId w:val="17"/>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657 Sayılı Devlet Memurları Kanununa bağlı olarak görev yapan memur personelin,</w:t>
      </w:r>
    </w:p>
    <w:p w:rsidR="00503BDB" w:rsidRPr="00503BDB" w:rsidRDefault="00503BDB" w:rsidP="00503BDB">
      <w:pPr>
        <w:spacing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4857 Sayılı İş Kanununa tabi olarak görev yapan kadrolu işçi personelin, 5393 Sayılı Belediye Kanununun 49. Maddesine göre istihdam edilen sözleşmeli personelin, 3308 Sayılı Mesleki Eğitim Kanununa göre stajyer olarak alınan öğrencilerin, Müdürlüklerince hazırlanan </w:t>
      </w:r>
      <w:proofErr w:type="spellStart"/>
      <w:r w:rsidRPr="00503BDB">
        <w:rPr>
          <w:rFonts w:ascii="Arial" w:eastAsia="Times New Roman" w:hAnsi="Arial" w:cs="Arial"/>
          <w:sz w:val="24"/>
          <w:szCs w:val="24"/>
          <w:lang w:eastAsia="tr-TR"/>
        </w:rPr>
        <w:t>puantaj’larına</w:t>
      </w:r>
      <w:proofErr w:type="spellEnd"/>
      <w:r w:rsidRPr="00503BDB">
        <w:rPr>
          <w:rFonts w:ascii="Arial" w:eastAsia="Times New Roman" w:hAnsi="Arial" w:cs="Arial"/>
          <w:sz w:val="24"/>
          <w:szCs w:val="24"/>
          <w:lang w:eastAsia="tr-TR"/>
        </w:rPr>
        <w:t xml:space="preserve"> istinaden maaş tahakkuklarının hazırlanmış ve yasal kesintileri yapılmıştır.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Kurumumuzdan emekli olan personele ait Sosyal Güvenlik Kurumu tarafından istenilen belgeler düzenlenmiş ve hizmet cetvelleri hazırlanarak kıdem tazminatlarının tahakkuk işlemleri yapılmıştır.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Belediyemizde çalışan memurların yan ödeme ve özel hizmet cetvelleri düzenlenmiş ve Valilik Makamına onaya sunulmuştur.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Sendikalı işçilerin T.İ.S.’ den ücret zamları her yıl Ocak ve Temmuz aylarında hesaplanarak yevmiyelerine yansıtılmıştır.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Çalışan memur personelin Emekli Kesenekleri her ay tahakkuk ettirilerek, Kesenek Bilgi Sistemi yoluyla </w:t>
      </w:r>
      <w:proofErr w:type="gramStart"/>
      <w:r w:rsidRPr="00503BDB">
        <w:rPr>
          <w:rFonts w:ascii="Arial" w:eastAsia="Times New Roman" w:hAnsi="Arial" w:cs="Arial"/>
          <w:sz w:val="24"/>
          <w:szCs w:val="24"/>
          <w:lang w:eastAsia="tr-TR"/>
        </w:rPr>
        <w:t>online</w:t>
      </w:r>
      <w:proofErr w:type="gramEnd"/>
      <w:r w:rsidRPr="00503BDB">
        <w:rPr>
          <w:rFonts w:ascii="Arial" w:eastAsia="Times New Roman" w:hAnsi="Arial" w:cs="Arial"/>
          <w:sz w:val="24"/>
          <w:szCs w:val="24"/>
          <w:lang w:eastAsia="tr-TR"/>
        </w:rPr>
        <w:t xml:space="preserve"> olarak Sosyal Güvenlik Kurumuna gönderilmiştir.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Çalışan işçi ve sözleşmeli personelin Sosyal Güvenlik kesintileri her ay tahakkuk ettirilerek, e- Bildirge yoluyla </w:t>
      </w:r>
      <w:proofErr w:type="gramStart"/>
      <w:r w:rsidRPr="00503BDB">
        <w:rPr>
          <w:rFonts w:ascii="Arial" w:eastAsia="Times New Roman" w:hAnsi="Arial" w:cs="Arial"/>
          <w:sz w:val="24"/>
          <w:szCs w:val="24"/>
          <w:lang w:eastAsia="tr-TR"/>
        </w:rPr>
        <w:t>online</w:t>
      </w:r>
      <w:proofErr w:type="gramEnd"/>
      <w:r w:rsidRPr="00503BDB">
        <w:rPr>
          <w:rFonts w:ascii="Arial" w:eastAsia="Times New Roman" w:hAnsi="Arial" w:cs="Arial"/>
          <w:sz w:val="24"/>
          <w:szCs w:val="24"/>
          <w:lang w:eastAsia="tr-TR"/>
        </w:rPr>
        <w:t xml:space="preserve"> olarak Sosyal Güvenlik Kurumuna gönderilmiştir.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lastRenderedPageBreak/>
        <w:t>İşçi personele ait iş görmezlik bildirim raporları Sosyal Güvenlik Kurumuna bildirilmiştir.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Maaş tahakkuklarından yapılan yasal kesintilere ait belgeler düzenlenmiştir.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Toplu iş sözleşmesinden doğan maaş farklarının tahakkukları yapılmıştır.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İşçilere ait öğrenim belgelerinin toplanmış ve tahakkukları yapılmıştır.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Tüm personelin aile ve çocuk beyannameleri toplatılmış ve sistemdeki bilgiler güncellenmiştir.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Toplu İş Sözleşmede yer alan maddelerin uygulanması sağlanmıştır.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Belediye Başkanı ve Belediye Başkan Yardımcısının maaş tahakkuk işlemleri yapılmıştır.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Belediyemizde dönem stajı yapan öğrencilere stajyer maaşlarının tahakkuk işlemleri yapılmıştır.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Terfi işlemleri yapılmıştır.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Yıllık izin işlemleri yapılmıştır.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Yurtdışına çıkan personelin Kaymakamlık Makamından izin alınması işlemleri yapılmıştır.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Hastalık izin işlemleri yapılmıştır.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proofErr w:type="gramStart"/>
      <w:r w:rsidRPr="00503BDB">
        <w:rPr>
          <w:rFonts w:ascii="Arial" w:eastAsia="Times New Roman" w:hAnsi="Arial" w:cs="Arial"/>
          <w:sz w:val="24"/>
          <w:szCs w:val="24"/>
          <w:lang w:eastAsia="tr-TR"/>
        </w:rPr>
        <w:t>Vekalet</w:t>
      </w:r>
      <w:proofErr w:type="gramEnd"/>
      <w:r w:rsidRPr="00503BDB">
        <w:rPr>
          <w:rFonts w:ascii="Arial" w:eastAsia="Times New Roman" w:hAnsi="Arial" w:cs="Arial"/>
          <w:sz w:val="24"/>
          <w:szCs w:val="24"/>
          <w:lang w:eastAsia="tr-TR"/>
        </w:rPr>
        <w:t xml:space="preserve"> işlemleri yapılmıştır. </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Disiplin işlemleri yapılmıştır.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Atama işlemleri yapılmıştır.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Sendikalı işçilerin ikramiye işlemleri yapılmıştır.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Aylık ve üçer aylık bildirim işlemlerinin hazırlanması</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Hizmet Damgalı Pasaport işlemleri yapılmıştır.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Hizmet cetveli işlemleri yapılmıştır.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Sendika üyeliği işlemlerinin yapılması sağlanmıştır.</w:t>
      </w:r>
    </w:p>
    <w:p w:rsidR="00503BDB" w:rsidRPr="00503BDB" w:rsidRDefault="00503BDB" w:rsidP="00F743FD">
      <w:pPr>
        <w:numPr>
          <w:ilvl w:val="0"/>
          <w:numId w:val="18"/>
        </w:numPr>
        <w:spacing w:after="0" w:line="20" w:lineRule="atLeast"/>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İş talep dilekçeleri cevaplandırılmıştır.</w:t>
      </w:r>
    </w:p>
    <w:p w:rsidR="00503BDB" w:rsidRPr="00503BDB" w:rsidRDefault="00503BDB" w:rsidP="00503BDB">
      <w:pPr>
        <w:spacing w:line="20" w:lineRule="atLeast"/>
        <w:rPr>
          <w:rFonts w:ascii="Arial" w:eastAsia="Times New Roman" w:hAnsi="Arial" w:cs="Arial"/>
          <w:b/>
          <w:sz w:val="24"/>
          <w:szCs w:val="24"/>
          <w:lang w:eastAsia="tr-TR"/>
        </w:rPr>
      </w:pPr>
    </w:p>
    <w:p w:rsidR="00503BDB" w:rsidRPr="00503BDB" w:rsidRDefault="00503BDB" w:rsidP="00503BDB">
      <w:pPr>
        <w:spacing w:line="20" w:lineRule="atLeast"/>
        <w:ind w:firstLine="708"/>
        <w:rPr>
          <w:rFonts w:ascii="Arial" w:eastAsia="Times New Roman" w:hAnsi="Arial" w:cs="Arial"/>
          <w:sz w:val="24"/>
          <w:szCs w:val="24"/>
          <w:lang w:eastAsia="tr-TR"/>
        </w:rPr>
      </w:pPr>
      <w:r w:rsidRPr="00503BDB">
        <w:rPr>
          <w:rFonts w:ascii="Arial" w:eastAsia="Times New Roman" w:hAnsi="Arial" w:cs="Arial"/>
          <w:sz w:val="24"/>
          <w:szCs w:val="24"/>
          <w:lang w:eastAsia="tr-TR"/>
        </w:rPr>
        <w:t>Bunun yanında 2015 yılı için “</w:t>
      </w:r>
      <w:r w:rsidRPr="00503BDB">
        <w:rPr>
          <w:rFonts w:ascii="Arial" w:eastAsia="Times New Roman" w:hAnsi="Arial" w:cs="Arial"/>
          <w:b/>
          <w:sz w:val="24"/>
          <w:szCs w:val="24"/>
          <w:lang w:eastAsia="tr-TR"/>
        </w:rPr>
        <w:t>Yıllık Eğitim Planı”</w:t>
      </w:r>
      <w:r w:rsidRPr="00503BDB">
        <w:rPr>
          <w:rFonts w:ascii="Arial" w:eastAsia="Times New Roman" w:hAnsi="Arial" w:cs="Arial"/>
          <w:sz w:val="24"/>
          <w:szCs w:val="24"/>
          <w:lang w:eastAsia="tr-TR"/>
        </w:rPr>
        <w:t xml:space="preserve"> hazırlanmış ve personelimize 16 adet hizmet içi eğitim verilmesi sağlanmıştır. Ayrıca Kamu Kurum ve Kuruluşları, Dernekler, Mahalli İdare Birliklerince verilen eğitim seminerlerine ilgili Müdürlüklerin personeli katılarak, çalışanların bilgilerinin arttırılması ve mevzuat değişikliklerinin takip edilerek kurumumuzda uygulanması sağlanmıştır. </w:t>
      </w:r>
      <w:r w:rsidRPr="00503BDB">
        <w:rPr>
          <w:rFonts w:ascii="Arial" w:eastAsia="Times New Roman" w:hAnsi="Arial" w:cs="Arial"/>
          <w:b/>
          <w:sz w:val="24"/>
          <w:szCs w:val="24"/>
          <w:lang w:eastAsia="tr-TR"/>
        </w:rPr>
        <w:t>Yıllık Eğitim Planı</w:t>
      </w:r>
      <w:r w:rsidRPr="00503BDB">
        <w:rPr>
          <w:rFonts w:ascii="Arial" w:eastAsia="Times New Roman" w:hAnsi="Arial" w:cs="Arial"/>
          <w:sz w:val="24"/>
          <w:szCs w:val="24"/>
          <w:lang w:eastAsia="tr-TR"/>
        </w:rPr>
        <w:t xml:space="preserve"> kapsamında verilen eğitimler ve kurum dışında katılım sağlanan eğitimlerin konu başlıkları;</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Sosyal İletişim ve Kişisel Gelişim</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Kişisel Gelişim Eğitimi</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Araç Takip Sistemi Eğitimi </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Temel Yangın Eğitimi</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Resmi Yazışma Eğitimi</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Disiplin Kurulları Eğitimi</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Mal Bildirimi Eğitimi</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İmza Yetkileri Yönergesi Eğitimi</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657 Sayılı Devlet Memurları Eğitimi</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4734 Kamu İhale Kanunu Eğitimi</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Taşınır İşlemleri Eğitimi</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Bütçe Hazırlama Eğitimi           </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proofErr w:type="spellStart"/>
      <w:proofErr w:type="gramStart"/>
      <w:r w:rsidRPr="00503BDB">
        <w:rPr>
          <w:rFonts w:ascii="Arial" w:eastAsia="Times New Roman" w:hAnsi="Arial" w:cs="Arial"/>
          <w:sz w:val="24"/>
          <w:szCs w:val="24"/>
          <w:lang w:eastAsia="tr-TR"/>
        </w:rPr>
        <w:t>Word,Excel</w:t>
      </w:r>
      <w:proofErr w:type="spellEnd"/>
      <w:proofErr w:type="gramEnd"/>
      <w:r w:rsidRPr="00503BDB">
        <w:rPr>
          <w:rFonts w:ascii="Arial" w:eastAsia="Times New Roman" w:hAnsi="Arial" w:cs="Arial"/>
          <w:sz w:val="24"/>
          <w:szCs w:val="24"/>
          <w:lang w:eastAsia="tr-TR"/>
        </w:rPr>
        <w:t xml:space="preserve">, Kullanımı Eğitimi            </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proofErr w:type="spellStart"/>
      <w:r w:rsidRPr="00503BDB">
        <w:rPr>
          <w:rFonts w:ascii="Arial" w:eastAsia="Times New Roman" w:hAnsi="Arial" w:cs="Arial"/>
          <w:sz w:val="24"/>
          <w:szCs w:val="24"/>
          <w:lang w:eastAsia="tr-TR"/>
        </w:rPr>
        <w:t>Obezite</w:t>
      </w:r>
      <w:proofErr w:type="spellEnd"/>
      <w:r w:rsidRPr="00503BDB">
        <w:rPr>
          <w:rFonts w:ascii="Arial" w:eastAsia="Times New Roman" w:hAnsi="Arial" w:cs="Arial"/>
          <w:sz w:val="24"/>
          <w:szCs w:val="24"/>
          <w:lang w:eastAsia="tr-TR"/>
        </w:rPr>
        <w:t xml:space="preserve"> Konulu Eğitim Semineri  </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Doğudan Temin Eğitimi</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Tip İmar Yönetmeliği Eğitimi</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Mali Saydamlık Eğitimi</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lastRenderedPageBreak/>
        <w:t>İş Sağlığı Ve Güvenliği Kanunu</w:t>
      </w:r>
    </w:p>
    <w:p w:rsidR="00503BDB" w:rsidRPr="00503BDB" w:rsidRDefault="00503BDB" w:rsidP="00F743FD">
      <w:pPr>
        <w:numPr>
          <w:ilvl w:val="0"/>
          <w:numId w:val="14"/>
        </w:numPr>
        <w:tabs>
          <w:tab w:val="left" w:pos="709"/>
        </w:tabs>
        <w:spacing w:before="240" w:after="0" w:line="20" w:lineRule="atLeast"/>
        <w:ind w:left="709" w:hanging="425"/>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İç Kontrol Eylem Planı Eğitimi</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Proje Yönetimi Eğitimi</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İhale Mevzuatı Eğitimi</w:t>
      </w:r>
    </w:p>
    <w:p w:rsidR="00503BDB" w:rsidRPr="00503BDB" w:rsidRDefault="00503BDB" w:rsidP="00F743FD">
      <w:pPr>
        <w:numPr>
          <w:ilvl w:val="0"/>
          <w:numId w:val="14"/>
        </w:numPr>
        <w:tabs>
          <w:tab w:val="left" w:pos="709"/>
        </w:tabs>
        <w:spacing w:before="240" w:after="0" w:line="20" w:lineRule="atLeast"/>
        <w:ind w:left="709" w:hanging="425"/>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Mali Hizmetler Uzmanı Eğitimi</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Mühendislik Jeolojisi Eğitim</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Sözleşmeler Hukuku, Etkin Sözleşme Yazma Teknikleri, </w:t>
      </w:r>
    </w:p>
    <w:p w:rsidR="00503BDB" w:rsidRPr="00503BDB" w:rsidRDefault="00503BDB" w:rsidP="00F743FD">
      <w:pPr>
        <w:numPr>
          <w:ilvl w:val="0"/>
          <w:numId w:val="14"/>
        </w:numPr>
        <w:tabs>
          <w:tab w:val="left" w:pos="709"/>
        </w:tabs>
        <w:spacing w:before="240" w:after="0" w:line="20" w:lineRule="atLeast"/>
        <w:ind w:left="1134" w:hanging="850"/>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Tüm Yönleriyle Kamu İhale ve Kamu İhale Sözleşmeleri Kanunu,</w:t>
      </w:r>
    </w:p>
    <w:p w:rsidR="00503BDB" w:rsidRPr="00503BDB" w:rsidRDefault="00503BDB" w:rsidP="00F743FD">
      <w:pPr>
        <w:numPr>
          <w:ilvl w:val="0"/>
          <w:numId w:val="14"/>
        </w:numPr>
        <w:tabs>
          <w:tab w:val="left" w:pos="709"/>
        </w:tabs>
        <w:spacing w:before="240" w:after="0" w:line="20" w:lineRule="atLeast"/>
        <w:ind w:left="709" w:hanging="425"/>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5216 Sayılı Büyükşehir Belediye Kanunu ve Büyükşehir İle İlçe Belediyeleri Görev Yetki ve Sorumlulukları</w:t>
      </w:r>
    </w:p>
    <w:p w:rsidR="00503BDB" w:rsidRPr="00503BDB" w:rsidRDefault="00503BDB" w:rsidP="00F743FD">
      <w:pPr>
        <w:numPr>
          <w:ilvl w:val="0"/>
          <w:numId w:val="14"/>
        </w:numPr>
        <w:tabs>
          <w:tab w:val="left" w:pos="709"/>
        </w:tabs>
        <w:spacing w:before="240" w:after="0" w:line="20" w:lineRule="atLeast"/>
        <w:ind w:left="709" w:hanging="425"/>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Yönetimde İnsan İlişkileri, İletişim Teknikleri, </w:t>
      </w:r>
      <w:proofErr w:type="spellStart"/>
      <w:r w:rsidRPr="00503BDB">
        <w:rPr>
          <w:rFonts w:ascii="Arial" w:eastAsia="Times New Roman" w:hAnsi="Arial" w:cs="Arial"/>
          <w:sz w:val="24"/>
          <w:szCs w:val="24"/>
          <w:lang w:eastAsia="tr-TR"/>
        </w:rPr>
        <w:t>Stress</w:t>
      </w:r>
      <w:proofErr w:type="spellEnd"/>
      <w:r w:rsidRPr="00503BDB">
        <w:rPr>
          <w:rFonts w:ascii="Arial" w:eastAsia="Times New Roman" w:hAnsi="Arial" w:cs="Arial"/>
          <w:sz w:val="24"/>
          <w:szCs w:val="24"/>
          <w:lang w:eastAsia="tr-TR"/>
        </w:rPr>
        <w:t xml:space="preserve"> Yönetimi</w:t>
      </w:r>
    </w:p>
    <w:p w:rsidR="00503BDB" w:rsidRPr="00503BDB" w:rsidRDefault="00503BDB" w:rsidP="00F743FD">
      <w:pPr>
        <w:numPr>
          <w:ilvl w:val="0"/>
          <w:numId w:val="14"/>
        </w:numPr>
        <w:tabs>
          <w:tab w:val="left" w:pos="709"/>
        </w:tabs>
        <w:spacing w:before="240" w:after="0" w:line="20" w:lineRule="atLeast"/>
        <w:ind w:left="709" w:hanging="425"/>
        <w:contextualSpacing/>
        <w:rPr>
          <w:rFonts w:ascii="Arial" w:eastAsia="Times New Roman" w:hAnsi="Arial" w:cs="Arial"/>
          <w:sz w:val="24"/>
          <w:szCs w:val="24"/>
          <w:lang w:eastAsia="tr-TR"/>
        </w:rPr>
      </w:pPr>
      <w:r w:rsidRPr="00503BDB">
        <w:rPr>
          <w:rFonts w:ascii="Arial" w:eastAsia="Times New Roman" w:hAnsi="Arial" w:cs="Arial"/>
          <w:sz w:val="24"/>
          <w:szCs w:val="24"/>
          <w:lang w:eastAsia="tr-TR"/>
        </w:rPr>
        <w:t>Belediye Mevzuatı</w:t>
      </w:r>
    </w:p>
    <w:p w:rsidR="00503BDB" w:rsidRPr="00503BDB" w:rsidRDefault="00503BDB" w:rsidP="00F743FD">
      <w:pPr>
        <w:numPr>
          <w:ilvl w:val="0"/>
          <w:numId w:val="14"/>
        </w:numPr>
        <w:tabs>
          <w:tab w:val="left" w:pos="709"/>
        </w:tabs>
        <w:spacing w:before="240" w:after="0" w:line="20" w:lineRule="atLeast"/>
        <w:ind w:left="709" w:hanging="425"/>
        <w:contextualSpacing/>
        <w:rPr>
          <w:rFonts w:ascii="Arial" w:eastAsia="Times New Roman" w:hAnsi="Arial" w:cs="Arial"/>
          <w:sz w:val="24"/>
          <w:szCs w:val="24"/>
          <w:lang w:eastAsia="tr-TR"/>
        </w:rPr>
      </w:pPr>
      <w:proofErr w:type="gramStart"/>
      <w:r w:rsidRPr="00503BDB">
        <w:rPr>
          <w:rFonts w:ascii="Arial" w:eastAsia="Times New Roman" w:hAnsi="Arial" w:cs="Arial"/>
          <w:sz w:val="24"/>
          <w:szCs w:val="24"/>
          <w:lang w:eastAsia="tr-TR"/>
        </w:rPr>
        <w:t>e</w:t>
      </w:r>
      <w:proofErr w:type="gramEnd"/>
      <w:r w:rsidRPr="00503BDB">
        <w:rPr>
          <w:rFonts w:ascii="Arial" w:eastAsia="Times New Roman" w:hAnsi="Arial" w:cs="Arial"/>
          <w:sz w:val="24"/>
          <w:szCs w:val="24"/>
          <w:lang w:eastAsia="tr-TR"/>
        </w:rPr>
        <w:t>-Plan Otomasyonu Sistemi Eğitimi</w:t>
      </w:r>
    </w:p>
    <w:p w:rsidR="00503BDB" w:rsidRPr="00503BDB" w:rsidRDefault="00503BDB" w:rsidP="00503BDB">
      <w:pPr>
        <w:tabs>
          <w:tab w:val="left" w:pos="709"/>
        </w:tabs>
        <w:spacing w:before="240" w:after="0" w:line="20" w:lineRule="atLeast"/>
        <w:ind w:left="709"/>
        <w:contextualSpacing/>
        <w:rPr>
          <w:rFonts w:ascii="Arial" w:eastAsia="Times New Roman" w:hAnsi="Arial" w:cs="Arial"/>
          <w:sz w:val="24"/>
          <w:szCs w:val="24"/>
          <w:highlight w:val="green"/>
          <w:lang w:eastAsia="tr-TR"/>
        </w:rPr>
      </w:pPr>
    </w:p>
    <w:p w:rsidR="00503BDB" w:rsidRPr="00503BDB" w:rsidRDefault="00503BDB" w:rsidP="00503BDB">
      <w:pPr>
        <w:spacing w:line="20" w:lineRule="atLeast"/>
        <w:rPr>
          <w:rFonts w:ascii="Arial" w:eastAsia="Times New Roman" w:hAnsi="Arial" w:cs="Arial"/>
          <w:b/>
          <w:sz w:val="24"/>
          <w:szCs w:val="24"/>
          <w:lang w:eastAsia="tr-TR"/>
        </w:rPr>
      </w:pPr>
      <w:r w:rsidRPr="00503BDB">
        <w:rPr>
          <w:rFonts w:ascii="Arial" w:eastAsia="Times New Roman" w:hAnsi="Arial" w:cs="Arial"/>
          <w:b/>
          <w:noProof/>
          <w:sz w:val="24"/>
          <w:szCs w:val="24"/>
          <w:lang w:eastAsia="tr-TR"/>
        </w:rPr>
        <w:drawing>
          <wp:inline distT="0" distB="0" distL="0" distR="0" wp14:anchorId="5B5DF4BB" wp14:editId="3E827FE0">
            <wp:extent cx="5707380" cy="3808070"/>
            <wp:effectExtent l="0" t="0" r="7620" b="2540"/>
            <wp:docPr id="18" name="Resim 18" descr="DSC_5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5479"/>
                    <pic:cNvPicPr>
                      <a:picLocks noChangeAspect="1" noChangeArrowheads="1"/>
                    </pic:cNvPicPr>
                  </pic:nvPicPr>
                  <pic:blipFill>
                    <a:blip r:embed="rId64" cstate="print"/>
                    <a:srcRect/>
                    <a:stretch>
                      <a:fillRect/>
                    </a:stretch>
                  </pic:blipFill>
                  <pic:spPr bwMode="auto">
                    <a:xfrm>
                      <a:off x="0" y="0"/>
                      <a:ext cx="5707380" cy="3808070"/>
                    </a:xfrm>
                    <a:prstGeom prst="rect">
                      <a:avLst/>
                    </a:prstGeom>
                    <a:noFill/>
                    <a:ln w="9525">
                      <a:noFill/>
                      <a:miter lim="800000"/>
                      <a:headEnd/>
                      <a:tailEnd/>
                    </a:ln>
                  </pic:spPr>
                </pic:pic>
              </a:graphicData>
            </a:graphic>
          </wp:inline>
        </w:drawing>
      </w:r>
    </w:p>
    <w:p w:rsidR="00503BDB" w:rsidRPr="00503BDB" w:rsidRDefault="00503BDB" w:rsidP="00503BDB">
      <w:pPr>
        <w:spacing w:line="20" w:lineRule="atLeast"/>
        <w:jc w:val="center"/>
        <w:rPr>
          <w:rFonts w:ascii="Arial" w:eastAsia="Times New Roman" w:hAnsi="Arial" w:cs="Arial"/>
          <w:b/>
          <w:sz w:val="24"/>
          <w:szCs w:val="24"/>
          <w:lang w:eastAsia="tr-TR"/>
        </w:rPr>
      </w:pPr>
    </w:p>
    <w:p w:rsidR="00503BDB" w:rsidRPr="00503BDB" w:rsidRDefault="00503BDB" w:rsidP="00503BDB">
      <w:pPr>
        <w:spacing w:line="20" w:lineRule="atLeast"/>
        <w:jc w:val="center"/>
        <w:rPr>
          <w:rFonts w:ascii="Arial" w:eastAsia="Times New Roman" w:hAnsi="Arial" w:cs="Arial"/>
          <w:b/>
          <w:sz w:val="24"/>
          <w:szCs w:val="24"/>
          <w:lang w:eastAsia="tr-TR"/>
        </w:rPr>
      </w:pPr>
    </w:p>
    <w:p w:rsidR="00503BDB" w:rsidRPr="00503BDB" w:rsidRDefault="00503BDB" w:rsidP="00503BDB">
      <w:pPr>
        <w:spacing w:line="20" w:lineRule="atLeast"/>
        <w:jc w:val="center"/>
        <w:rPr>
          <w:rFonts w:ascii="Arial" w:eastAsia="Times New Roman" w:hAnsi="Arial" w:cs="Arial"/>
          <w:b/>
          <w:sz w:val="24"/>
          <w:szCs w:val="24"/>
          <w:lang w:eastAsia="tr-TR"/>
        </w:rPr>
      </w:pPr>
    </w:p>
    <w:p w:rsidR="00503BDB" w:rsidRPr="00503BDB" w:rsidRDefault="00503BDB" w:rsidP="00503BDB">
      <w:pPr>
        <w:spacing w:line="20" w:lineRule="atLeast"/>
        <w:ind w:left="-567"/>
        <w:jc w:val="center"/>
        <w:rPr>
          <w:rFonts w:ascii="Arial" w:eastAsia="Times New Roman" w:hAnsi="Arial" w:cs="Arial"/>
          <w:b/>
          <w:sz w:val="24"/>
          <w:szCs w:val="24"/>
          <w:lang w:eastAsia="tr-TR"/>
        </w:rPr>
      </w:pPr>
      <w:r w:rsidRPr="00503BDB">
        <w:rPr>
          <w:rFonts w:ascii="Arial" w:eastAsia="Times New Roman" w:hAnsi="Arial" w:cs="Arial"/>
          <w:b/>
          <w:noProof/>
          <w:sz w:val="24"/>
          <w:szCs w:val="24"/>
          <w:lang w:eastAsia="tr-TR"/>
        </w:rPr>
        <w:drawing>
          <wp:inline distT="0" distB="0" distL="0" distR="0" wp14:anchorId="2F709B54" wp14:editId="0E03AF06">
            <wp:extent cx="6581775" cy="1695450"/>
            <wp:effectExtent l="19050" t="0" r="9525" b="0"/>
            <wp:docPr id="19" name="Resim 19" descr="toplam ki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oplam kişi"/>
                    <pic:cNvPicPr>
                      <a:picLocks noChangeAspect="1" noChangeArrowheads="1"/>
                    </pic:cNvPicPr>
                  </pic:nvPicPr>
                  <pic:blipFill>
                    <a:blip r:embed="rId65"/>
                    <a:srcRect/>
                    <a:stretch>
                      <a:fillRect/>
                    </a:stretch>
                  </pic:blipFill>
                  <pic:spPr bwMode="auto">
                    <a:xfrm>
                      <a:off x="0" y="0"/>
                      <a:ext cx="6581775" cy="1695450"/>
                    </a:xfrm>
                    <a:prstGeom prst="rect">
                      <a:avLst/>
                    </a:prstGeom>
                    <a:noFill/>
                    <a:ln w="9525">
                      <a:noFill/>
                      <a:miter lim="800000"/>
                      <a:headEnd/>
                      <a:tailEnd/>
                    </a:ln>
                    <a:effectLst/>
                  </pic:spPr>
                </pic:pic>
              </a:graphicData>
            </a:graphic>
          </wp:inline>
        </w:drawing>
      </w:r>
    </w:p>
    <w:p w:rsidR="009C44C9" w:rsidRDefault="009C44C9" w:rsidP="00503BDB">
      <w:pPr>
        <w:spacing w:line="20" w:lineRule="atLeast"/>
        <w:rPr>
          <w:rFonts w:ascii="Arial" w:eastAsia="Times New Roman" w:hAnsi="Arial" w:cs="Arial"/>
          <w:b/>
          <w:sz w:val="24"/>
          <w:szCs w:val="24"/>
          <w:u w:val="single"/>
          <w:lang w:eastAsia="tr-TR"/>
        </w:rPr>
      </w:pPr>
    </w:p>
    <w:p w:rsidR="00503BDB" w:rsidRPr="00503BDB" w:rsidRDefault="00503BDB" w:rsidP="00503BDB">
      <w:pPr>
        <w:spacing w:line="20" w:lineRule="atLeast"/>
        <w:rPr>
          <w:rFonts w:ascii="Arial" w:eastAsia="Times New Roman" w:hAnsi="Arial" w:cs="Arial"/>
          <w:b/>
          <w:sz w:val="24"/>
          <w:szCs w:val="24"/>
          <w:u w:val="single"/>
          <w:lang w:eastAsia="tr-TR"/>
        </w:rPr>
      </w:pPr>
      <w:r w:rsidRPr="00503BDB">
        <w:rPr>
          <w:rFonts w:ascii="Arial" w:eastAsia="Times New Roman" w:hAnsi="Arial" w:cs="Arial"/>
          <w:b/>
          <w:sz w:val="24"/>
          <w:szCs w:val="24"/>
          <w:u w:val="single"/>
          <w:lang w:eastAsia="tr-TR"/>
        </w:rPr>
        <w:lastRenderedPageBreak/>
        <w:t>IV-  KURUMSAL KABİLİYET – KAPASİTENİN DEĞERLENDİRİLMESİ</w:t>
      </w:r>
    </w:p>
    <w:p w:rsidR="00503BDB" w:rsidRPr="00503BDB" w:rsidRDefault="00503BDB" w:rsidP="00503BDB">
      <w:pPr>
        <w:spacing w:line="20" w:lineRule="atLeast"/>
        <w:rPr>
          <w:rFonts w:ascii="Arial" w:eastAsia="Times New Roman" w:hAnsi="Arial" w:cs="Arial"/>
          <w:sz w:val="24"/>
          <w:szCs w:val="24"/>
          <w:lang w:eastAsia="tr-TR"/>
        </w:rPr>
      </w:pPr>
      <w:r w:rsidRPr="00503BDB">
        <w:rPr>
          <w:rFonts w:ascii="Arial" w:eastAsia="Times New Roman" w:hAnsi="Arial" w:cs="Arial"/>
          <w:b/>
          <w:sz w:val="24"/>
          <w:szCs w:val="24"/>
          <w:lang w:eastAsia="tr-TR"/>
        </w:rPr>
        <w:tab/>
      </w:r>
      <w:r w:rsidRPr="00503BDB">
        <w:rPr>
          <w:rFonts w:ascii="Arial" w:eastAsia="Times New Roman" w:hAnsi="Arial" w:cs="Arial"/>
          <w:sz w:val="24"/>
          <w:szCs w:val="24"/>
          <w:lang w:eastAsia="tr-TR"/>
        </w:rPr>
        <w:t>Müdürlüğümüz Faaliyet Raporunun Genel Bilgilerinde yer alan grafikler incelendiğinde;</w:t>
      </w:r>
    </w:p>
    <w:p w:rsidR="00503BDB" w:rsidRPr="00503BDB" w:rsidRDefault="00503BDB" w:rsidP="00F743FD">
      <w:pPr>
        <w:numPr>
          <w:ilvl w:val="0"/>
          <w:numId w:val="20"/>
        </w:numPr>
        <w:spacing w:line="20" w:lineRule="atLeast"/>
        <w:contextualSpacing/>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Personelimizin eğitim durumlarında, yüksekokul ve fakülte mezunlarının önceki yıllara göre artış gösterdiği görülmektedir. 2014 yılında fakülte ve </w:t>
      </w:r>
      <w:proofErr w:type="gramStart"/>
      <w:r w:rsidRPr="00503BDB">
        <w:rPr>
          <w:rFonts w:ascii="Arial" w:eastAsia="Times New Roman" w:hAnsi="Arial" w:cs="Arial"/>
          <w:sz w:val="24"/>
          <w:szCs w:val="24"/>
          <w:lang w:eastAsia="tr-TR"/>
        </w:rPr>
        <w:t>yüksek okul</w:t>
      </w:r>
      <w:proofErr w:type="gramEnd"/>
      <w:r w:rsidRPr="00503BDB">
        <w:rPr>
          <w:rFonts w:ascii="Arial" w:eastAsia="Times New Roman" w:hAnsi="Arial" w:cs="Arial"/>
          <w:sz w:val="24"/>
          <w:szCs w:val="24"/>
          <w:lang w:eastAsia="tr-TR"/>
        </w:rPr>
        <w:t xml:space="preserve"> mezunu personel sayımız 45 iken, 2015 yılında bu sayı 50’ ye yükselmiştir.</w:t>
      </w:r>
    </w:p>
    <w:p w:rsidR="00503BDB" w:rsidRPr="00503BDB" w:rsidRDefault="00503BDB" w:rsidP="00F743FD">
      <w:pPr>
        <w:numPr>
          <w:ilvl w:val="0"/>
          <w:numId w:val="20"/>
        </w:numPr>
        <w:spacing w:line="20" w:lineRule="atLeast"/>
        <w:contextualSpacing/>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Belediye ve Bağlı Kuruluşları ile Mahalli İdare </w:t>
      </w:r>
      <w:proofErr w:type="gramStart"/>
      <w:r w:rsidRPr="00503BDB">
        <w:rPr>
          <w:rFonts w:ascii="Arial" w:eastAsia="Times New Roman" w:hAnsi="Arial" w:cs="Arial"/>
          <w:sz w:val="24"/>
          <w:szCs w:val="24"/>
          <w:lang w:eastAsia="tr-TR"/>
        </w:rPr>
        <w:t>Birlikleri  Norm</w:t>
      </w:r>
      <w:proofErr w:type="gramEnd"/>
      <w:r w:rsidRPr="00503BDB">
        <w:rPr>
          <w:rFonts w:ascii="Arial" w:eastAsia="Times New Roman" w:hAnsi="Arial" w:cs="Arial"/>
          <w:sz w:val="24"/>
          <w:szCs w:val="24"/>
          <w:lang w:eastAsia="tr-TR"/>
        </w:rPr>
        <w:t xml:space="preserve"> Kadro İlke ve Standartlarına Dair Yönetmelikte C-9 Grubunda yer alan Belediyemize ait kadro sayısı 266 iken özellikle memur kadrolarında 186 adet boş kadro bulunmaktadır.</w:t>
      </w:r>
    </w:p>
    <w:p w:rsidR="00503BDB" w:rsidRPr="00503BDB" w:rsidRDefault="00503BDB" w:rsidP="00503BDB">
      <w:pPr>
        <w:spacing w:line="20" w:lineRule="atLeast"/>
        <w:ind w:left="1065"/>
        <w:contextualSpacing/>
        <w:jc w:val="both"/>
        <w:rPr>
          <w:rFonts w:ascii="Arial" w:eastAsia="Times New Roman" w:hAnsi="Arial" w:cs="Arial"/>
          <w:sz w:val="24"/>
          <w:szCs w:val="24"/>
          <w:highlight w:val="cyan"/>
          <w:lang w:eastAsia="tr-TR"/>
        </w:rPr>
      </w:pPr>
    </w:p>
    <w:p w:rsidR="00503BDB" w:rsidRPr="00503BDB" w:rsidRDefault="00503BDB" w:rsidP="00503BDB">
      <w:pPr>
        <w:spacing w:line="20" w:lineRule="atLeast"/>
        <w:rPr>
          <w:rFonts w:ascii="Arial" w:eastAsia="Times New Roman" w:hAnsi="Arial" w:cs="Arial"/>
          <w:b/>
          <w:sz w:val="24"/>
          <w:szCs w:val="24"/>
          <w:u w:val="single"/>
          <w:lang w:eastAsia="tr-TR"/>
        </w:rPr>
      </w:pPr>
      <w:r w:rsidRPr="00503BDB">
        <w:rPr>
          <w:rFonts w:ascii="Arial" w:eastAsia="Times New Roman" w:hAnsi="Arial" w:cs="Arial"/>
          <w:b/>
          <w:sz w:val="24"/>
          <w:szCs w:val="24"/>
          <w:u w:val="single"/>
          <w:lang w:eastAsia="tr-TR"/>
        </w:rPr>
        <w:t>V-  ÖNERİ VE TEDBİRLER</w:t>
      </w:r>
    </w:p>
    <w:p w:rsidR="00503BDB" w:rsidRPr="00503BDB" w:rsidRDefault="00503BDB" w:rsidP="00503BDB">
      <w:pPr>
        <w:spacing w:line="20" w:lineRule="atLeast"/>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Belediyemizi ilgilendiren tüm konulardaki mevzuatlarda meydana gelen değişiklikler; Kanun, Yönetmelik, Tebliğler takip edilerek Belediyemizin işlemlerinde uygulanması,  doğabilecek tereddüt ve çelişkilerin giderilmesi için personelimizin düzenlenen eğitimlere katılması sağlanmalıdır. Tüm personel kendi branşında verilen eğitim seminerlerine gönüllü olarak katılmalı, seminerlere gereken ilgiyi göstermeli, en iyi şekilde bilgilenmeli; kendi iş alanlarında ihtisas ve </w:t>
      </w:r>
      <w:proofErr w:type="gramStart"/>
      <w:r w:rsidRPr="00503BDB">
        <w:rPr>
          <w:rFonts w:ascii="Arial" w:eastAsia="Times New Roman" w:hAnsi="Arial" w:cs="Arial"/>
          <w:sz w:val="24"/>
          <w:szCs w:val="24"/>
          <w:lang w:eastAsia="tr-TR"/>
        </w:rPr>
        <w:t>branş</w:t>
      </w:r>
      <w:proofErr w:type="gramEnd"/>
      <w:r w:rsidRPr="00503BDB">
        <w:rPr>
          <w:rFonts w:ascii="Arial" w:eastAsia="Times New Roman" w:hAnsi="Arial" w:cs="Arial"/>
          <w:sz w:val="24"/>
          <w:szCs w:val="24"/>
          <w:lang w:eastAsia="tr-TR"/>
        </w:rPr>
        <w:t xml:space="preserve"> sahibi olmaları için gereken çaba ve özen gösterilmelidir.</w:t>
      </w:r>
    </w:p>
    <w:p w:rsidR="00503BDB" w:rsidRPr="00503BDB" w:rsidRDefault="00503BDB" w:rsidP="00503BDB">
      <w:pPr>
        <w:spacing w:line="20" w:lineRule="atLeast"/>
        <w:rPr>
          <w:rFonts w:ascii="Arial" w:eastAsia="Times New Roman" w:hAnsi="Arial" w:cs="Arial"/>
          <w:sz w:val="24"/>
          <w:szCs w:val="24"/>
          <w:lang w:eastAsia="tr-TR"/>
        </w:rPr>
      </w:pPr>
      <w:r w:rsidRPr="00503BDB">
        <w:rPr>
          <w:rFonts w:ascii="Arial" w:eastAsia="Times New Roman" w:hAnsi="Arial" w:cs="Arial"/>
          <w:sz w:val="24"/>
          <w:szCs w:val="24"/>
          <w:lang w:eastAsia="tr-TR"/>
        </w:rPr>
        <w:tab/>
        <w:t>Bilgilerinize arz ederim. 15.02.2016</w:t>
      </w: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b/>
          <w:sz w:val="24"/>
          <w:szCs w:val="24"/>
          <w:lang w:eastAsia="tr-TR"/>
        </w:rPr>
      </w:pPr>
    </w:p>
    <w:p w:rsidR="00503BDB" w:rsidRPr="00503BDB" w:rsidRDefault="00503BDB" w:rsidP="00503BDB">
      <w:pPr>
        <w:ind w:firstLine="708"/>
        <w:jc w:val="both"/>
        <w:rPr>
          <w:rFonts w:ascii="Arial" w:eastAsia="Times New Roman" w:hAnsi="Arial" w:cs="Arial"/>
          <w:sz w:val="24"/>
          <w:szCs w:val="24"/>
          <w:lang w:eastAsia="tr-TR"/>
        </w:rPr>
      </w:pPr>
    </w:p>
    <w:p w:rsidR="00503BDB" w:rsidRPr="00503BDB" w:rsidRDefault="00503BDB" w:rsidP="00503BDB">
      <w:pPr>
        <w:spacing w:after="0" w:line="240" w:lineRule="auto"/>
        <w:jc w:val="right"/>
        <w:rPr>
          <w:rFonts w:ascii="Arial" w:eastAsia="Times New Roman" w:hAnsi="Arial" w:cs="Arial"/>
          <w:sz w:val="24"/>
          <w:szCs w:val="24"/>
          <w:lang w:eastAsia="tr-TR"/>
        </w:rPr>
      </w:pPr>
      <w:r w:rsidRPr="00503BDB">
        <w:rPr>
          <w:rFonts w:eastAsia="Times New Roman"/>
          <w:lang w:eastAsia="tr-TR"/>
        </w:rPr>
        <w:tab/>
      </w:r>
      <w:r w:rsidRPr="00503BDB">
        <w:rPr>
          <w:rFonts w:eastAsia="Times New Roman"/>
          <w:lang w:eastAsia="tr-TR"/>
        </w:rPr>
        <w:tab/>
      </w:r>
      <w:r w:rsidRPr="00503BDB">
        <w:rPr>
          <w:rFonts w:eastAsia="Times New Roman"/>
          <w:lang w:eastAsia="tr-TR"/>
        </w:rPr>
        <w:tab/>
      </w:r>
      <w:r w:rsidRPr="00503BDB">
        <w:rPr>
          <w:rFonts w:eastAsia="Times New Roman"/>
          <w:lang w:eastAsia="tr-TR"/>
        </w:rPr>
        <w:tab/>
      </w:r>
      <w:r w:rsidRPr="00503BDB">
        <w:rPr>
          <w:rFonts w:eastAsia="Times New Roman"/>
          <w:lang w:eastAsia="tr-TR"/>
        </w:rPr>
        <w:tab/>
      </w:r>
      <w:r w:rsidRPr="00503BDB">
        <w:rPr>
          <w:rFonts w:eastAsia="Times New Roman"/>
          <w:lang w:eastAsia="tr-TR"/>
        </w:rPr>
        <w:tab/>
      </w:r>
      <w:r w:rsidRPr="00503BDB">
        <w:rPr>
          <w:rFonts w:eastAsia="Times New Roman"/>
          <w:lang w:eastAsia="tr-TR"/>
        </w:rPr>
        <w:tab/>
      </w:r>
      <w:r w:rsidRPr="00503BDB">
        <w:rPr>
          <w:rFonts w:eastAsia="Times New Roman"/>
          <w:lang w:eastAsia="tr-TR"/>
        </w:rPr>
        <w:tab/>
        <w:t xml:space="preserve">  </w:t>
      </w:r>
      <w:r w:rsidRPr="00503BDB">
        <w:rPr>
          <w:rFonts w:ascii="Arial" w:eastAsia="Times New Roman" w:hAnsi="Arial" w:cs="Arial"/>
          <w:sz w:val="24"/>
          <w:szCs w:val="24"/>
          <w:lang w:eastAsia="tr-TR"/>
        </w:rPr>
        <w:t>İsmail KAPLAN</w:t>
      </w:r>
    </w:p>
    <w:p w:rsidR="00503BDB" w:rsidRPr="00503BDB" w:rsidRDefault="00503BDB" w:rsidP="00503BDB">
      <w:pPr>
        <w:spacing w:after="0" w:line="240" w:lineRule="auto"/>
        <w:jc w:val="right"/>
        <w:rPr>
          <w:rFonts w:ascii="Arial" w:eastAsia="Times New Roman" w:hAnsi="Arial" w:cs="Arial"/>
          <w:sz w:val="24"/>
          <w:szCs w:val="24"/>
          <w:lang w:eastAsia="tr-TR"/>
        </w:rPr>
      </w:pP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t>İnsan Kaynakları ve Eğitim Müdürü</w:t>
      </w:r>
    </w:p>
    <w:p w:rsidR="00503BDB" w:rsidRPr="00503BDB" w:rsidRDefault="00503BDB" w:rsidP="00503BDB">
      <w:pPr>
        <w:spacing w:after="0" w:line="240" w:lineRule="auto"/>
        <w:jc w:val="right"/>
        <w:rPr>
          <w:rFonts w:ascii="Arial" w:eastAsia="Times New Roman" w:hAnsi="Arial" w:cs="Arial"/>
          <w:sz w:val="24"/>
          <w:szCs w:val="24"/>
          <w:lang w:eastAsia="tr-TR"/>
        </w:rPr>
      </w:pP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t xml:space="preserve">  Harcama Yetkilisi</w:t>
      </w: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Default="00503BDB" w:rsidP="00503BDB">
      <w:pPr>
        <w:spacing w:line="20" w:lineRule="atLeast"/>
        <w:rPr>
          <w:rFonts w:ascii="Arial" w:eastAsia="Times New Roman" w:hAnsi="Arial" w:cs="Arial"/>
          <w:sz w:val="24"/>
          <w:szCs w:val="24"/>
          <w:lang w:eastAsia="tr-TR"/>
        </w:rPr>
      </w:pPr>
    </w:p>
    <w:p w:rsidR="00503BDB" w:rsidRDefault="00503BDB" w:rsidP="00503BDB">
      <w:pPr>
        <w:spacing w:line="20" w:lineRule="atLeast"/>
        <w:rPr>
          <w:rFonts w:ascii="Arial" w:eastAsia="Times New Roman" w:hAnsi="Arial" w:cs="Arial"/>
          <w:sz w:val="24"/>
          <w:szCs w:val="24"/>
          <w:lang w:eastAsia="tr-TR"/>
        </w:rPr>
      </w:pPr>
    </w:p>
    <w:p w:rsid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keepNext/>
        <w:keepLines/>
        <w:spacing w:before="480" w:after="0"/>
        <w:ind w:left="1416" w:firstLine="708"/>
        <w:outlineLvl w:val="0"/>
        <w:rPr>
          <w:rFonts w:ascii="Arial" w:eastAsia="Times New Roman" w:hAnsi="Arial" w:cs="Arial"/>
          <w:b/>
          <w:bCs/>
          <w:sz w:val="24"/>
          <w:szCs w:val="24"/>
          <w:u w:val="single"/>
          <w:lang w:eastAsia="tr-TR"/>
        </w:rPr>
      </w:pPr>
      <w:r w:rsidRPr="00503BDB">
        <w:rPr>
          <w:rFonts w:ascii="Arial" w:eastAsia="Times New Roman" w:hAnsi="Arial" w:cs="Arial"/>
          <w:b/>
          <w:bCs/>
          <w:sz w:val="24"/>
          <w:szCs w:val="24"/>
          <w:u w:val="single"/>
          <w:lang w:eastAsia="tr-TR"/>
        </w:rPr>
        <w:lastRenderedPageBreak/>
        <w:t>İÇ KONTROL GÜVENCE BEYANI</w:t>
      </w:r>
    </w:p>
    <w:p w:rsidR="00503BDB" w:rsidRPr="00503BDB" w:rsidRDefault="00503BDB" w:rsidP="00503BDB">
      <w:pPr>
        <w:rPr>
          <w:rFonts w:ascii="Arial" w:eastAsia="Times New Roman" w:hAnsi="Arial" w:cs="Arial"/>
          <w:sz w:val="24"/>
          <w:szCs w:val="24"/>
          <w:lang w:eastAsia="tr-TR"/>
        </w:rPr>
      </w:pPr>
    </w:p>
    <w:p w:rsidR="00503BDB" w:rsidRPr="00503BDB" w:rsidRDefault="00503BDB" w:rsidP="00503BDB">
      <w:pPr>
        <w:spacing w:after="0" w:line="240" w:lineRule="auto"/>
        <w:ind w:firstLine="709"/>
        <w:rPr>
          <w:rFonts w:ascii="Arial" w:eastAsia="Times New Roman" w:hAnsi="Arial" w:cs="Arial"/>
          <w:sz w:val="24"/>
          <w:szCs w:val="24"/>
          <w:lang w:eastAsia="tr-TR"/>
        </w:rPr>
      </w:pPr>
      <w:r w:rsidRPr="00503BDB">
        <w:rPr>
          <w:rFonts w:ascii="Arial" w:eastAsia="Times New Roman" w:hAnsi="Arial" w:cs="Arial"/>
          <w:sz w:val="24"/>
          <w:szCs w:val="24"/>
          <w:lang w:eastAsia="tr-TR"/>
        </w:rPr>
        <w:t xml:space="preserve">Harcama yetkilisi olarak yetkim </w:t>
      </w:r>
      <w:proofErr w:type="gramStart"/>
      <w:r w:rsidRPr="00503BDB">
        <w:rPr>
          <w:rFonts w:ascii="Arial" w:eastAsia="Times New Roman" w:hAnsi="Arial" w:cs="Arial"/>
          <w:sz w:val="24"/>
          <w:szCs w:val="24"/>
          <w:lang w:eastAsia="tr-TR"/>
        </w:rPr>
        <w:t>dahilinde ;</w:t>
      </w:r>
      <w:proofErr w:type="gramEnd"/>
      <w:r w:rsidRPr="00503BDB">
        <w:rPr>
          <w:rFonts w:ascii="Arial" w:eastAsia="Times New Roman" w:hAnsi="Arial" w:cs="Arial"/>
          <w:sz w:val="24"/>
          <w:szCs w:val="24"/>
          <w:lang w:eastAsia="tr-TR"/>
        </w:rPr>
        <w:t xml:space="preserve"> </w:t>
      </w:r>
    </w:p>
    <w:p w:rsidR="00503BDB" w:rsidRPr="00503BDB" w:rsidRDefault="00503BDB" w:rsidP="00503BDB">
      <w:pPr>
        <w:spacing w:after="0" w:line="240" w:lineRule="auto"/>
        <w:ind w:firstLine="709"/>
        <w:rPr>
          <w:rFonts w:ascii="Arial" w:eastAsia="Times New Roman" w:hAnsi="Arial" w:cs="Arial"/>
          <w:sz w:val="24"/>
          <w:szCs w:val="24"/>
          <w:lang w:eastAsia="tr-TR"/>
        </w:rPr>
      </w:pPr>
      <w:r w:rsidRPr="00503BDB">
        <w:rPr>
          <w:rFonts w:ascii="Arial" w:eastAsia="Times New Roman" w:hAnsi="Arial" w:cs="Arial"/>
          <w:sz w:val="24"/>
          <w:szCs w:val="24"/>
          <w:lang w:eastAsia="tr-TR"/>
        </w:rPr>
        <w:t>Bu raporda yer alan bilgilerin güvenilir, tam ve doğru olduğunu beyan ederim.</w:t>
      </w:r>
    </w:p>
    <w:p w:rsidR="00503BDB" w:rsidRPr="00503BDB" w:rsidRDefault="00503BDB" w:rsidP="00503BDB">
      <w:pPr>
        <w:spacing w:after="0"/>
        <w:ind w:firstLine="709"/>
        <w:jc w:val="both"/>
        <w:rPr>
          <w:rFonts w:ascii="Arial" w:eastAsia="Times New Roman" w:hAnsi="Arial" w:cs="Arial"/>
          <w:sz w:val="24"/>
          <w:szCs w:val="24"/>
          <w:lang w:eastAsia="tr-TR"/>
        </w:rPr>
      </w:pPr>
      <w:proofErr w:type="gramStart"/>
      <w:r w:rsidRPr="00503BDB">
        <w:rPr>
          <w:rFonts w:ascii="Arial" w:eastAsia="Times New Roman" w:hAnsi="Arial" w:cs="Arial"/>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503BDB" w:rsidRPr="00503BDB" w:rsidRDefault="00503BDB" w:rsidP="00503BDB">
      <w:pPr>
        <w:spacing w:after="0"/>
        <w:ind w:firstLine="709"/>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Bu güvence harcama yetkilisi olarak sahip olduğum bilgi ve değerlendirmelere dayanmaktadır.</w:t>
      </w:r>
    </w:p>
    <w:p w:rsidR="00503BDB" w:rsidRPr="00503BDB" w:rsidRDefault="00503BDB" w:rsidP="00503BDB">
      <w:pPr>
        <w:spacing w:after="0"/>
        <w:ind w:firstLine="708"/>
        <w:jc w:val="both"/>
        <w:rPr>
          <w:rFonts w:ascii="Arial" w:eastAsia="Times New Roman" w:hAnsi="Arial" w:cs="Arial"/>
          <w:sz w:val="24"/>
          <w:szCs w:val="24"/>
          <w:lang w:eastAsia="tr-TR"/>
        </w:rPr>
      </w:pPr>
      <w:r w:rsidRPr="00503BDB">
        <w:rPr>
          <w:rFonts w:ascii="Arial" w:eastAsia="Times New Roman" w:hAnsi="Arial" w:cs="Arial"/>
          <w:sz w:val="24"/>
          <w:szCs w:val="24"/>
          <w:lang w:eastAsia="tr-TR"/>
        </w:rPr>
        <w:t>Burada raporlanmayan İdarenin Menfaatlerine zarar veren herhangi bir husus hakkında bilgim olmadığını beyan ederim. 15.02.2016</w:t>
      </w: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line="20" w:lineRule="atLeast"/>
        <w:rPr>
          <w:rFonts w:ascii="Arial" w:eastAsia="Times New Roman" w:hAnsi="Arial" w:cs="Arial"/>
          <w:sz w:val="24"/>
          <w:szCs w:val="24"/>
          <w:lang w:eastAsia="tr-TR"/>
        </w:rPr>
      </w:pPr>
    </w:p>
    <w:p w:rsidR="00503BDB" w:rsidRPr="00503BDB" w:rsidRDefault="00503BDB" w:rsidP="00503BDB">
      <w:pPr>
        <w:spacing w:after="0" w:line="240" w:lineRule="auto"/>
        <w:jc w:val="right"/>
        <w:rPr>
          <w:rFonts w:ascii="Arial" w:eastAsia="Times New Roman" w:hAnsi="Arial" w:cs="Arial"/>
          <w:sz w:val="24"/>
          <w:szCs w:val="24"/>
          <w:lang w:eastAsia="tr-TR"/>
        </w:rPr>
      </w:pPr>
      <w:r w:rsidRPr="00503BDB">
        <w:rPr>
          <w:rFonts w:eastAsia="Times New Roman"/>
          <w:lang w:eastAsia="tr-TR"/>
        </w:rPr>
        <w:t xml:space="preserve">                                                                                      </w:t>
      </w:r>
      <w:r w:rsidRPr="00503BDB">
        <w:rPr>
          <w:rFonts w:ascii="Arial" w:eastAsia="Times New Roman" w:hAnsi="Arial" w:cs="Arial"/>
          <w:sz w:val="24"/>
          <w:szCs w:val="24"/>
          <w:lang w:eastAsia="tr-TR"/>
        </w:rPr>
        <w:t>İsmail KAPLAN</w:t>
      </w:r>
    </w:p>
    <w:p w:rsidR="00503BDB" w:rsidRPr="00503BDB" w:rsidRDefault="00503BDB" w:rsidP="00503BDB">
      <w:pPr>
        <w:spacing w:after="0" w:line="240" w:lineRule="auto"/>
        <w:jc w:val="right"/>
        <w:rPr>
          <w:rFonts w:ascii="Arial" w:eastAsia="Times New Roman" w:hAnsi="Arial" w:cs="Arial"/>
          <w:sz w:val="24"/>
          <w:szCs w:val="24"/>
          <w:lang w:eastAsia="tr-TR"/>
        </w:rPr>
      </w:pP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t xml:space="preserve"> İnsan Kaynakları ve Eğitim Müdürü</w:t>
      </w:r>
    </w:p>
    <w:p w:rsidR="00503BDB" w:rsidRPr="00503BDB" w:rsidRDefault="00503BDB" w:rsidP="00503BDB">
      <w:pPr>
        <w:spacing w:after="0" w:line="240" w:lineRule="auto"/>
        <w:jc w:val="right"/>
        <w:rPr>
          <w:rFonts w:ascii="Arial" w:eastAsia="Times New Roman" w:hAnsi="Arial" w:cs="Arial"/>
          <w:sz w:val="24"/>
          <w:szCs w:val="24"/>
          <w:lang w:eastAsia="tr-TR"/>
        </w:rPr>
      </w:pP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r>
      <w:r w:rsidRPr="00503BDB">
        <w:rPr>
          <w:rFonts w:ascii="Arial" w:eastAsia="Times New Roman" w:hAnsi="Arial" w:cs="Arial"/>
          <w:sz w:val="24"/>
          <w:szCs w:val="24"/>
          <w:lang w:eastAsia="tr-TR"/>
        </w:rPr>
        <w:tab/>
        <w:t xml:space="preserve">               Harcama Yetkilisi</w:t>
      </w:r>
    </w:p>
    <w:p w:rsidR="00503BDB" w:rsidRPr="00503BDB" w:rsidRDefault="00503BDB" w:rsidP="00503BDB">
      <w:pPr>
        <w:spacing w:after="0" w:line="240" w:lineRule="auto"/>
        <w:jc w:val="right"/>
        <w:rPr>
          <w:rFonts w:ascii="Arial" w:eastAsia="Times New Roman" w:hAnsi="Arial" w:cs="Arial"/>
          <w:sz w:val="24"/>
          <w:szCs w:val="24"/>
          <w:lang w:eastAsia="tr-TR"/>
        </w:rPr>
      </w:pPr>
    </w:p>
    <w:p w:rsidR="00503BDB" w:rsidRDefault="00503BDB">
      <w:pPr>
        <w:rPr>
          <w:rFonts w:ascii="Arial" w:hAnsi="Arial" w:cs="Arial"/>
          <w:sz w:val="24"/>
          <w:szCs w:val="24"/>
        </w:rPr>
      </w:pPr>
    </w:p>
    <w:p w:rsidR="00843E8D" w:rsidRDefault="00843E8D">
      <w:pPr>
        <w:rPr>
          <w:rFonts w:ascii="Arial" w:hAnsi="Arial" w:cs="Arial"/>
          <w:sz w:val="24"/>
          <w:szCs w:val="24"/>
        </w:rPr>
      </w:pPr>
    </w:p>
    <w:p w:rsidR="00843E8D" w:rsidRDefault="00843E8D">
      <w:pPr>
        <w:rPr>
          <w:rFonts w:ascii="Arial" w:hAnsi="Arial" w:cs="Arial"/>
          <w:sz w:val="24"/>
          <w:szCs w:val="24"/>
        </w:rPr>
      </w:pPr>
    </w:p>
    <w:p w:rsidR="00843E8D" w:rsidRDefault="00843E8D">
      <w:pPr>
        <w:rPr>
          <w:rFonts w:ascii="Arial" w:hAnsi="Arial" w:cs="Arial"/>
          <w:sz w:val="24"/>
          <w:szCs w:val="24"/>
        </w:rPr>
      </w:pPr>
    </w:p>
    <w:p w:rsidR="00843E8D" w:rsidRDefault="00843E8D">
      <w:pPr>
        <w:rPr>
          <w:rFonts w:ascii="Arial" w:hAnsi="Arial" w:cs="Arial"/>
          <w:sz w:val="24"/>
          <w:szCs w:val="24"/>
        </w:rPr>
      </w:pPr>
    </w:p>
    <w:p w:rsidR="00843E8D" w:rsidRDefault="00843E8D">
      <w:pPr>
        <w:rPr>
          <w:rFonts w:ascii="Arial" w:hAnsi="Arial" w:cs="Arial"/>
          <w:sz w:val="24"/>
          <w:szCs w:val="24"/>
        </w:rPr>
      </w:pPr>
    </w:p>
    <w:p w:rsidR="00843E8D" w:rsidRDefault="00843E8D">
      <w:pPr>
        <w:rPr>
          <w:rFonts w:ascii="Arial" w:hAnsi="Arial" w:cs="Arial"/>
          <w:sz w:val="24"/>
          <w:szCs w:val="24"/>
        </w:rPr>
      </w:pPr>
    </w:p>
    <w:p w:rsidR="00843E8D" w:rsidRDefault="00843E8D">
      <w:pPr>
        <w:rPr>
          <w:rFonts w:ascii="Arial" w:hAnsi="Arial" w:cs="Arial"/>
          <w:sz w:val="24"/>
          <w:szCs w:val="24"/>
        </w:rPr>
      </w:pPr>
    </w:p>
    <w:p w:rsidR="00843E8D" w:rsidRDefault="00843E8D">
      <w:pPr>
        <w:rPr>
          <w:rFonts w:ascii="Arial" w:hAnsi="Arial" w:cs="Arial"/>
          <w:sz w:val="24"/>
          <w:szCs w:val="24"/>
        </w:rPr>
      </w:pPr>
    </w:p>
    <w:p w:rsidR="00843E8D" w:rsidRDefault="00843E8D">
      <w:pPr>
        <w:rPr>
          <w:rFonts w:ascii="Arial" w:hAnsi="Arial" w:cs="Arial"/>
          <w:sz w:val="24"/>
          <w:szCs w:val="24"/>
        </w:rPr>
      </w:pPr>
    </w:p>
    <w:p w:rsidR="00843E8D" w:rsidRDefault="00843E8D">
      <w:pPr>
        <w:rPr>
          <w:rFonts w:ascii="Arial" w:hAnsi="Arial" w:cs="Arial"/>
          <w:sz w:val="24"/>
          <w:szCs w:val="24"/>
        </w:rPr>
      </w:pPr>
    </w:p>
    <w:p w:rsidR="00843E8D" w:rsidRDefault="00843E8D">
      <w:pPr>
        <w:rPr>
          <w:rFonts w:ascii="Arial" w:hAnsi="Arial" w:cs="Arial"/>
          <w:sz w:val="24"/>
          <w:szCs w:val="24"/>
        </w:rPr>
      </w:pPr>
    </w:p>
    <w:p w:rsidR="00843E8D" w:rsidRDefault="00843E8D">
      <w:pPr>
        <w:rPr>
          <w:rFonts w:ascii="Arial" w:hAnsi="Arial" w:cs="Arial"/>
          <w:sz w:val="24"/>
          <w:szCs w:val="24"/>
        </w:rPr>
      </w:pPr>
    </w:p>
    <w:p w:rsidR="00843E8D" w:rsidRDefault="00843E8D">
      <w:pPr>
        <w:rPr>
          <w:rFonts w:ascii="Arial" w:hAnsi="Arial" w:cs="Arial"/>
          <w:sz w:val="24"/>
          <w:szCs w:val="24"/>
        </w:rPr>
      </w:pPr>
    </w:p>
    <w:p w:rsidR="00843E8D" w:rsidRPr="00C119B6" w:rsidRDefault="00843E8D" w:rsidP="00843E8D">
      <w:pPr>
        <w:pStyle w:val="KonuBal"/>
        <w:rPr>
          <w:rFonts w:ascii="Arial" w:hAnsi="Arial" w:cs="Arial"/>
          <w:sz w:val="24"/>
        </w:rPr>
      </w:pPr>
    </w:p>
    <w:p w:rsidR="00843E8D" w:rsidRPr="00C119B6" w:rsidRDefault="00843E8D" w:rsidP="00843E8D">
      <w:pPr>
        <w:pStyle w:val="KonuBal"/>
        <w:rPr>
          <w:rFonts w:ascii="Arial" w:hAnsi="Arial" w:cs="Arial"/>
          <w:sz w:val="24"/>
        </w:rPr>
      </w:pPr>
      <w:r w:rsidRPr="00C119B6">
        <w:rPr>
          <w:rFonts w:ascii="Arial" w:hAnsi="Arial" w:cs="Arial"/>
          <w:sz w:val="24"/>
        </w:rPr>
        <w:lastRenderedPageBreak/>
        <w:t xml:space="preserve">FEN İŞLERİ MÜDÜRLÜĞÜ 2015 </w:t>
      </w:r>
      <w:r w:rsidR="006338F3">
        <w:rPr>
          <w:rFonts w:ascii="Arial" w:hAnsi="Arial" w:cs="Arial"/>
          <w:sz w:val="24"/>
        </w:rPr>
        <w:t>YILI</w:t>
      </w:r>
      <w:r w:rsidRPr="00C119B6">
        <w:rPr>
          <w:rFonts w:ascii="Arial" w:hAnsi="Arial" w:cs="Arial"/>
          <w:sz w:val="24"/>
        </w:rPr>
        <w:t xml:space="preserve"> FAALİYET RAPORU</w:t>
      </w:r>
    </w:p>
    <w:p w:rsidR="00843E8D" w:rsidRPr="00C119B6" w:rsidRDefault="00843E8D" w:rsidP="00843E8D">
      <w:pPr>
        <w:jc w:val="both"/>
        <w:rPr>
          <w:rFonts w:ascii="Arial" w:hAnsi="Arial" w:cs="Arial"/>
          <w:b/>
          <w:bCs/>
          <w:sz w:val="24"/>
          <w:szCs w:val="24"/>
        </w:rPr>
      </w:pPr>
      <w:r w:rsidRPr="00C119B6">
        <w:rPr>
          <w:rFonts w:ascii="Arial" w:hAnsi="Arial" w:cs="Arial"/>
          <w:b/>
          <w:bCs/>
          <w:sz w:val="24"/>
          <w:szCs w:val="24"/>
        </w:rPr>
        <w:t>I-GENEL BİLGİLER:</w:t>
      </w:r>
    </w:p>
    <w:p w:rsidR="00843E8D" w:rsidRPr="00C119B6" w:rsidRDefault="00843E8D" w:rsidP="00843E8D">
      <w:pPr>
        <w:jc w:val="both"/>
        <w:rPr>
          <w:rFonts w:ascii="Arial" w:hAnsi="Arial" w:cs="Arial"/>
          <w:sz w:val="24"/>
          <w:szCs w:val="24"/>
        </w:rPr>
      </w:pPr>
      <w:r w:rsidRPr="00C119B6">
        <w:rPr>
          <w:rFonts w:ascii="Arial" w:hAnsi="Arial" w:cs="Arial"/>
          <w:sz w:val="24"/>
          <w:szCs w:val="24"/>
        </w:rPr>
        <w:t>Belediyemizin Fen İşleri Müdürlüğünde 2015 Yılında;</w:t>
      </w:r>
    </w:p>
    <w:p w:rsidR="00843E8D" w:rsidRPr="002520B6" w:rsidRDefault="00843E8D" w:rsidP="002520B6">
      <w:pPr>
        <w:pStyle w:val="AralkYok"/>
        <w:rPr>
          <w:rFonts w:ascii="Arial" w:hAnsi="Arial" w:cs="Arial"/>
          <w:sz w:val="24"/>
          <w:szCs w:val="24"/>
        </w:rPr>
      </w:pPr>
      <w:r w:rsidRPr="002520B6">
        <w:rPr>
          <w:rFonts w:ascii="Arial" w:hAnsi="Arial" w:cs="Arial"/>
          <w:sz w:val="24"/>
          <w:szCs w:val="24"/>
        </w:rPr>
        <w:t xml:space="preserve">1 Fen İşleri Md.                                                                                                                                                                                                                                                                                                                                                                                                                                                                                                                                                                                                                                                                                                                                                                                                                                                                                                                                                                                                                                                                                                                                                                                                                                                                                                                                                                                                                                                                                                                                                                                                                                                                                                                                                                                                                                                                                                                                                                                                                                                                                                                                                                                                                                                                                                                                                                                                                                                                                                                  </w:t>
      </w:r>
    </w:p>
    <w:p w:rsidR="00843E8D" w:rsidRPr="002520B6" w:rsidRDefault="00843E8D" w:rsidP="002520B6">
      <w:pPr>
        <w:pStyle w:val="AralkYok"/>
        <w:rPr>
          <w:rFonts w:ascii="Arial" w:hAnsi="Arial" w:cs="Arial"/>
          <w:sz w:val="24"/>
          <w:szCs w:val="24"/>
        </w:rPr>
      </w:pPr>
      <w:r w:rsidRPr="002520B6">
        <w:rPr>
          <w:rFonts w:ascii="Arial" w:hAnsi="Arial" w:cs="Arial"/>
          <w:sz w:val="24"/>
          <w:szCs w:val="24"/>
        </w:rPr>
        <w:t xml:space="preserve">3 İnşaat Mühendisi </w:t>
      </w:r>
    </w:p>
    <w:p w:rsidR="00843E8D" w:rsidRPr="002520B6" w:rsidRDefault="00843E8D" w:rsidP="002520B6">
      <w:pPr>
        <w:pStyle w:val="AralkYok"/>
        <w:rPr>
          <w:rFonts w:ascii="Arial" w:hAnsi="Arial" w:cs="Arial"/>
          <w:sz w:val="24"/>
          <w:szCs w:val="24"/>
        </w:rPr>
      </w:pPr>
      <w:r w:rsidRPr="002520B6">
        <w:rPr>
          <w:rFonts w:ascii="Arial" w:hAnsi="Arial" w:cs="Arial"/>
          <w:sz w:val="24"/>
          <w:szCs w:val="24"/>
        </w:rPr>
        <w:t xml:space="preserve">1 Elektrik ve Elektronik Mühendisi </w:t>
      </w:r>
    </w:p>
    <w:p w:rsidR="00843E8D" w:rsidRPr="002520B6" w:rsidRDefault="00843E8D" w:rsidP="002520B6">
      <w:pPr>
        <w:pStyle w:val="AralkYok"/>
        <w:rPr>
          <w:rFonts w:ascii="Arial" w:hAnsi="Arial" w:cs="Arial"/>
          <w:sz w:val="24"/>
          <w:szCs w:val="24"/>
        </w:rPr>
      </w:pPr>
      <w:r w:rsidRPr="002520B6">
        <w:rPr>
          <w:rFonts w:ascii="Arial" w:hAnsi="Arial" w:cs="Arial"/>
          <w:sz w:val="24"/>
          <w:szCs w:val="24"/>
        </w:rPr>
        <w:t xml:space="preserve">2 İnşaat Teknisyeni </w:t>
      </w:r>
    </w:p>
    <w:p w:rsidR="00843E8D" w:rsidRPr="002520B6" w:rsidRDefault="00843E8D" w:rsidP="002520B6">
      <w:pPr>
        <w:pStyle w:val="AralkYok"/>
        <w:rPr>
          <w:rFonts w:ascii="Arial" w:hAnsi="Arial" w:cs="Arial"/>
          <w:sz w:val="24"/>
          <w:szCs w:val="24"/>
        </w:rPr>
      </w:pPr>
      <w:r w:rsidRPr="002520B6">
        <w:rPr>
          <w:rFonts w:ascii="Arial" w:hAnsi="Arial" w:cs="Arial"/>
          <w:sz w:val="24"/>
          <w:szCs w:val="24"/>
        </w:rPr>
        <w:t xml:space="preserve">3 İnşaat Teknikeri </w:t>
      </w:r>
    </w:p>
    <w:p w:rsidR="00843E8D" w:rsidRPr="002520B6" w:rsidRDefault="00843E8D" w:rsidP="002520B6">
      <w:pPr>
        <w:pStyle w:val="AralkYok"/>
        <w:rPr>
          <w:rFonts w:ascii="Arial" w:hAnsi="Arial" w:cs="Arial"/>
          <w:sz w:val="24"/>
          <w:szCs w:val="24"/>
        </w:rPr>
      </w:pPr>
      <w:r w:rsidRPr="002520B6">
        <w:rPr>
          <w:rFonts w:ascii="Arial" w:hAnsi="Arial" w:cs="Arial"/>
          <w:sz w:val="24"/>
          <w:szCs w:val="24"/>
        </w:rPr>
        <w:t xml:space="preserve">3 Şoför </w:t>
      </w:r>
    </w:p>
    <w:p w:rsidR="00843E8D" w:rsidRPr="002520B6" w:rsidRDefault="00843E8D" w:rsidP="002520B6">
      <w:pPr>
        <w:pStyle w:val="AralkYok"/>
        <w:rPr>
          <w:rFonts w:ascii="Arial" w:hAnsi="Arial" w:cs="Arial"/>
          <w:sz w:val="24"/>
          <w:szCs w:val="24"/>
        </w:rPr>
      </w:pPr>
      <w:r w:rsidRPr="002520B6">
        <w:rPr>
          <w:rFonts w:ascii="Arial" w:hAnsi="Arial" w:cs="Arial"/>
          <w:sz w:val="24"/>
          <w:szCs w:val="24"/>
        </w:rPr>
        <w:t>3 Memur Personel</w:t>
      </w:r>
    </w:p>
    <w:p w:rsidR="00843E8D" w:rsidRDefault="00843E8D" w:rsidP="002520B6">
      <w:pPr>
        <w:pStyle w:val="AralkYok"/>
        <w:rPr>
          <w:rFonts w:ascii="Arial" w:hAnsi="Arial" w:cs="Arial"/>
          <w:sz w:val="24"/>
          <w:szCs w:val="24"/>
        </w:rPr>
      </w:pPr>
      <w:r w:rsidRPr="002520B6">
        <w:rPr>
          <w:rFonts w:ascii="Arial" w:hAnsi="Arial" w:cs="Arial"/>
          <w:sz w:val="24"/>
          <w:szCs w:val="24"/>
        </w:rPr>
        <w:t xml:space="preserve">26 İşçi dış ekipte </w:t>
      </w:r>
      <w:r w:rsidRPr="002520B6">
        <w:rPr>
          <w:rFonts w:ascii="Arial" w:hAnsi="Arial" w:cs="Arial"/>
          <w:sz w:val="24"/>
          <w:szCs w:val="24"/>
        </w:rPr>
        <w:tab/>
      </w:r>
    </w:p>
    <w:p w:rsidR="002520B6" w:rsidRPr="002520B6" w:rsidRDefault="002520B6" w:rsidP="002520B6">
      <w:pPr>
        <w:pStyle w:val="AralkYok"/>
        <w:rPr>
          <w:rFonts w:ascii="Arial" w:hAnsi="Arial" w:cs="Arial"/>
          <w:sz w:val="24"/>
          <w:szCs w:val="24"/>
        </w:rPr>
      </w:pPr>
    </w:p>
    <w:p w:rsidR="00843E8D" w:rsidRPr="00C119B6" w:rsidRDefault="00843E8D" w:rsidP="002520B6">
      <w:pPr>
        <w:pStyle w:val="AralkYok"/>
      </w:pPr>
      <w:r w:rsidRPr="002520B6">
        <w:rPr>
          <w:rFonts w:ascii="Arial" w:hAnsi="Arial" w:cs="Arial"/>
          <w:sz w:val="24"/>
          <w:szCs w:val="24"/>
        </w:rPr>
        <w:t>1 Zabıta Memuru personel Müdürlüğümüzde geçici olarak çalışmaktadır</w:t>
      </w:r>
      <w:r w:rsidRPr="00C119B6">
        <w:t>.</w:t>
      </w:r>
    </w:p>
    <w:p w:rsidR="00843E8D" w:rsidRPr="00C119B6" w:rsidRDefault="00843E8D" w:rsidP="00843E8D">
      <w:pPr>
        <w:jc w:val="both"/>
        <w:rPr>
          <w:rFonts w:ascii="Arial" w:hAnsi="Arial" w:cs="Arial"/>
          <w:sz w:val="24"/>
          <w:szCs w:val="24"/>
        </w:rPr>
      </w:pPr>
      <w:r w:rsidRPr="00C119B6">
        <w:rPr>
          <w:rFonts w:ascii="Arial" w:hAnsi="Arial" w:cs="Arial"/>
          <w:sz w:val="24"/>
          <w:szCs w:val="24"/>
        </w:rPr>
        <w:tab/>
        <w:t xml:space="preserve">Fen İşleri Müdürlüğümüzde görev yapan personelin 1 İnşaat Teknisyeni, 1 Şoför, 2 Memur personel hariç tamamı önceki yıllarda göreve başlamıştır. </w:t>
      </w:r>
    </w:p>
    <w:p w:rsidR="00843E8D" w:rsidRPr="00C119B6" w:rsidRDefault="00843E8D" w:rsidP="00843E8D">
      <w:pPr>
        <w:ind w:firstLine="709"/>
        <w:jc w:val="both"/>
        <w:rPr>
          <w:rFonts w:ascii="Arial" w:hAnsi="Arial" w:cs="Arial"/>
          <w:sz w:val="24"/>
          <w:szCs w:val="24"/>
        </w:rPr>
      </w:pPr>
      <w:r w:rsidRPr="00C119B6">
        <w:rPr>
          <w:rFonts w:ascii="Arial" w:hAnsi="Arial" w:cs="Arial"/>
          <w:sz w:val="24"/>
          <w:szCs w:val="24"/>
        </w:rPr>
        <w:t>Fen İşlerine bağlı olarak 2015 yılında;</w:t>
      </w:r>
    </w:p>
    <w:p w:rsidR="00843E8D" w:rsidRPr="00C119B6" w:rsidRDefault="00843E8D" w:rsidP="00843E8D">
      <w:pPr>
        <w:jc w:val="both"/>
        <w:rPr>
          <w:rFonts w:ascii="Arial" w:hAnsi="Arial" w:cs="Arial"/>
          <w:sz w:val="24"/>
          <w:szCs w:val="24"/>
        </w:rPr>
      </w:pPr>
      <w:r w:rsidRPr="00C119B6">
        <w:rPr>
          <w:rFonts w:ascii="Arial" w:hAnsi="Arial" w:cs="Arial"/>
          <w:sz w:val="24"/>
          <w:szCs w:val="24"/>
        </w:rPr>
        <w:tab/>
        <w:t>* Fen İşleri</w:t>
      </w:r>
    </w:p>
    <w:p w:rsidR="00843E8D" w:rsidRPr="00C119B6" w:rsidRDefault="00843E8D" w:rsidP="00843E8D">
      <w:pPr>
        <w:jc w:val="both"/>
        <w:rPr>
          <w:rFonts w:ascii="Arial" w:hAnsi="Arial" w:cs="Arial"/>
          <w:sz w:val="24"/>
          <w:szCs w:val="24"/>
        </w:rPr>
      </w:pPr>
      <w:r w:rsidRPr="00C119B6">
        <w:rPr>
          <w:rFonts w:ascii="Arial" w:hAnsi="Arial" w:cs="Arial"/>
          <w:sz w:val="24"/>
          <w:szCs w:val="24"/>
        </w:rPr>
        <w:tab/>
        <w:t>* Bakım Garajı</w:t>
      </w:r>
    </w:p>
    <w:p w:rsidR="00843E8D" w:rsidRPr="00C119B6" w:rsidRDefault="00843E8D" w:rsidP="00843E8D">
      <w:pPr>
        <w:jc w:val="both"/>
        <w:rPr>
          <w:rFonts w:ascii="Arial" w:hAnsi="Arial" w:cs="Arial"/>
          <w:sz w:val="24"/>
          <w:szCs w:val="24"/>
        </w:rPr>
      </w:pPr>
      <w:r w:rsidRPr="00C119B6">
        <w:rPr>
          <w:rFonts w:ascii="Arial" w:hAnsi="Arial" w:cs="Arial"/>
          <w:sz w:val="24"/>
          <w:szCs w:val="24"/>
        </w:rPr>
        <w:tab/>
        <w:t xml:space="preserve">* </w:t>
      </w:r>
      <w:proofErr w:type="spellStart"/>
      <w:r w:rsidRPr="00C119B6">
        <w:rPr>
          <w:rFonts w:ascii="Arial" w:hAnsi="Arial" w:cs="Arial"/>
          <w:sz w:val="24"/>
          <w:szCs w:val="24"/>
        </w:rPr>
        <w:t>Numarataj</w:t>
      </w:r>
      <w:proofErr w:type="spellEnd"/>
    </w:p>
    <w:p w:rsidR="002520B6" w:rsidRDefault="00843E8D" w:rsidP="002520B6">
      <w:pPr>
        <w:jc w:val="both"/>
        <w:rPr>
          <w:rFonts w:ascii="Arial" w:hAnsi="Arial" w:cs="Arial"/>
          <w:sz w:val="24"/>
          <w:szCs w:val="24"/>
        </w:rPr>
      </w:pPr>
      <w:r w:rsidRPr="00C119B6">
        <w:rPr>
          <w:rFonts w:ascii="Arial" w:hAnsi="Arial" w:cs="Arial"/>
          <w:sz w:val="24"/>
          <w:szCs w:val="24"/>
        </w:rPr>
        <w:tab/>
        <w:t>* Kaçak İnşaat bölümleri yer almıştır.</w:t>
      </w:r>
    </w:p>
    <w:p w:rsidR="00843E8D" w:rsidRPr="00843E8D" w:rsidRDefault="00843E8D" w:rsidP="002520B6">
      <w:pPr>
        <w:jc w:val="both"/>
        <w:rPr>
          <w:rFonts w:ascii="Arial" w:hAnsi="Arial" w:cs="Arial"/>
          <w:sz w:val="24"/>
          <w:szCs w:val="24"/>
        </w:rPr>
      </w:pPr>
      <w:r w:rsidRPr="00843E8D">
        <w:rPr>
          <w:rFonts w:ascii="Arial" w:hAnsi="Arial" w:cs="Arial"/>
          <w:sz w:val="24"/>
          <w:szCs w:val="24"/>
        </w:rPr>
        <w:t>FEN İŞLERİ MÜDÜRLÜĞÜ’NÜN GÖREV ALANLARI</w:t>
      </w:r>
    </w:p>
    <w:p w:rsidR="00843E8D" w:rsidRPr="00C119B6" w:rsidRDefault="00843E8D" w:rsidP="00843E8D">
      <w:pPr>
        <w:pStyle w:val="GvdeMetni"/>
        <w:rPr>
          <w:rFonts w:ascii="Arial" w:hAnsi="Arial" w:cs="Arial"/>
        </w:rPr>
      </w:pPr>
      <w:r w:rsidRPr="00C119B6">
        <w:rPr>
          <w:rFonts w:ascii="Arial" w:hAnsi="Arial" w:cs="Arial"/>
        </w:rPr>
        <w:t>1-Belediye sınırları içindeki kırmızı kodları verilmiş ara ve ana yolların imar planları doğrultusunda açılması ve yol yapım hizmetlerinin yapılması.</w:t>
      </w:r>
      <w:r w:rsidRPr="00C119B6">
        <w:rPr>
          <w:rFonts w:ascii="Arial" w:hAnsi="Arial" w:cs="Arial"/>
        </w:rPr>
        <w:br/>
        <w:t xml:space="preserve">2-Açılan yolların </w:t>
      </w:r>
      <w:proofErr w:type="gramStart"/>
      <w:r w:rsidRPr="00C119B6">
        <w:rPr>
          <w:rFonts w:ascii="Arial" w:hAnsi="Arial" w:cs="Arial"/>
        </w:rPr>
        <w:t>stabilize</w:t>
      </w:r>
      <w:proofErr w:type="gramEnd"/>
      <w:r w:rsidRPr="00C119B6">
        <w:rPr>
          <w:rFonts w:ascii="Arial" w:hAnsi="Arial" w:cs="Arial"/>
        </w:rPr>
        <w:t xml:space="preserve"> serip, sıkıştırarak stabilize yolların bakım ve onarımını yapmak.</w:t>
      </w:r>
      <w:r w:rsidRPr="00C119B6">
        <w:rPr>
          <w:rFonts w:ascii="Arial" w:hAnsi="Arial" w:cs="Arial"/>
        </w:rPr>
        <w:br/>
        <w:t>3-Bordür ve tretuvarların yapılması.</w:t>
      </w:r>
    </w:p>
    <w:p w:rsidR="00843E8D" w:rsidRPr="00C119B6" w:rsidRDefault="00843E8D" w:rsidP="00843E8D">
      <w:pPr>
        <w:pStyle w:val="GvdeMetni"/>
        <w:rPr>
          <w:rFonts w:ascii="Arial" w:hAnsi="Arial" w:cs="Arial"/>
        </w:rPr>
      </w:pPr>
      <w:r w:rsidRPr="00C119B6">
        <w:rPr>
          <w:rFonts w:ascii="Arial" w:hAnsi="Arial" w:cs="Arial"/>
        </w:rPr>
        <w:t>4-Yol kaplama çalışması için gerekli asfaltın temin edilerek, yolların bakım ve onarımın yapılması.</w:t>
      </w:r>
      <w:r w:rsidRPr="00C119B6">
        <w:rPr>
          <w:rFonts w:ascii="Arial" w:hAnsi="Arial" w:cs="Arial"/>
        </w:rPr>
        <w:br/>
        <w:t>5-Yapılan hizmetlere ait harcamalar ile ilgili olarak, harcamalara katılma paylarının tespit ve tahakkuklarının tespit ve tahsilatlarının yapılması için Mali Hizmetler Müdürlüğü'ne</w:t>
      </w:r>
      <w:r>
        <w:rPr>
          <w:rFonts w:ascii="Arial" w:hAnsi="Arial" w:cs="Arial"/>
        </w:rPr>
        <w:t xml:space="preserve"> </w:t>
      </w:r>
      <w:r w:rsidRPr="00C119B6">
        <w:rPr>
          <w:rFonts w:ascii="Arial" w:hAnsi="Arial" w:cs="Arial"/>
        </w:rPr>
        <w:t>gönderilmesi.</w:t>
      </w:r>
      <w:r w:rsidRPr="00C119B6">
        <w:rPr>
          <w:rFonts w:ascii="Arial" w:hAnsi="Arial" w:cs="Arial"/>
        </w:rPr>
        <w:br/>
        <w:t xml:space="preserve">6-Belediye' ye ait her türlü yapı ve tesisin projelendirilmesi, detay projelerinin ve keşiflerin hazırlanması. </w:t>
      </w:r>
      <w:proofErr w:type="gramStart"/>
      <w:r w:rsidRPr="00C119B6">
        <w:rPr>
          <w:rFonts w:ascii="Arial" w:hAnsi="Arial" w:cs="Arial"/>
        </w:rPr>
        <w:t>Gerektiğinde konkura çıkarılması ve proje ihale edilmesi.</w:t>
      </w:r>
      <w:proofErr w:type="gramEnd"/>
      <w:r w:rsidRPr="00C119B6">
        <w:rPr>
          <w:rFonts w:ascii="Arial" w:hAnsi="Arial" w:cs="Arial"/>
        </w:rPr>
        <w:br/>
        <w:t>7-Yıllık yatırım planına göre kendisine yöneltilen işlerin ihalesinin yapılması, bu işlere ait işlemlerin yer tesliminden kesin kabul aşamasına kadar usulünce yapılıp, yapılmadığının takip ve kontrol edilmesi.</w:t>
      </w:r>
    </w:p>
    <w:p w:rsidR="00843E8D" w:rsidRPr="00C119B6" w:rsidRDefault="00843E8D" w:rsidP="00843E8D">
      <w:pPr>
        <w:pStyle w:val="GvdeMetni"/>
        <w:rPr>
          <w:rFonts w:ascii="Arial" w:hAnsi="Arial" w:cs="Arial"/>
        </w:rPr>
      </w:pPr>
      <w:proofErr w:type="gramStart"/>
      <w:r w:rsidRPr="00C119B6">
        <w:rPr>
          <w:rFonts w:ascii="Arial" w:hAnsi="Arial" w:cs="Arial"/>
        </w:rPr>
        <w:t xml:space="preserve">8-Yapımı tamamlanan ve geçici kabulü yapılan ve tasfiye edilen işler ile her türlü bakım- onarım ve yapım işleri için düzenlenen keşif özeti, metraj, </w:t>
      </w:r>
      <w:proofErr w:type="spellStart"/>
      <w:r w:rsidRPr="00C119B6">
        <w:rPr>
          <w:rFonts w:ascii="Arial" w:hAnsi="Arial" w:cs="Arial"/>
        </w:rPr>
        <w:t>ataşman</w:t>
      </w:r>
      <w:proofErr w:type="spellEnd"/>
      <w:r w:rsidRPr="00C119B6">
        <w:rPr>
          <w:rFonts w:ascii="Arial" w:hAnsi="Arial" w:cs="Arial"/>
        </w:rPr>
        <w:t>, yeşil defter gibi kesin hesap evraklarının ve dosyalarının incelenmesi, onaylanması ve arşivlenmesi</w:t>
      </w:r>
      <w:r w:rsidRPr="00C119B6">
        <w:rPr>
          <w:rFonts w:ascii="Arial" w:hAnsi="Arial" w:cs="Arial"/>
        </w:rPr>
        <w:br/>
        <w:t>9-Eski ve tarihi yapılar ile ilgili rapor fen raporlarının tanzim edilmesi ve ilgili Kamu kuruluşlarına iletilmesi.</w:t>
      </w:r>
      <w:proofErr w:type="gramEnd"/>
    </w:p>
    <w:p w:rsidR="00843E8D" w:rsidRPr="00C119B6" w:rsidRDefault="00843E8D" w:rsidP="00843E8D">
      <w:pPr>
        <w:pStyle w:val="GvdeMetni"/>
        <w:rPr>
          <w:rFonts w:ascii="Arial" w:hAnsi="Arial" w:cs="Arial"/>
        </w:rPr>
      </w:pPr>
      <w:r w:rsidRPr="00C119B6">
        <w:rPr>
          <w:rFonts w:ascii="Arial" w:hAnsi="Arial" w:cs="Arial"/>
        </w:rPr>
        <w:t>10-Müdürlüğümüze vatandaşlardan gelen her türlü taleplerin bizzat yerinde değerlendirilip, çözüm yolları üretilmesi ve gerekli Kurumlarla iletişimin sağlanması.</w:t>
      </w:r>
      <w:r w:rsidRPr="00C119B6">
        <w:rPr>
          <w:rFonts w:ascii="Arial" w:hAnsi="Arial" w:cs="Arial"/>
        </w:rPr>
        <w:br/>
      </w:r>
      <w:r w:rsidRPr="00C119B6">
        <w:rPr>
          <w:rFonts w:ascii="Arial" w:hAnsi="Arial" w:cs="Arial"/>
        </w:rPr>
        <w:lastRenderedPageBreak/>
        <w:t>11-İlçemiz sınırları içindeki meydan, alan, ara ve ana yollardaki her türlü kurum ve şahıs kazılarında görülen aksaklıkların ilgili kişi, kurum ve kuruluşlarına bildirilmesi.</w:t>
      </w:r>
      <w:r w:rsidRPr="00C119B6">
        <w:rPr>
          <w:rFonts w:ascii="Arial" w:hAnsi="Arial" w:cs="Arial"/>
        </w:rPr>
        <w:br/>
        <w:t xml:space="preserve">12-Afet durumlarında (sel, deprem, lodos vs.) ilimiz </w:t>
      </w:r>
      <w:proofErr w:type="gramStart"/>
      <w:r w:rsidRPr="00C119B6">
        <w:rPr>
          <w:rFonts w:ascii="Arial" w:hAnsi="Arial" w:cs="Arial"/>
        </w:rPr>
        <w:t>dahilindeki</w:t>
      </w:r>
      <w:proofErr w:type="gramEnd"/>
      <w:r w:rsidRPr="00C119B6">
        <w:rPr>
          <w:rFonts w:ascii="Arial" w:hAnsi="Arial" w:cs="Arial"/>
        </w:rPr>
        <w:t xml:space="preserve"> Kamu kuruluşları ile ortak teknik çalışmalarının yürütülmesi</w:t>
      </w:r>
    </w:p>
    <w:p w:rsidR="00843E8D" w:rsidRPr="00C119B6" w:rsidRDefault="00843E8D" w:rsidP="00843E8D">
      <w:pPr>
        <w:pStyle w:val="GvdeMetni"/>
        <w:rPr>
          <w:rFonts w:ascii="Arial" w:hAnsi="Arial" w:cs="Arial"/>
        </w:rPr>
      </w:pPr>
      <w:r w:rsidRPr="00C119B6">
        <w:rPr>
          <w:rFonts w:ascii="Arial" w:hAnsi="Arial" w:cs="Arial"/>
        </w:rPr>
        <w:t>13-Seçim Kanunlarına göre İlçe Seçim Kurumuna ait seçmen sandıklarının muhafaza edilmesi, belirlenen adreslere dağıtılması ve toplanması</w:t>
      </w:r>
    </w:p>
    <w:p w:rsidR="00843E8D" w:rsidRPr="00C119B6" w:rsidRDefault="00843E8D" w:rsidP="00843E8D">
      <w:pPr>
        <w:pStyle w:val="GvdeMetni"/>
        <w:rPr>
          <w:rFonts w:ascii="Arial" w:hAnsi="Arial" w:cs="Arial"/>
        </w:rPr>
      </w:pPr>
      <w:proofErr w:type="gramStart"/>
      <w:r w:rsidRPr="00C119B6">
        <w:rPr>
          <w:rFonts w:ascii="Arial" w:hAnsi="Arial" w:cs="Arial"/>
        </w:rPr>
        <w:t>14-Yol bakım işlerinde kullanılacak malzemenin, hangi kaynaktan ve ocaktan sağlanacağını saptamak, ocaklardan faydalanma durumunun sürekli denetiminin sağlanması</w:t>
      </w:r>
      <w:r w:rsidRPr="00C119B6">
        <w:rPr>
          <w:rFonts w:ascii="Arial" w:hAnsi="Arial" w:cs="Arial"/>
        </w:rPr>
        <w:br/>
        <w:t>15-Belediyemize bağlı tüm birimlerde devam eden ve yapımı tamamlanan inşaatlarımızın, her türlü elektrik işlerinin projelendirilmesi ve abonelik işlemlerinin yürütülmesi</w:t>
      </w:r>
      <w:r w:rsidRPr="00C119B6">
        <w:rPr>
          <w:rFonts w:ascii="Arial" w:hAnsi="Arial" w:cs="Arial"/>
        </w:rPr>
        <w:br/>
        <w:t>16-Belediyemize bağlı tüm birimlerde devam eden ve yapımı tamamlanan inşaatlarımızın her türlü doğalgaz işlerinin projelendirilmesi, bakım, onarım ve abonelik işlemlerinin yürütülmesi 17-Belediyemize bağlı tüm birimlerde devam eden ve yapımı tamamlanan inşaatlarımızın her türlü su abonelik işlemlerinin yürütülmesi.</w:t>
      </w:r>
      <w:proofErr w:type="gramEnd"/>
    </w:p>
    <w:p w:rsidR="00843E8D" w:rsidRPr="00C119B6" w:rsidRDefault="00843E8D" w:rsidP="00843E8D">
      <w:pPr>
        <w:pStyle w:val="NormalWeb"/>
        <w:spacing w:before="0" w:beforeAutospacing="0" w:after="0" w:afterAutospacing="0"/>
        <w:rPr>
          <w:rFonts w:ascii="Arial" w:hAnsi="Arial" w:cs="Arial"/>
        </w:rPr>
      </w:pPr>
      <w:r w:rsidRPr="00C119B6">
        <w:rPr>
          <w:rFonts w:ascii="Arial" w:hAnsi="Arial" w:cs="Arial"/>
        </w:rPr>
        <w:t>18-Belediyemize ait garajda araçların bakım ve onarımının yapılması</w:t>
      </w:r>
    </w:p>
    <w:p w:rsidR="00843E8D" w:rsidRPr="00C119B6" w:rsidRDefault="00843E8D" w:rsidP="00843E8D">
      <w:pPr>
        <w:pStyle w:val="GvdeMetni"/>
        <w:rPr>
          <w:rFonts w:ascii="Arial" w:hAnsi="Arial" w:cs="Arial"/>
        </w:rPr>
      </w:pPr>
      <w:r w:rsidRPr="00C119B6">
        <w:rPr>
          <w:rFonts w:ascii="Arial" w:hAnsi="Arial" w:cs="Arial"/>
        </w:rPr>
        <w:t xml:space="preserve">19-Adrese dayalı nüfus kayıt sisteminde güncelleme ve adres tespiti yapılması, İlçemiz sınırları </w:t>
      </w:r>
      <w:proofErr w:type="gramStart"/>
      <w:r w:rsidRPr="00C119B6">
        <w:rPr>
          <w:rFonts w:ascii="Arial" w:hAnsi="Arial" w:cs="Arial"/>
        </w:rPr>
        <w:t>dahilinde</w:t>
      </w:r>
      <w:proofErr w:type="gramEnd"/>
      <w:r w:rsidRPr="00C119B6">
        <w:rPr>
          <w:rFonts w:ascii="Arial" w:hAnsi="Arial" w:cs="Arial"/>
        </w:rPr>
        <w:t xml:space="preserve"> ilçe merkezi ve köylerde cadde ve sokaklara isim ve kapı numaralarının verilmesi,</w:t>
      </w:r>
    </w:p>
    <w:p w:rsidR="00843E8D" w:rsidRPr="00C119B6" w:rsidRDefault="00843E8D" w:rsidP="00843E8D">
      <w:pPr>
        <w:rPr>
          <w:rFonts w:ascii="Arial" w:hAnsi="Arial" w:cs="Arial"/>
          <w:sz w:val="24"/>
          <w:szCs w:val="24"/>
        </w:rPr>
      </w:pPr>
      <w:r w:rsidRPr="00C119B6">
        <w:rPr>
          <w:rFonts w:ascii="Arial" w:hAnsi="Arial" w:cs="Arial"/>
          <w:sz w:val="24"/>
          <w:szCs w:val="24"/>
        </w:rPr>
        <w:t>20-3194 Sayılı İmar Kanununa göre ruhsata aykırı ve ruhsat almadan yapılan yapıların takibi ve kontrolü.</w:t>
      </w:r>
    </w:p>
    <w:p w:rsidR="00843E8D" w:rsidRPr="00C119B6" w:rsidRDefault="00843E8D" w:rsidP="002520B6">
      <w:pPr>
        <w:rPr>
          <w:rFonts w:ascii="Arial" w:hAnsi="Arial" w:cs="Arial"/>
          <w:b/>
          <w:sz w:val="24"/>
          <w:szCs w:val="24"/>
        </w:rPr>
      </w:pPr>
      <w:r w:rsidRPr="00C119B6">
        <w:rPr>
          <w:rFonts w:ascii="Arial" w:hAnsi="Arial" w:cs="Arial"/>
          <w:b/>
          <w:sz w:val="24"/>
          <w:szCs w:val="24"/>
        </w:rPr>
        <w:t>II-AMAÇ VE HEDEFLER</w:t>
      </w:r>
    </w:p>
    <w:p w:rsidR="00843E8D" w:rsidRPr="00C119B6" w:rsidRDefault="00843E8D" w:rsidP="00843E8D">
      <w:pPr>
        <w:widowControl w:val="0"/>
        <w:suppressAutoHyphens/>
        <w:autoSpaceDE w:val="0"/>
        <w:autoSpaceDN w:val="0"/>
        <w:adjustRightInd w:val="0"/>
        <w:ind w:firstLine="708"/>
        <w:jc w:val="both"/>
        <w:rPr>
          <w:rFonts w:ascii="Arial" w:hAnsi="Arial" w:cs="Arial"/>
          <w:sz w:val="24"/>
          <w:szCs w:val="24"/>
        </w:rPr>
      </w:pPr>
      <w:r w:rsidRPr="00C119B6">
        <w:rPr>
          <w:rFonts w:ascii="Arial" w:hAnsi="Arial" w:cs="Arial"/>
          <w:sz w:val="24"/>
          <w:szCs w:val="24"/>
        </w:rPr>
        <w:t>Yaşanabilir, uyumlu, planlı bir KESTEL hedefliyoruz. Var</w:t>
      </w:r>
      <w:r w:rsidR="002520B6">
        <w:rPr>
          <w:rFonts w:ascii="Arial" w:hAnsi="Arial" w:cs="Arial"/>
          <w:sz w:val="24"/>
          <w:szCs w:val="24"/>
        </w:rPr>
        <w:t xml:space="preserve"> </w:t>
      </w:r>
      <w:r w:rsidRPr="00C119B6">
        <w:rPr>
          <w:rFonts w:ascii="Arial" w:hAnsi="Arial" w:cs="Arial"/>
          <w:sz w:val="24"/>
          <w:szCs w:val="24"/>
        </w:rPr>
        <w:t>olan koşulların gözden geçirilip olumsuzlukların giderildiği, güzelliklerin çoğaltıldığı, tüm KESTEL Halkı’nın işbirliği yaptığı bir KESTEL istiyoruz. Bizim için ideal ilçe; ilçe haklarının korunduğu; en iyi yaşam koşullarının sağlandığı; çalışan, ticaret yapan, eğlence ile kültür ve bilgiyi orada arayan, eğitim gören insanların yaşadığı; ilçe dokularına, yapılara, kütüphanelere, kültür-sanat merkezlerine, kendisine ve komşusuna, geçmişine ve geleceğine sahip çıkan insanlardan oluşan bir ilçedir. Dinlenme, spor ve diğer toplumsal etkinliklerin, kültür-sanat çalışmalarının, eğitimin ve bilimin merkezi olan; bir ilçe hedefliyoruz.</w:t>
      </w:r>
    </w:p>
    <w:p w:rsidR="00843E8D" w:rsidRPr="00C119B6" w:rsidRDefault="00843E8D" w:rsidP="00843E8D">
      <w:pPr>
        <w:widowControl w:val="0"/>
        <w:suppressAutoHyphens/>
        <w:autoSpaceDE w:val="0"/>
        <w:autoSpaceDN w:val="0"/>
        <w:adjustRightInd w:val="0"/>
        <w:ind w:firstLine="708"/>
        <w:jc w:val="both"/>
        <w:rPr>
          <w:rFonts w:ascii="Arial" w:hAnsi="Arial" w:cs="Arial"/>
          <w:sz w:val="24"/>
          <w:szCs w:val="24"/>
        </w:rPr>
      </w:pPr>
      <w:r w:rsidRPr="00C119B6">
        <w:rPr>
          <w:rFonts w:ascii="Arial" w:hAnsi="Arial" w:cs="Arial"/>
          <w:sz w:val="24"/>
          <w:szCs w:val="24"/>
        </w:rPr>
        <w:t xml:space="preserve">Açık alanların, kaldırımların, meydan ve parkların, trafikten arındırılmış alanların, ilçenin çekiciliğine ve ekonomisine katkıda bulunacak şekilde düzenlemesi yapılacaktır. Günlük yaşamın stresinden arınmak için oyalanacak, gezilecek, oynanacak ve bir araya gelinecek alanların çoğaltılması ve bu alanların kentsel donatılarla desteklenmesi sağlanacaktır. </w:t>
      </w:r>
    </w:p>
    <w:p w:rsidR="00843E8D" w:rsidRPr="00C119B6" w:rsidRDefault="00843E8D" w:rsidP="00843E8D">
      <w:pPr>
        <w:widowControl w:val="0"/>
        <w:suppressAutoHyphens/>
        <w:autoSpaceDE w:val="0"/>
        <w:autoSpaceDN w:val="0"/>
        <w:adjustRightInd w:val="0"/>
        <w:ind w:firstLine="708"/>
        <w:jc w:val="both"/>
        <w:rPr>
          <w:rFonts w:ascii="Arial" w:hAnsi="Arial" w:cs="Arial"/>
          <w:sz w:val="24"/>
          <w:szCs w:val="24"/>
        </w:rPr>
      </w:pPr>
      <w:r w:rsidRPr="00C119B6">
        <w:rPr>
          <w:rFonts w:ascii="Arial" w:hAnsi="Arial" w:cs="Arial"/>
          <w:sz w:val="24"/>
          <w:szCs w:val="24"/>
        </w:rPr>
        <w:t>Yeni alanlar oluşturulurken mimari karakter ve kalite ile birlikte ilçe sakinlerinin gereksinim ve davranış kuralları da göz önünde bulundurulacaktır.</w:t>
      </w:r>
    </w:p>
    <w:p w:rsidR="00843E8D" w:rsidRPr="00C119B6" w:rsidRDefault="00843E8D" w:rsidP="00843E8D">
      <w:pPr>
        <w:widowControl w:val="0"/>
        <w:suppressAutoHyphens/>
        <w:autoSpaceDE w:val="0"/>
        <w:autoSpaceDN w:val="0"/>
        <w:adjustRightInd w:val="0"/>
        <w:jc w:val="both"/>
        <w:rPr>
          <w:rFonts w:ascii="Arial" w:hAnsi="Arial" w:cs="Arial"/>
          <w:sz w:val="24"/>
          <w:szCs w:val="24"/>
        </w:rPr>
      </w:pPr>
    </w:p>
    <w:p w:rsidR="00843E8D" w:rsidRPr="00C119B6" w:rsidRDefault="00843E8D" w:rsidP="00843E8D">
      <w:pPr>
        <w:widowControl w:val="0"/>
        <w:suppressAutoHyphens/>
        <w:autoSpaceDE w:val="0"/>
        <w:autoSpaceDN w:val="0"/>
        <w:adjustRightInd w:val="0"/>
        <w:jc w:val="both"/>
        <w:rPr>
          <w:rFonts w:ascii="Arial" w:hAnsi="Arial" w:cs="Arial"/>
          <w:sz w:val="24"/>
          <w:szCs w:val="24"/>
        </w:rPr>
      </w:pPr>
    </w:p>
    <w:p w:rsidR="00843E8D" w:rsidRPr="00C119B6" w:rsidRDefault="00843E8D" w:rsidP="00843E8D">
      <w:pPr>
        <w:pStyle w:val="Balk3"/>
        <w:rPr>
          <w:color w:val="000000"/>
          <w:sz w:val="24"/>
          <w:szCs w:val="24"/>
        </w:rPr>
      </w:pPr>
      <w:r w:rsidRPr="00C119B6">
        <w:rPr>
          <w:color w:val="000000"/>
          <w:sz w:val="24"/>
          <w:szCs w:val="24"/>
        </w:rPr>
        <w:lastRenderedPageBreak/>
        <w:t>III – FAALİYETLERE İLİŞKİN BİLGİLER</w:t>
      </w:r>
    </w:p>
    <w:p w:rsidR="00843E8D" w:rsidRPr="00C119B6" w:rsidRDefault="00843E8D" w:rsidP="00843E8D">
      <w:pPr>
        <w:pStyle w:val="Balk4"/>
        <w:rPr>
          <w:rFonts w:ascii="Arial" w:hAnsi="Arial" w:cs="Arial"/>
          <w:sz w:val="24"/>
          <w:szCs w:val="24"/>
        </w:rPr>
      </w:pPr>
      <w:r w:rsidRPr="00C119B6">
        <w:rPr>
          <w:rFonts w:ascii="Arial" w:hAnsi="Arial" w:cs="Arial"/>
          <w:sz w:val="24"/>
          <w:szCs w:val="24"/>
        </w:rPr>
        <w:t>A-Mali Bilgiler</w:t>
      </w:r>
    </w:p>
    <w:p w:rsidR="00843E8D" w:rsidRPr="00C119B6" w:rsidRDefault="00843E8D" w:rsidP="00843E8D">
      <w:pPr>
        <w:widowControl w:val="0"/>
        <w:suppressAutoHyphens/>
        <w:autoSpaceDE w:val="0"/>
        <w:autoSpaceDN w:val="0"/>
        <w:adjustRightInd w:val="0"/>
        <w:rPr>
          <w:rFonts w:ascii="Arial" w:hAnsi="Arial" w:cs="Arial"/>
          <w:color w:val="000000"/>
          <w:sz w:val="24"/>
          <w:szCs w:val="24"/>
        </w:rPr>
      </w:pPr>
      <w:r w:rsidRPr="00C119B6">
        <w:rPr>
          <w:rFonts w:ascii="Arial" w:hAnsi="Arial" w:cs="Arial"/>
          <w:color w:val="000000"/>
          <w:sz w:val="24"/>
          <w:szCs w:val="24"/>
        </w:rPr>
        <w:tab/>
        <w:t>2015 Yılında Fen İşleri Müdürlüğüne Bütçe ile verilen ödenekler;</w:t>
      </w:r>
    </w:p>
    <w:p w:rsidR="00843E8D" w:rsidRPr="00C119B6" w:rsidRDefault="00843E8D" w:rsidP="00F743FD">
      <w:pPr>
        <w:widowControl w:val="0"/>
        <w:numPr>
          <w:ilvl w:val="0"/>
          <w:numId w:val="21"/>
        </w:numPr>
        <w:tabs>
          <w:tab w:val="clear" w:pos="1065"/>
        </w:tabs>
        <w:suppressAutoHyphens/>
        <w:autoSpaceDE w:val="0"/>
        <w:autoSpaceDN w:val="0"/>
        <w:adjustRightInd w:val="0"/>
        <w:spacing w:after="0" w:line="240" w:lineRule="auto"/>
        <w:rPr>
          <w:rFonts w:ascii="Arial" w:hAnsi="Arial" w:cs="Arial"/>
          <w:color w:val="000000"/>
          <w:sz w:val="24"/>
          <w:szCs w:val="24"/>
        </w:rPr>
      </w:pPr>
      <w:r w:rsidRPr="00C119B6">
        <w:rPr>
          <w:rFonts w:ascii="Arial" w:hAnsi="Arial" w:cs="Arial"/>
          <w:color w:val="000000"/>
          <w:sz w:val="24"/>
          <w:szCs w:val="24"/>
        </w:rPr>
        <w:t>Personel Giderleri</w:t>
      </w:r>
      <w:r w:rsidRPr="00C119B6">
        <w:rPr>
          <w:rFonts w:ascii="Arial" w:hAnsi="Arial" w:cs="Arial"/>
          <w:color w:val="000000"/>
          <w:sz w:val="24"/>
          <w:szCs w:val="24"/>
        </w:rPr>
        <w:tab/>
      </w:r>
      <w:r w:rsidRPr="00C119B6">
        <w:rPr>
          <w:rFonts w:ascii="Arial" w:hAnsi="Arial" w:cs="Arial"/>
          <w:color w:val="000000"/>
          <w:sz w:val="24"/>
          <w:szCs w:val="24"/>
        </w:rPr>
        <w:tab/>
      </w:r>
      <w:r w:rsidRPr="00C119B6">
        <w:rPr>
          <w:rFonts w:ascii="Arial" w:hAnsi="Arial" w:cs="Arial"/>
          <w:color w:val="000000"/>
          <w:sz w:val="24"/>
          <w:szCs w:val="24"/>
        </w:rPr>
        <w:tab/>
      </w:r>
      <w:r w:rsidRPr="00C119B6">
        <w:rPr>
          <w:rFonts w:ascii="Arial" w:hAnsi="Arial" w:cs="Arial"/>
          <w:color w:val="000000"/>
          <w:sz w:val="24"/>
          <w:szCs w:val="24"/>
        </w:rPr>
        <w:tab/>
      </w:r>
      <w:r w:rsidRPr="00C119B6">
        <w:rPr>
          <w:rFonts w:ascii="Arial" w:hAnsi="Arial" w:cs="Arial"/>
          <w:color w:val="000000"/>
          <w:sz w:val="24"/>
          <w:szCs w:val="24"/>
        </w:rPr>
        <w:tab/>
      </w:r>
      <w:r w:rsidRPr="00C119B6">
        <w:rPr>
          <w:rFonts w:ascii="Arial" w:hAnsi="Arial" w:cs="Arial"/>
          <w:color w:val="000000"/>
          <w:sz w:val="24"/>
          <w:szCs w:val="24"/>
        </w:rPr>
        <w:tab/>
        <w:t>2.273.000,00 TL</w:t>
      </w:r>
    </w:p>
    <w:p w:rsidR="00843E8D" w:rsidRPr="00C119B6" w:rsidRDefault="00843E8D" w:rsidP="00843E8D">
      <w:pPr>
        <w:widowControl w:val="0"/>
        <w:suppressAutoHyphens/>
        <w:autoSpaceDE w:val="0"/>
        <w:autoSpaceDN w:val="0"/>
        <w:adjustRightInd w:val="0"/>
        <w:ind w:left="360"/>
        <w:rPr>
          <w:rFonts w:ascii="Arial" w:hAnsi="Arial" w:cs="Arial"/>
          <w:color w:val="000000"/>
          <w:sz w:val="24"/>
          <w:szCs w:val="24"/>
        </w:rPr>
      </w:pPr>
      <w:r w:rsidRPr="00C119B6">
        <w:rPr>
          <w:rFonts w:ascii="Arial" w:hAnsi="Arial" w:cs="Arial"/>
          <w:color w:val="000000"/>
          <w:sz w:val="24"/>
          <w:szCs w:val="24"/>
        </w:rPr>
        <w:t xml:space="preserve">02. Sosyal Güvenlik Kurumlarına Devlet Primi Gideri                </w:t>
      </w:r>
      <w:r w:rsidRPr="00C119B6">
        <w:rPr>
          <w:rFonts w:ascii="Arial" w:hAnsi="Arial" w:cs="Arial"/>
          <w:color w:val="000000"/>
          <w:sz w:val="24"/>
          <w:szCs w:val="24"/>
        </w:rPr>
        <w:tab/>
        <w:t xml:space="preserve">   363.000,00 TL</w:t>
      </w:r>
    </w:p>
    <w:p w:rsidR="00843E8D" w:rsidRPr="00C119B6" w:rsidRDefault="00843E8D" w:rsidP="00843E8D">
      <w:pPr>
        <w:widowControl w:val="0"/>
        <w:suppressAutoHyphens/>
        <w:autoSpaceDE w:val="0"/>
        <w:autoSpaceDN w:val="0"/>
        <w:adjustRightInd w:val="0"/>
        <w:ind w:left="360"/>
        <w:rPr>
          <w:rFonts w:ascii="Arial" w:hAnsi="Arial" w:cs="Arial"/>
          <w:color w:val="000000"/>
          <w:sz w:val="24"/>
          <w:szCs w:val="24"/>
        </w:rPr>
      </w:pPr>
      <w:r w:rsidRPr="00C119B6">
        <w:rPr>
          <w:rFonts w:ascii="Arial" w:hAnsi="Arial" w:cs="Arial"/>
          <w:color w:val="000000"/>
          <w:sz w:val="24"/>
          <w:szCs w:val="24"/>
        </w:rPr>
        <w:t>03. Mal ve Hizmet Alım Giderleri</w:t>
      </w:r>
      <w:r w:rsidRPr="00C119B6">
        <w:rPr>
          <w:rFonts w:ascii="Arial" w:hAnsi="Arial" w:cs="Arial"/>
          <w:color w:val="000000"/>
          <w:sz w:val="24"/>
          <w:szCs w:val="24"/>
        </w:rPr>
        <w:tab/>
      </w:r>
      <w:r w:rsidRPr="00C119B6">
        <w:rPr>
          <w:rFonts w:ascii="Arial" w:hAnsi="Arial" w:cs="Arial"/>
          <w:color w:val="000000"/>
          <w:sz w:val="24"/>
          <w:szCs w:val="24"/>
        </w:rPr>
        <w:tab/>
        <w:t xml:space="preserve">                       </w:t>
      </w:r>
      <w:r w:rsidRPr="00C119B6">
        <w:rPr>
          <w:rFonts w:ascii="Arial" w:hAnsi="Arial" w:cs="Arial"/>
          <w:color w:val="000000"/>
          <w:sz w:val="24"/>
          <w:szCs w:val="24"/>
        </w:rPr>
        <w:tab/>
        <w:t>2.738.000,00 TL</w:t>
      </w:r>
    </w:p>
    <w:p w:rsidR="00843E8D" w:rsidRPr="00C119B6" w:rsidRDefault="00843E8D" w:rsidP="00843E8D">
      <w:pPr>
        <w:widowControl w:val="0"/>
        <w:suppressAutoHyphens/>
        <w:autoSpaceDE w:val="0"/>
        <w:autoSpaceDN w:val="0"/>
        <w:adjustRightInd w:val="0"/>
        <w:ind w:left="360"/>
        <w:rPr>
          <w:rFonts w:ascii="Arial" w:hAnsi="Arial" w:cs="Arial"/>
          <w:color w:val="000000"/>
          <w:sz w:val="24"/>
          <w:szCs w:val="24"/>
        </w:rPr>
      </w:pPr>
      <w:r w:rsidRPr="00C119B6">
        <w:rPr>
          <w:rFonts w:ascii="Arial" w:hAnsi="Arial" w:cs="Arial"/>
          <w:color w:val="000000"/>
          <w:sz w:val="24"/>
          <w:szCs w:val="24"/>
        </w:rPr>
        <w:t>05.Memurların Öğle Yemeğine yardım</w:t>
      </w:r>
      <w:r w:rsidRPr="00C119B6">
        <w:rPr>
          <w:rFonts w:ascii="Arial" w:hAnsi="Arial" w:cs="Arial"/>
          <w:color w:val="000000"/>
          <w:sz w:val="24"/>
          <w:szCs w:val="24"/>
        </w:rPr>
        <w:tab/>
      </w:r>
      <w:r>
        <w:rPr>
          <w:rFonts w:ascii="Arial" w:hAnsi="Arial" w:cs="Arial"/>
          <w:color w:val="000000"/>
        </w:rPr>
        <w:t xml:space="preserve">  </w:t>
      </w:r>
      <w:r w:rsidRPr="00C119B6">
        <w:rPr>
          <w:rFonts w:ascii="Arial" w:hAnsi="Arial" w:cs="Arial"/>
          <w:color w:val="000000"/>
          <w:sz w:val="24"/>
          <w:szCs w:val="24"/>
        </w:rPr>
        <w:tab/>
        <w:t xml:space="preserve">                 </w:t>
      </w:r>
      <w:r>
        <w:rPr>
          <w:rFonts w:ascii="Arial" w:hAnsi="Arial" w:cs="Arial"/>
          <w:color w:val="000000"/>
        </w:rPr>
        <w:t xml:space="preserve">          </w:t>
      </w:r>
      <w:r w:rsidRPr="00C119B6">
        <w:rPr>
          <w:rFonts w:ascii="Arial" w:hAnsi="Arial" w:cs="Arial"/>
          <w:color w:val="000000"/>
          <w:sz w:val="24"/>
          <w:szCs w:val="24"/>
        </w:rPr>
        <w:t>20.000,00 TL</w:t>
      </w:r>
    </w:p>
    <w:p w:rsidR="00843E8D" w:rsidRPr="00C119B6" w:rsidRDefault="00843E8D" w:rsidP="00843E8D">
      <w:pPr>
        <w:widowControl w:val="0"/>
        <w:suppressAutoHyphens/>
        <w:autoSpaceDE w:val="0"/>
        <w:autoSpaceDN w:val="0"/>
        <w:adjustRightInd w:val="0"/>
        <w:ind w:left="360"/>
        <w:jc w:val="both"/>
        <w:rPr>
          <w:rFonts w:ascii="Arial" w:hAnsi="Arial" w:cs="Arial"/>
          <w:color w:val="000000"/>
          <w:sz w:val="24"/>
          <w:szCs w:val="24"/>
        </w:rPr>
      </w:pPr>
      <w:r w:rsidRPr="00C119B6">
        <w:rPr>
          <w:rFonts w:ascii="Arial" w:hAnsi="Arial" w:cs="Arial"/>
          <w:color w:val="000000"/>
          <w:sz w:val="24"/>
          <w:szCs w:val="24"/>
        </w:rPr>
        <w:t>06. Sermaye Giderleri</w:t>
      </w:r>
      <w:r w:rsidRPr="00C119B6">
        <w:rPr>
          <w:rFonts w:ascii="Arial" w:hAnsi="Arial" w:cs="Arial"/>
          <w:color w:val="000000"/>
          <w:sz w:val="24"/>
          <w:szCs w:val="24"/>
        </w:rPr>
        <w:tab/>
      </w:r>
      <w:r w:rsidRPr="00C119B6">
        <w:rPr>
          <w:rFonts w:ascii="Arial" w:hAnsi="Arial" w:cs="Arial"/>
          <w:color w:val="000000"/>
          <w:sz w:val="24"/>
          <w:szCs w:val="24"/>
        </w:rPr>
        <w:tab/>
      </w:r>
      <w:r w:rsidRPr="00C119B6">
        <w:rPr>
          <w:rFonts w:ascii="Arial" w:hAnsi="Arial" w:cs="Arial"/>
          <w:color w:val="000000"/>
          <w:sz w:val="24"/>
          <w:szCs w:val="24"/>
        </w:rPr>
        <w:tab/>
      </w:r>
      <w:r w:rsidRPr="00C119B6">
        <w:rPr>
          <w:rFonts w:ascii="Arial" w:hAnsi="Arial" w:cs="Arial"/>
          <w:color w:val="000000"/>
          <w:sz w:val="24"/>
          <w:szCs w:val="24"/>
        </w:rPr>
        <w:tab/>
        <w:t xml:space="preserve">                          </w:t>
      </w:r>
      <w:r>
        <w:rPr>
          <w:rFonts w:ascii="Arial" w:hAnsi="Arial" w:cs="Arial"/>
          <w:color w:val="000000"/>
        </w:rPr>
        <w:t xml:space="preserve">  </w:t>
      </w:r>
      <w:r w:rsidRPr="00C119B6">
        <w:rPr>
          <w:rFonts w:ascii="Arial" w:hAnsi="Arial" w:cs="Arial"/>
          <w:color w:val="000000"/>
          <w:sz w:val="24"/>
          <w:szCs w:val="24"/>
        </w:rPr>
        <w:t>11.170.000,00 TL</w:t>
      </w:r>
    </w:p>
    <w:p w:rsidR="00843E8D" w:rsidRPr="00C119B6" w:rsidRDefault="00843E8D" w:rsidP="00843E8D">
      <w:pPr>
        <w:widowControl w:val="0"/>
        <w:suppressAutoHyphens/>
        <w:autoSpaceDE w:val="0"/>
        <w:autoSpaceDN w:val="0"/>
        <w:adjustRightInd w:val="0"/>
        <w:ind w:firstLine="360"/>
        <w:jc w:val="both"/>
        <w:rPr>
          <w:rFonts w:ascii="Arial" w:hAnsi="Arial" w:cs="Arial"/>
          <w:color w:val="000000"/>
          <w:sz w:val="24"/>
          <w:szCs w:val="24"/>
        </w:rPr>
      </w:pPr>
      <w:r w:rsidRPr="00C119B6">
        <w:rPr>
          <w:rFonts w:ascii="Arial" w:hAnsi="Arial" w:cs="Arial"/>
          <w:color w:val="000000"/>
          <w:sz w:val="24"/>
          <w:szCs w:val="24"/>
        </w:rPr>
        <w:t>2015 Yılında Fen İşleri Müdürlüğünün Harcamaları</w:t>
      </w:r>
    </w:p>
    <w:p w:rsidR="00843E8D" w:rsidRPr="00C119B6" w:rsidRDefault="00843E8D" w:rsidP="00843E8D">
      <w:pPr>
        <w:widowControl w:val="0"/>
        <w:suppressAutoHyphens/>
        <w:autoSpaceDE w:val="0"/>
        <w:autoSpaceDN w:val="0"/>
        <w:adjustRightInd w:val="0"/>
        <w:ind w:left="360"/>
        <w:rPr>
          <w:rFonts w:ascii="Arial" w:hAnsi="Arial" w:cs="Arial"/>
          <w:color w:val="000000"/>
          <w:sz w:val="24"/>
          <w:szCs w:val="24"/>
        </w:rPr>
      </w:pPr>
      <w:r w:rsidRPr="00C119B6">
        <w:rPr>
          <w:rFonts w:ascii="Arial" w:hAnsi="Arial" w:cs="Arial"/>
          <w:color w:val="000000"/>
          <w:sz w:val="24"/>
          <w:szCs w:val="24"/>
        </w:rPr>
        <w:t>01.Personel Giderleri</w:t>
      </w:r>
      <w:r w:rsidRPr="00C119B6">
        <w:rPr>
          <w:rFonts w:ascii="Arial" w:hAnsi="Arial" w:cs="Arial"/>
          <w:color w:val="000000"/>
          <w:sz w:val="24"/>
          <w:szCs w:val="24"/>
        </w:rPr>
        <w:tab/>
      </w:r>
      <w:r w:rsidRPr="00C119B6">
        <w:rPr>
          <w:rFonts w:ascii="Arial" w:hAnsi="Arial" w:cs="Arial"/>
          <w:color w:val="000000"/>
          <w:sz w:val="24"/>
          <w:szCs w:val="24"/>
        </w:rPr>
        <w:tab/>
      </w:r>
      <w:r w:rsidRPr="00C119B6">
        <w:rPr>
          <w:rFonts w:ascii="Arial" w:hAnsi="Arial" w:cs="Arial"/>
          <w:color w:val="000000"/>
          <w:sz w:val="24"/>
          <w:szCs w:val="24"/>
        </w:rPr>
        <w:tab/>
      </w:r>
      <w:r w:rsidRPr="00C119B6">
        <w:rPr>
          <w:rFonts w:ascii="Arial" w:hAnsi="Arial" w:cs="Arial"/>
          <w:color w:val="000000"/>
          <w:sz w:val="24"/>
          <w:szCs w:val="24"/>
        </w:rPr>
        <w:tab/>
      </w:r>
      <w:r w:rsidRPr="00C119B6">
        <w:rPr>
          <w:rFonts w:ascii="Arial" w:hAnsi="Arial" w:cs="Arial"/>
          <w:color w:val="000000"/>
          <w:sz w:val="24"/>
          <w:szCs w:val="24"/>
        </w:rPr>
        <w:tab/>
        <w:t xml:space="preserve">           </w:t>
      </w:r>
      <w:r w:rsidRPr="00C119B6">
        <w:rPr>
          <w:rFonts w:ascii="Arial" w:hAnsi="Arial" w:cs="Arial"/>
          <w:color w:val="000000"/>
          <w:sz w:val="24"/>
          <w:szCs w:val="24"/>
        </w:rPr>
        <w:tab/>
        <w:t>2.171.530,83 TL</w:t>
      </w:r>
    </w:p>
    <w:p w:rsidR="00843E8D" w:rsidRPr="00C119B6" w:rsidRDefault="00843E8D" w:rsidP="00843E8D">
      <w:pPr>
        <w:widowControl w:val="0"/>
        <w:suppressAutoHyphens/>
        <w:autoSpaceDE w:val="0"/>
        <w:autoSpaceDN w:val="0"/>
        <w:adjustRightInd w:val="0"/>
        <w:ind w:left="360"/>
        <w:rPr>
          <w:rFonts w:ascii="Arial" w:hAnsi="Arial" w:cs="Arial"/>
          <w:color w:val="000000"/>
          <w:sz w:val="24"/>
          <w:szCs w:val="24"/>
        </w:rPr>
      </w:pPr>
      <w:r w:rsidRPr="00C119B6">
        <w:rPr>
          <w:rFonts w:ascii="Arial" w:hAnsi="Arial" w:cs="Arial"/>
          <w:color w:val="000000"/>
          <w:sz w:val="24"/>
          <w:szCs w:val="24"/>
        </w:rPr>
        <w:t>02. Sosyal Güvenlik Kurumlarına Devlet Primi Gideri</w:t>
      </w:r>
      <w:r>
        <w:rPr>
          <w:rFonts w:ascii="Arial" w:hAnsi="Arial" w:cs="Arial"/>
          <w:color w:val="000000"/>
        </w:rPr>
        <w:t xml:space="preserve"> </w:t>
      </w:r>
      <w:r w:rsidRPr="00C119B6">
        <w:rPr>
          <w:rFonts w:ascii="Arial" w:hAnsi="Arial" w:cs="Arial"/>
          <w:color w:val="000000"/>
          <w:sz w:val="24"/>
          <w:szCs w:val="24"/>
        </w:rPr>
        <w:t xml:space="preserve">                    392.858,55 TL</w:t>
      </w:r>
    </w:p>
    <w:p w:rsidR="00843E8D" w:rsidRPr="00C119B6" w:rsidRDefault="00843E8D" w:rsidP="00843E8D">
      <w:pPr>
        <w:widowControl w:val="0"/>
        <w:suppressAutoHyphens/>
        <w:autoSpaceDE w:val="0"/>
        <w:autoSpaceDN w:val="0"/>
        <w:adjustRightInd w:val="0"/>
        <w:ind w:left="360"/>
        <w:rPr>
          <w:rFonts w:ascii="Arial" w:hAnsi="Arial" w:cs="Arial"/>
          <w:color w:val="000000"/>
          <w:sz w:val="24"/>
          <w:szCs w:val="24"/>
        </w:rPr>
      </w:pPr>
      <w:r w:rsidRPr="00C119B6">
        <w:rPr>
          <w:rFonts w:ascii="Arial" w:hAnsi="Arial" w:cs="Arial"/>
          <w:color w:val="000000"/>
          <w:sz w:val="24"/>
          <w:szCs w:val="24"/>
        </w:rPr>
        <w:t>03. Mal ve Hizmet Alım Giderleri</w:t>
      </w:r>
      <w:r w:rsidRPr="00C119B6">
        <w:rPr>
          <w:rFonts w:ascii="Arial" w:hAnsi="Arial" w:cs="Arial"/>
          <w:color w:val="000000"/>
          <w:sz w:val="24"/>
          <w:szCs w:val="24"/>
        </w:rPr>
        <w:tab/>
      </w:r>
      <w:r w:rsidRPr="00C119B6">
        <w:rPr>
          <w:rFonts w:ascii="Arial" w:hAnsi="Arial" w:cs="Arial"/>
          <w:color w:val="000000"/>
          <w:sz w:val="24"/>
          <w:szCs w:val="24"/>
        </w:rPr>
        <w:tab/>
      </w:r>
      <w:r w:rsidRPr="00C119B6">
        <w:rPr>
          <w:rFonts w:ascii="Arial" w:hAnsi="Arial" w:cs="Arial"/>
          <w:color w:val="000000"/>
          <w:sz w:val="24"/>
          <w:szCs w:val="24"/>
        </w:rPr>
        <w:tab/>
        <w:t xml:space="preserve">                </w:t>
      </w:r>
      <w:r>
        <w:rPr>
          <w:rFonts w:ascii="Arial" w:hAnsi="Arial" w:cs="Arial"/>
          <w:color w:val="000000"/>
        </w:rPr>
        <w:t xml:space="preserve">     </w:t>
      </w:r>
      <w:r w:rsidRPr="00C119B6">
        <w:rPr>
          <w:rFonts w:ascii="Arial" w:hAnsi="Arial" w:cs="Arial"/>
          <w:color w:val="000000"/>
          <w:sz w:val="24"/>
          <w:szCs w:val="24"/>
        </w:rPr>
        <w:t xml:space="preserve"> 2.557.345,31 TL</w:t>
      </w:r>
    </w:p>
    <w:p w:rsidR="00843E8D" w:rsidRPr="00C119B6" w:rsidRDefault="00843E8D" w:rsidP="00843E8D">
      <w:pPr>
        <w:widowControl w:val="0"/>
        <w:suppressAutoHyphens/>
        <w:autoSpaceDE w:val="0"/>
        <w:autoSpaceDN w:val="0"/>
        <w:adjustRightInd w:val="0"/>
        <w:ind w:left="360"/>
        <w:rPr>
          <w:rFonts w:ascii="Arial" w:hAnsi="Arial" w:cs="Arial"/>
          <w:color w:val="000000"/>
          <w:sz w:val="24"/>
          <w:szCs w:val="24"/>
        </w:rPr>
      </w:pPr>
      <w:r w:rsidRPr="00C119B6">
        <w:rPr>
          <w:rFonts w:ascii="Arial" w:hAnsi="Arial" w:cs="Arial"/>
          <w:color w:val="000000"/>
          <w:sz w:val="24"/>
          <w:szCs w:val="24"/>
        </w:rPr>
        <w:t>05.Memurların Öğle Yemeğine yardım</w:t>
      </w:r>
      <w:r w:rsidRPr="00C119B6">
        <w:rPr>
          <w:rFonts w:ascii="Arial" w:hAnsi="Arial" w:cs="Arial"/>
          <w:color w:val="000000"/>
          <w:sz w:val="24"/>
          <w:szCs w:val="24"/>
        </w:rPr>
        <w:tab/>
      </w:r>
      <w:r w:rsidRPr="00C119B6">
        <w:rPr>
          <w:rFonts w:ascii="Arial" w:hAnsi="Arial" w:cs="Arial"/>
          <w:color w:val="000000"/>
          <w:sz w:val="24"/>
          <w:szCs w:val="24"/>
        </w:rPr>
        <w:tab/>
      </w:r>
      <w:r w:rsidRPr="00C119B6">
        <w:rPr>
          <w:rFonts w:ascii="Arial" w:hAnsi="Arial" w:cs="Arial"/>
          <w:color w:val="000000"/>
          <w:sz w:val="24"/>
          <w:szCs w:val="24"/>
        </w:rPr>
        <w:tab/>
        <w:t xml:space="preserve">               </w:t>
      </w:r>
      <w:r>
        <w:rPr>
          <w:rFonts w:ascii="Arial" w:hAnsi="Arial" w:cs="Arial"/>
          <w:color w:val="000000"/>
        </w:rPr>
        <w:t xml:space="preserve">  </w:t>
      </w:r>
      <w:r w:rsidRPr="00C119B6">
        <w:rPr>
          <w:rFonts w:ascii="Arial" w:hAnsi="Arial" w:cs="Arial"/>
          <w:color w:val="000000"/>
          <w:sz w:val="24"/>
          <w:szCs w:val="24"/>
        </w:rPr>
        <w:t>20.927,97 TL</w:t>
      </w:r>
    </w:p>
    <w:p w:rsidR="00843E8D" w:rsidRPr="00C119B6" w:rsidRDefault="00843E8D" w:rsidP="00843E8D">
      <w:pPr>
        <w:widowControl w:val="0"/>
        <w:suppressAutoHyphens/>
        <w:autoSpaceDE w:val="0"/>
        <w:autoSpaceDN w:val="0"/>
        <w:adjustRightInd w:val="0"/>
        <w:ind w:left="360"/>
        <w:jc w:val="both"/>
        <w:rPr>
          <w:rFonts w:ascii="Arial" w:hAnsi="Arial" w:cs="Arial"/>
          <w:color w:val="000000"/>
          <w:sz w:val="24"/>
          <w:szCs w:val="24"/>
        </w:rPr>
      </w:pPr>
      <w:r w:rsidRPr="00C119B6">
        <w:rPr>
          <w:rFonts w:ascii="Arial" w:hAnsi="Arial" w:cs="Arial"/>
          <w:color w:val="000000"/>
          <w:sz w:val="24"/>
          <w:szCs w:val="24"/>
        </w:rPr>
        <w:t>06. Sermaye Giderleri</w:t>
      </w:r>
      <w:r w:rsidRPr="00C119B6">
        <w:rPr>
          <w:rFonts w:ascii="Arial" w:hAnsi="Arial" w:cs="Arial"/>
          <w:color w:val="000000"/>
          <w:sz w:val="24"/>
          <w:szCs w:val="24"/>
        </w:rPr>
        <w:tab/>
      </w:r>
      <w:r w:rsidRPr="00C119B6">
        <w:rPr>
          <w:rFonts w:ascii="Arial" w:hAnsi="Arial" w:cs="Arial"/>
          <w:color w:val="000000"/>
          <w:sz w:val="24"/>
          <w:szCs w:val="24"/>
        </w:rPr>
        <w:tab/>
      </w:r>
      <w:r w:rsidRPr="00C119B6">
        <w:rPr>
          <w:rFonts w:ascii="Arial" w:hAnsi="Arial" w:cs="Arial"/>
          <w:color w:val="000000"/>
          <w:sz w:val="24"/>
          <w:szCs w:val="24"/>
        </w:rPr>
        <w:tab/>
      </w:r>
      <w:r w:rsidRPr="00C119B6">
        <w:rPr>
          <w:rFonts w:ascii="Arial" w:hAnsi="Arial" w:cs="Arial"/>
          <w:color w:val="000000"/>
          <w:sz w:val="24"/>
          <w:szCs w:val="24"/>
        </w:rPr>
        <w:tab/>
        <w:t xml:space="preserve">                          </w:t>
      </w:r>
      <w:r>
        <w:rPr>
          <w:rFonts w:ascii="Arial" w:hAnsi="Arial" w:cs="Arial"/>
          <w:color w:val="000000"/>
        </w:rPr>
        <w:t xml:space="preserve">  </w:t>
      </w:r>
      <w:r w:rsidRPr="00C119B6">
        <w:rPr>
          <w:rFonts w:ascii="Arial" w:hAnsi="Arial" w:cs="Arial"/>
          <w:color w:val="000000"/>
          <w:sz w:val="24"/>
          <w:szCs w:val="24"/>
        </w:rPr>
        <w:t xml:space="preserve"> 15.109.787,07 TL</w:t>
      </w:r>
    </w:p>
    <w:p w:rsidR="00843E8D" w:rsidRPr="00C119B6" w:rsidRDefault="00843E8D" w:rsidP="00843E8D">
      <w:pPr>
        <w:widowControl w:val="0"/>
        <w:suppressAutoHyphens/>
        <w:autoSpaceDE w:val="0"/>
        <w:autoSpaceDN w:val="0"/>
        <w:adjustRightInd w:val="0"/>
        <w:jc w:val="both"/>
        <w:rPr>
          <w:rFonts w:ascii="Arial" w:hAnsi="Arial" w:cs="Arial"/>
          <w:b/>
          <w:color w:val="000000"/>
          <w:sz w:val="24"/>
          <w:szCs w:val="24"/>
        </w:rPr>
      </w:pPr>
      <w:r w:rsidRPr="00C119B6">
        <w:rPr>
          <w:rFonts w:ascii="Arial" w:hAnsi="Arial" w:cs="Arial"/>
          <w:color w:val="000000"/>
          <w:sz w:val="24"/>
          <w:szCs w:val="24"/>
        </w:rPr>
        <w:tab/>
      </w:r>
      <w:r w:rsidRPr="00C119B6">
        <w:rPr>
          <w:rFonts w:ascii="Arial" w:hAnsi="Arial" w:cs="Arial"/>
          <w:b/>
          <w:color w:val="000000"/>
          <w:sz w:val="24"/>
          <w:szCs w:val="24"/>
        </w:rPr>
        <w:t>Genel Toplam 16.564,000,00 TL bütçe ile ödenek verilmiş olup, yıl içinde Fen İşleri Müdürlüğünün harcamaları 20.252.449,73</w:t>
      </w:r>
      <w:r w:rsidRPr="00C119B6">
        <w:rPr>
          <w:rFonts w:ascii="Arial" w:hAnsi="Arial" w:cs="Arial"/>
          <w:color w:val="000000"/>
          <w:sz w:val="24"/>
          <w:szCs w:val="24"/>
        </w:rPr>
        <w:t xml:space="preserve"> </w:t>
      </w:r>
      <w:r w:rsidRPr="00C119B6">
        <w:rPr>
          <w:rFonts w:ascii="Arial" w:hAnsi="Arial" w:cs="Arial"/>
          <w:b/>
          <w:color w:val="000000"/>
          <w:sz w:val="24"/>
          <w:szCs w:val="24"/>
        </w:rPr>
        <w:t xml:space="preserve">TL’dir. </w:t>
      </w:r>
    </w:p>
    <w:p w:rsidR="00843E8D" w:rsidRPr="002520B6" w:rsidRDefault="00843E8D" w:rsidP="00843E8D">
      <w:pPr>
        <w:pStyle w:val="Balk5"/>
        <w:rPr>
          <w:rFonts w:ascii="Arial" w:hAnsi="Arial" w:cs="Arial"/>
          <w:color w:val="auto"/>
          <w:sz w:val="24"/>
          <w:szCs w:val="24"/>
        </w:rPr>
      </w:pPr>
      <w:r w:rsidRPr="002520B6">
        <w:rPr>
          <w:rFonts w:ascii="Arial" w:hAnsi="Arial" w:cs="Arial"/>
          <w:color w:val="auto"/>
          <w:sz w:val="24"/>
          <w:szCs w:val="24"/>
        </w:rPr>
        <w:t>B-Performans Bilgileri</w:t>
      </w:r>
    </w:p>
    <w:p w:rsidR="00843E8D" w:rsidRPr="00C119B6" w:rsidRDefault="00843E8D" w:rsidP="00843E8D">
      <w:pPr>
        <w:rPr>
          <w:rFonts w:ascii="Arial" w:hAnsi="Arial" w:cs="Arial"/>
          <w:b/>
          <w:bCs/>
          <w:i/>
          <w:iCs/>
          <w:sz w:val="24"/>
          <w:szCs w:val="24"/>
          <w:u w:val="single"/>
        </w:rPr>
      </w:pPr>
      <w:r w:rsidRPr="00C119B6">
        <w:rPr>
          <w:rFonts w:ascii="Arial" w:hAnsi="Arial" w:cs="Arial"/>
          <w:b/>
          <w:bCs/>
          <w:sz w:val="24"/>
          <w:szCs w:val="24"/>
        </w:rPr>
        <w:tab/>
      </w:r>
      <w:r w:rsidRPr="00C119B6">
        <w:rPr>
          <w:rFonts w:ascii="Arial" w:hAnsi="Arial" w:cs="Arial"/>
          <w:b/>
          <w:bCs/>
          <w:i/>
          <w:iCs/>
          <w:sz w:val="24"/>
          <w:szCs w:val="24"/>
          <w:u w:val="single"/>
        </w:rPr>
        <w:t xml:space="preserve">-Fen İşleri </w:t>
      </w:r>
      <w:proofErr w:type="gramStart"/>
      <w:r w:rsidRPr="00C119B6">
        <w:rPr>
          <w:rFonts w:ascii="Arial" w:hAnsi="Arial" w:cs="Arial"/>
          <w:b/>
          <w:bCs/>
          <w:i/>
          <w:iCs/>
          <w:sz w:val="24"/>
          <w:szCs w:val="24"/>
          <w:u w:val="single"/>
        </w:rPr>
        <w:t>Müdürlüğünce  2015</w:t>
      </w:r>
      <w:proofErr w:type="gramEnd"/>
      <w:r w:rsidRPr="00C119B6">
        <w:rPr>
          <w:rFonts w:ascii="Arial" w:hAnsi="Arial" w:cs="Arial"/>
          <w:b/>
          <w:bCs/>
          <w:i/>
          <w:iCs/>
          <w:sz w:val="24"/>
          <w:szCs w:val="24"/>
          <w:u w:val="single"/>
        </w:rPr>
        <w:t xml:space="preserve"> yılında</w:t>
      </w:r>
    </w:p>
    <w:p w:rsidR="00843E8D" w:rsidRPr="00C119B6" w:rsidRDefault="00843E8D" w:rsidP="00843E8D">
      <w:pPr>
        <w:pStyle w:val="GvdeMetni"/>
        <w:widowControl w:val="0"/>
        <w:suppressAutoHyphens/>
        <w:autoSpaceDE w:val="0"/>
        <w:autoSpaceDN w:val="0"/>
        <w:adjustRightInd w:val="0"/>
        <w:rPr>
          <w:rFonts w:ascii="Arial" w:hAnsi="Arial" w:cs="Arial"/>
          <w:i/>
          <w:iCs/>
        </w:rPr>
      </w:pPr>
      <w:r w:rsidRPr="00C119B6">
        <w:rPr>
          <w:rFonts w:ascii="Arial" w:hAnsi="Arial" w:cs="Arial"/>
        </w:rPr>
        <w:tab/>
        <w:t>-</w:t>
      </w:r>
      <w:r w:rsidRPr="00C119B6">
        <w:rPr>
          <w:rFonts w:ascii="Arial" w:hAnsi="Arial" w:cs="Arial"/>
          <w:i/>
          <w:iCs/>
        </w:rPr>
        <w:t>FEN İŞLERİ</w:t>
      </w:r>
    </w:p>
    <w:p w:rsidR="00843E8D" w:rsidRPr="00C119B6" w:rsidRDefault="00843E8D" w:rsidP="00843E8D">
      <w:pPr>
        <w:pStyle w:val="GvdeMetni"/>
        <w:widowControl w:val="0"/>
        <w:suppressAutoHyphens/>
        <w:autoSpaceDE w:val="0"/>
        <w:autoSpaceDN w:val="0"/>
        <w:adjustRightInd w:val="0"/>
        <w:ind w:firstLine="709"/>
        <w:rPr>
          <w:rFonts w:ascii="Arial" w:hAnsi="Arial" w:cs="Arial"/>
        </w:rPr>
      </w:pPr>
      <w:r w:rsidRPr="00C119B6">
        <w:rPr>
          <w:rFonts w:ascii="Arial" w:hAnsi="Arial" w:cs="Arial"/>
          <w:b/>
          <w:u w:val="single"/>
        </w:rPr>
        <w:t>-Kestel Belediyesi Engelliler ve Yaşlılarla Yaşam Merkezi;</w:t>
      </w:r>
      <w:r w:rsidRPr="00C119B6">
        <w:rPr>
          <w:rFonts w:ascii="Arial" w:hAnsi="Arial" w:cs="Arial"/>
        </w:rPr>
        <w:t xml:space="preserve">190 m2 taban alanı üzerine Bodrum+ Zemin + 3 Kattan oluşan yapının içerisinde; Yaşam Merkezi, Temel Sağlık Hizmetleri Birimi, Eğitim Sınıfları, </w:t>
      </w:r>
      <w:proofErr w:type="spellStart"/>
      <w:r w:rsidRPr="00C119B6">
        <w:rPr>
          <w:rFonts w:ascii="Arial" w:hAnsi="Arial" w:cs="Arial"/>
        </w:rPr>
        <w:t>Fitness</w:t>
      </w:r>
      <w:proofErr w:type="spellEnd"/>
      <w:r w:rsidRPr="00C119B6">
        <w:rPr>
          <w:rFonts w:ascii="Arial" w:hAnsi="Arial" w:cs="Arial"/>
        </w:rPr>
        <w:t xml:space="preserve"> Salonu Çok Amaçlı Salon yapımı tamamlanmıştır.</w:t>
      </w:r>
    </w:p>
    <w:p w:rsidR="00843E8D" w:rsidRPr="00C119B6" w:rsidRDefault="00843E8D" w:rsidP="00843E8D">
      <w:pPr>
        <w:pStyle w:val="GvdeMetni"/>
        <w:widowControl w:val="0"/>
        <w:suppressAutoHyphens/>
        <w:autoSpaceDE w:val="0"/>
        <w:autoSpaceDN w:val="0"/>
        <w:adjustRightInd w:val="0"/>
        <w:rPr>
          <w:rFonts w:ascii="Arial" w:hAnsi="Arial" w:cs="Arial"/>
          <w:b/>
          <w:color w:val="000000"/>
          <w:u w:val="single"/>
        </w:rPr>
      </w:pPr>
      <w:r w:rsidRPr="00C119B6">
        <w:rPr>
          <w:rFonts w:ascii="Arial" w:hAnsi="Arial" w:cs="Arial"/>
          <w:b/>
          <w:color w:val="000000"/>
          <w:u w:val="single"/>
        </w:rPr>
        <w:t xml:space="preserve">-İlçemiz muhtelif cadde ve sokaklarında parke, bordür, tretuvar çalışmaları kapsamında; </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b/>
          <w:color w:val="000000"/>
          <w:u w:val="single"/>
        </w:rPr>
        <w:t>Kale Mahallesi;</w:t>
      </w:r>
      <w:r w:rsidRPr="00C119B6">
        <w:rPr>
          <w:rFonts w:ascii="Arial" w:hAnsi="Arial" w:cs="Arial"/>
          <w:color w:val="000000"/>
        </w:rPr>
        <w:t xml:space="preserve"> </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 xml:space="preserve">Nar Sokak, Hafız Hasan Caddesi, Kadife Sokak, </w:t>
      </w:r>
      <w:proofErr w:type="spellStart"/>
      <w:r w:rsidRPr="00C119B6">
        <w:rPr>
          <w:rFonts w:ascii="Arial" w:hAnsi="Arial" w:cs="Arial"/>
          <w:color w:val="000000"/>
        </w:rPr>
        <w:t>Mandıras</w:t>
      </w:r>
      <w:proofErr w:type="spellEnd"/>
      <w:r w:rsidRPr="00C119B6">
        <w:rPr>
          <w:rFonts w:ascii="Arial" w:hAnsi="Arial" w:cs="Arial"/>
          <w:color w:val="000000"/>
        </w:rPr>
        <w:t xml:space="preserve"> Caddesi, Yükseller Caddesi, İpek Sokak, Gökçe Sokak, </w:t>
      </w:r>
    </w:p>
    <w:p w:rsidR="00843E8D" w:rsidRPr="00C119B6" w:rsidRDefault="00843E8D" w:rsidP="00843E8D">
      <w:pPr>
        <w:pStyle w:val="GvdeMetni"/>
        <w:widowControl w:val="0"/>
        <w:suppressAutoHyphens/>
        <w:autoSpaceDE w:val="0"/>
        <w:autoSpaceDN w:val="0"/>
        <w:adjustRightInd w:val="0"/>
        <w:rPr>
          <w:rFonts w:ascii="Arial" w:hAnsi="Arial" w:cs="Arial"/>
          <w:b/>
          <w:color w:val="000000"/>
          <w:u w:val="single"/>
        </w:rPr>
      </w:pPr>
      <w:r w:rsidRPr="00C119B6">
        <w:rPr>
          <w:rFonts w:ascii="Arial" w:hAnsi="Arial" w:cs="Arial"/>
          <w:b/>
          <w:color w:val="000000"/>
          <w:u w:val="single"/>
        </w:rPr>
        <w:t>Yeni Mahalle;</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Şehit Engin DURMUŞ Sokak, Atatürk Caddesi,</w:t>
      </w:r>
    </w:p>
    <w:p w:rsidR="00843E8D" w:rsidRPr="00C119B6" w:rsidRDefault="00843E8D" w:rsidP="00843E8D">
      <w:pPr>
        <w:pStyle w:val="GvdeMetni"/>
        <w:widowControl w:val="0"/>
        <w:suppressAutoHyphens/>
        <w:autoSpaceDE w:val="0"/>
        <w:autoSpaceDN w:val="0"/>
        <w:adjustRightInd w:val="0"/>
        <w:rPr>
          <w:rFonts w:ascii="Arial" w:hAnsi="Arial" w:cs="Arial"/>
          <w:b/>
          <w:color w:val="000000"/>
          <w:u w:val="single"/>
        </w:rPr>
      </w:pPr>
      <w:proofErr w:type="spellStart"/>
      <w:r w:rsidRPr="00C119B6">
        <w:rPr>
          <w:rFonts w:ascii="Arial" w:hAnsi="Arial" w:cs="Arial"/>
          <w:b/>
          <w:color w:val="000000"/>
          <w:u w:val="single"/>
        </w:rPr>
        <w:t>Vani</w:t>
      </w:r>
      <w:proofErr w:type="spellEnd"/>
      <w:r w:rsidRPr="00C119B6">
        <w:rPr>
          <w:rFonts w:ascii="Arial" w:hAnsi="Arial" w:cs="Arial"/>
          <w:b/>
          <w:color w:val="000000"/>
          <w:u w:val="single"/>
        </w:rPr>
        <w:t xml:space="preserve"> Mehmet Mahallesi</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 xml:space="preserve">Ünal Sokak, </w:t>
      </w:r>
      <w:proofErr w:type="spellStart"/>
      <w:r w:rsidRPr="00C119B6">
        <w:rPr>
          <w:rFonts w:ascii="Arial" w:hAnsi="Arial" w:cs="Arial"/>
          <w:color w:val="000000"/>
        </w:rPr>
        <w:t>Çamlıtepe</w:t>
      </w:r>
      <w:proofErr w:type="spellEnd"/>
      <w:r w:rsidRPr="00C119B6">
        <w:rPr>
          <w:rFonts w:ascii="Arial" w:hAnsi="Arial" w:cs="Arial"/>
          <w:color w:val="000000"/>
        </w:rPr>
        <w:t xml:space="preserve"> Caddesi, </w:t>
      </w:r>
      <w:proofErr w:type="spellStart"/>
      <w:r w:rsidRPr="00C119B6">
        <w:rPr>
          <w:rFonts w:ascii="Arial" w:hAnsi="Arial" w:cs="Arial"/>
          <w:color w:val="000000"/>
        </w:rPr>
        <w:t>Gökpınar</w:t>
      </w:r>
      <w:proofErr w:type="spellEnd"/>
      <w:r w:rsidRPr="00C119B6">
        <w:rPr>
          <w:rFonts w:ascii="Arial" w:hAnsi="Arial" w:cs="Arial"/>
          <w:color w:val="000000"/>
        </w:rPr>
        <w:t xml:space="preserve"> Sokak, Güney Sokak, Mehmet Akif Ersoy Caddesi, Dutluca Sokak, Eğitim Caddesi, Kasımpatı, Şahin Sokak, Şehit Mustafa Kurt Caddesi, Avcılar Sokak, Başak Sokak, </w:t>
      </w:r>
      <w:proofErr w:type="spellStart"/>
      <w:r w:rsidRPr="00C119B6">
        <w:rPr>
          <w:rFonts w:ascii="Arial" w:hAnsi="Arial" w:cs="Arial"/>
          <w:color w:val="000000"/>
        </w:rPr>
        <w:t>Derinöz</w:t>
      </w:r>
      <w:proofErr w:type="spellEnd"/>
      <w:r w:rsidRPr="00C119B6">
        <w:rPr>
          <w:rFonts w:ascii="Arial" w:hAnsi="Arial" w:cs="Arial"/>
          <w:color w:val="000000"/>
        </w:rPr>
        <w:t xml:space="preserve"> Sokak, Ertan Sokak, Şehit </w:t>
      </w:r>
      <w:proofErr w:type="spellStart"/>
      <w:r w:rsidRPr="00C119B6">
        <w:rPr>
          <w:rFonts w:ascii="Arial" w:hAnsi="Arial" w:cs="Arial"/>
          <w:color w:val="000000"/>
        </w:rPr>
        <w:t>Komser</w:t>
      </w:r>
      <w:proofErr w:type="spellEnd"/>
      <w:r w:rsidRPr="00C119B6">
        <w:rPr>
          <w:rFonts w:ascii="Arial" w:hAnsi="Arial" w:cs="Arial"/>
          <w:color w:val="000000"/>
        </w:rPr>
        <w:t xml:space="preserve"> Nizamettin </w:t>
      </w:r>
      <w:proofErr w:type="spellStart"/>
      <w:r w:rsidRPr="00C119B6">
        <w:rPr>
          <w:rFonts w:ascii="Arial" w:hAnsi="Arial" w:cs="Arial"/>
          <w:color w:val="000000"/>
        </w:rPr>
        <w:t>Yavlak</w:t>
      </w:r>
      <w:proofErr w:type="spellEnd"/>
      <w:r w:rsidRPr="00C119B6">
        <w:rPr>
          <w:rFonts w:ascii="Arial" w:hAnsi="Arial" w:cs="Arial"/>
          <w:color w:val="000000"/>
        </w:rPr>
        <w:t xml:space="preserve"> Caddesi, Meyvalı Sokak, Atalar Sokak, İmren Sokak, Mert Caddesi, </w:t>
      </w:r>
    </w:p>
    <w:p w:rsidR="009C44C9" w:rsidRDefault="009C44C9" w:rsidP="00843E8D">
      <w:pPr>
        <w:pStyle w:val="GvdeMetni"/>
        <w:widowControl w:val="0"/>
        <w:suppressAutoHyphens/>
        <w:autoSpaceDE w:val="0"/>
        <w:autoSpaceDN w:val="0"/>
        <w:adjustRightInd w:val="0"/>
        <w:rPr>
          <w:rFonts w:ascii="Arial" w:hAnsi="Arial" w:cs="Arial"/>
          <w:b/>
          <w:color w:val="000000"/>
          <w:u w:val="single"/>
        </w:rPr>
      </w:pPr>
    </w:p>
    <w:p w:rsidR="00843E8D" w:rsidRPr="00C119B6" w:rsidRDefault="00843E8D" w:rsidP="00843E8D">
      <w:pPr>
        <w:pStyle w:val="GvdeMetni"/>
        <w:widowControl w:val="0"/>
        <w:suppressAutoHyphens/>
        <w:autoSpaceDE w:val="0"/>
        <w:autoSpaceDN w:val="0"/>
        <w:adjustRightInd w:val="0"/>
        <w:rPr>
          <w:rFonts w:ascii="Arial" w:hAnsi="Arial" w:cs="Arial"/>
          <w:b/>
          <w:color w:val="000000"/>
          <w:u w:val="single"/>
        </w:rPr>
      </w:pPr>
      <w:r w:rsidRPr="00C119B6">
        <w:rPr>
          <w:rFonts w:ascii="Arial" w:hAnsi="Arial" w:cs="Arial"/>
          <w:b/>
          <w:color w:val="000000"/>
          <w:u w:val="single"/>
        </w:rPr>
        <w:lastRenderedPageBreak/>
        <w:t xml:space="preserve">Ahmet </w:t>
      </w:r>
      <w:proofErr w:type="spellStart"/>
      <w:r w:rsidRPr="00C119B6">
        <w:rPr>
          <w:rFonts w:ascii="Arial" w:hAnsi="Arial" w:cs="Arial"/>
          <w:b/>
          <w:color w:val="000000"/>
          <w:u w:val="single"/>
        </w:rPr>
        <w:t>Vefik</w:t>
      </w:r>
      <w:proofErr w:type="spellEnd"/>
      <w:r w:rsidRPr="00C119B6">
        <w:rPr>
          <w:rFonts w:ascii="Arial" w:hAnsi="Arial" w:cs="Arial"/>
          <w:b/>
          <w:color w:val="000000"/>
          <w:u w:val="single"/>
        </w:rPr>
        <w:t xml:space="preserve"> Paşa Mahallesi</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 xml:space="preserve">Tuna Sokak, Yunuslar Sokak, Ören Sokak, Bursa Caddesi, Kitabe Sokak, </w:t>
      </w:r>
    </w:p>
    <w:p w:rsidR="00843E8D" w:rsidRPr="00C119B6" w:rsidRDefault="00843E8D" w:rsidP="00843E8D">
      <w:pPr>
        <w:pStyle w:val="GvdeMetni"/>
        <w:widowControl w:val="0"/>
        <w:suppressAutoHyphens/>
        <w:autoSpaceDE w:val="0"/>
        <w:autoSpaceDN w:val="0"/>
        <w:adjustRightInd w:val="0"/>
        <w:rPr>
          <w:rFonts w:ascii="Arial" w:hAnsi="Arial" w:cs="Arial"/>
          <w:b/>
          <w:color w:val="000000"/>
          <w:u w:val="single"/>
        </w:rPr>
      </w:pPr>
      <w:proofErr w:type="spellStart"/>
      <w:r w:rsidRPr="00C119B6">
        <w:rPr>
          <w:rFonts w:ascii="Arial" w:hAnsi="Arial" w:cs="Arial"/>
          <w:b/>
          <w:color w:val="000000"/>
          <w:u w:val="single"/>
        </w:rPr>
        <w:t>Barakfakih</w:t>
      </w:r>
      <w:proofErr w:type="spellEnd"/>
      <w:r w:rsidRPr="00C119B6">
        <w:rPr>
          <w:rFonts w:ascii="Arial" w:hAnsi="Arial" w:cs="Arial"/>
          <w:b/>
          <w:color w:val="000000"/>
          <w:u w:val="single"/>
        </w:rPr>
        <w:t xml:space="preserve"> Mahallesi</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 xml:space="preserve">Kuyu Çıkmazı Sokak, Selim Çıkmazı Sokak </w:t>
      </w:r>
      <w:proofErr w:type="spellStart"/>
      <w:proofErr w:type="gramStart"/>
      <w:r w:rsidRPr="00C119B6">
        <w:rPr>
          <w:rFonts w:ascii="Arial" w:hAnsi="Arial" w:cs="Arial"/>
          <w:color w:val="000000"/>
        </w:rPr>
        <w:t>ile;Esentepe</w:t>
      </w:r>
      <w:proofErr w:type="spellEnd"/>
      <w:proofErr w:type="gramEnd"/>
      <w:r w:rsidRPr="00C119B6">
        <w:rPr>
          <w:rFonts w:ascii="Arial" w:hAnsi="Arial" w:cs="Arial"/>
          <w:color w:val="000000"/>
        </w:rPr>
        <w:t xml:space="preserve"> Mahallesi okulun bahçe düzenlemesi, Erdoğan Mahallesi-Çataltepe Mahallesi-Sayfiye-Ağlaşan-Soğuksu Mahallelerinde köy içi yollarında parke döşeme işi yapıldı.</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TOPLAM: 3226,5 m2 parke, 360 m parke –bordür- kaldırım onarım işi, 35.599,05 m2 kaldırım, 5636,91 m bordür, yapıldı.</w:t>
      </w:r>
    </w:p>
    <w:p w:rsidR="00843E8D" w:rsidRPr="00C119B6" w:rsidRDefault="00843E8D" w:rsidP="00843E8D">
      <w:pPr>
        <w:pStyle w:val="GvdeMetni"/>
        <w:widowControl w:val="0"/>
        <w:suppressAutoHyphens/>
        <w:autoSpaceDE w:val="0"/>
        <w:autoSpaceDN w:val="0"/>
        <w:adjustRightInd w:val="0"/>
        <w:ind w:firstLine="709"/>
        <w:rPr>
          <w:rFonts w:ascii="Arial" w:hAnsi="Arial" w:cs="Arial"/>
          <w:b/>
          <w:u w:val="single"/>
        </w:rPr>
      </w:pPr>
      <w:r w:rsidRPr="00C119B6">
        <w:rPr>
          <w:rFonts w:ascii="Arial" w:hAnsi="Arial" w:cs="Arial"/>
          <w:b/>
          <w:u w:val="single"/>
        </w:rPr>
        <w:t>-Yeni Mahalle Pazar Alanı ve Katlı Otopark Yapımı</w:t>
      </w:r>
    </w:p>
    <w:p w:rsidR="00843E8D" w:rsidRPr="00C119B6" w:rsidRDefault="00843E8D" w:rsidP="00843E8D">
      <w:pPr>
        <w:pStyle w:val="GvdeMetni"/>
        <w:widowControl w:val="0"/>
        <w:suppressAutoHyphens/>
        <w:autoSpaceDE w:val="0"/>
        <w:autoSpaceDN w:val="0"/>
        <w:adjustRightInd w:val="0"/>
        <w:ind w:firstLine="709"/>
        <w:rPr>
          <w:rFonts w:ascii="Arial" w:hAnsi="Arial" w:cs="Arial"/>
          <w:b/>
          <w:u w:val="single"/>
        </w:rPr>
      </w:pPr>
      <w:r w:rsidRPr="00C119B6">
        <w:rPr>
          <w:rFonts w:ascii="Arial" w:hAnsi="Arial" w:cs="Arial"/>
        </w:rPr>
        <w:t xml:space="preserve">3000 m2 taban alanlı bodrum kat kapalı otopark, üzeri zemin kat çelik </w:t>
      </w:r>
      <w:proofErr w:type="gramStart"/>
      <w:r w:rsidRPr="00C119B6">
        <w:rPr>
          <w:rFonts w:ascii="Arial" w:hAnsi="Arial" w:cs="Arial"/>
        </w:rPr>
        <w:t>konstrüksiyondan</w:t>
      </w:r>
      <w:proofErr w:type="gramEnd"/>
      <w:r w:rsidRPr="00C119B6">
        <w:rPr>
          <w:rFonts w:ascii="Arial" w:hAnsi="Arial" w:cs="Arial"/>
        </w:rPr>
        <w:t xml:space="preserve"> oluşan Pazar alanı, 1035 m2 açık otopark yapımı tamamlanmıştır.</w:t>
      </w:r>
    </w:p>
    <w:p w:rsidR="00843E8D" w:rsidRPr="00C119B6" w:rsidRDefault="00843E8D" w:rsidP="00843E8D">
      <w:pPr>
        <w:pStyle w:val="GvdeMetni"/>
        <w:widowControl w:val="0"/>
        <w:suppressAutoHyphens/>
        <w:autoSpaceDE w:val="0"/>
        <w:autoSpaceDN w:val="0"/>
        <w:adjustRightInd w:val="0"/>
        <w:ind w:firstLine="709"/>
        <w:rPr>
          <w:rFonts w:ascii="Arial" w:hAnsi="Arial" w:cs="Arial"/>
          <w:b/>
          <w:u w:val="single"/>
        </w:rPr>
      </w:pPr>
    </w:p>
    <w:p w:rsidR="00843E8D" w:rsidRPr="00C119B6" w:rsidRDefault="00843E8D" w:rsidP="00843E8D">
      <w:pPr>
        <w:pStyle w:val="GvdeMetni"/>
        <w:widowControl w:val="0"/>
        <w:suppressAutoHyphens/>
        <w:autoSpaceDE w:val="0"/>
        <w:autoSpaceDN w:val="0"/>
        <w:adjustRightInd w:val="0"/>
        <w:ind w:firstLine="709"/>
        <w:rPr>
          <w:rFonts w:ascii="Arial" w:hAnsi="Arial" w:cs="Arial"/>
          <w:b/>
          <w:u w:val="single"/>
        </w:rPr>
      </w:pPr>
      <w:r w:rsidRPr="00C119B6">
        <w:rPr>
          <w:rFonts w:ascii="Arial" w:hAnsi="Arial" w:cs="Arial"/>
          <w:b/>
          <w:u w:val="single"/>
        </w:rPr>
        <w:t>Esentepe Mahallesi Şehit Polis İsmail ÖZBEK Okuluna Ek Okul Binası Yapım İşi</w:t>
      </w:r>
    </w:p>
    <w:p w:rsidR="00843E8D" w:rsidRPr="00C119B6" w:rsidRDefault="00843E8D" w:rsidP="00843E8D">
      <w:pPr>
        <w:pStyle w:val="GvdeMetni"/>
        <w:widowControl w:val="0"/>
        <w:suppressAutoHyphens/>
        <w:autoSpaceDE w:val="0"/>
        <w:autoSpaceDN w:val="0"/>
        <w:adjustRightInd w:val="0"/>
        <w:ind w:firstLine="709"/>
        <w:rPr>
          <w:rFonts w:ascii="Arial" w:hAnsi="Arial" w:cs="Arial"/>
        </w:rPr>
      </w:pPr>
      <w:r w:rsidRPr="00C119B6">
        <w:rPr>
          <w:rFonts w:ascii="Arial" w:hAnsi="Arial" w:cs="Arial"/>
        </w:rPr>
        <w:t>Esentepe Mahallesinde mevcut ortaokula ek olarak 322 m2 Taban Alanı üzerine Bodrum+ Zemin + 2 Kattan oluşan ek bina yapılarak ilkokul olarak hizmete açılmıştır.</w:t>
      </w:r>
    </w:p>
    <w:p w:rsidR="00843E8D" w:rsidRPr="00C119B6" w:rsidRDefault="00843E8D" w:rsidP="00843E8D">
      <w:pPr>
        <w:pStyle w:val="GvdeMetni"/>
        <w:widowControl w:val="0"/>
        <w:suppressAutoHyphens/>
        <w:autoSpaceDE w:val="0"/>
        <w:autoSpaceDN w:val="0"/>
        <w:adjustRightInd w:val="0"/>
        <w:ind w:firstLine="709"/>
        <w:rPr>
          <w:rFonts w:ascii="Arial" w:hAnsi="Arial" w:cs="Arial"/>
          <w:b/>
          <w:color w:val="000000"/>
          <w:u w:val="single"/>
        </w:rPr>
      </w:pPr>
      <w:r w:rsidRPr="00C119B6">
        <w:rPr>
          <w:rFonts w:ascii="Arial" w:hAnsi="Arial" w:cs="Arial"/>
          <w:b/>
          <w:color w:val="000000"/>
          <w:u w:val="single"/>
        </w:rPr>
        <w:t>İlçemiz Mahallelerinde Muhtelif Tadilat ve Yapım İşi (1. İhale)</w:t>
      </w:r>
    </w:p>
    <w:p w:rsidR="00843E8D" w:rsidRPr="00C119B6" w:rsidRDefault="00843E8D" w:rsidP="00843E8D">
      <w:pPr>
        <w:pStyle w:val="GvdeMetni"/>
        <w:widowControl w:val="0"/>
        <w:suppressAutoHyphens/>
        <w:autoSpaceDE w:val="0"/>
        <w:autoSpaceDN w:val="0"/>
        <w:adjustRightInd w:val="0"/>
        <w:ind w:firstLine="709"/>
        <w:rPr>
          <w:rFonts w:ascii="Arial" w:hAnsi="Arial" w:cs="Arial"/>
        </w:rPr>
      </w:pPr>
      <w:r w:rsidRPr="00C119B6">
        <w:rPr>
          <w:rFonts w:ascii="Arial" w:hAnsi="Arial" w:cs="Arial"/>
        </w:rPr>
        <w:t xml:space="preserve">Çataltepe Mahallesi Mesire alanına </w:t>
      </w:r>
      <w:proofErr w:type="spellStart"/>
      <w:r w:rsidRPr="00C119B6">
        <w:rPr>
          <w:rFonts w:ascii="Arial" w:hAnsi="Arial" w:cs="Arial"/>
        </w:rPr>
        <w:t>wc</w:t>
      </w:r>
      <w:proofErr w:type="spellEnd"/>
      <w:r w:rsidRPr="00C119B6">
        <w:rPr>
          <w:rFonts w:ascii="Arial" w:hAnsi="Arial" w:cs="Arial"/>
        </w:rPr>
        <w:t xml:space="preserve">, soyunma odaları, </w:t>
      </w:r>
      <w:proofErr w:type="spellStart"/>
      <w:r w:rsidRPr="00C119B6">
        <w:rPr>
          <w:rFonts w:ascii="Arial" w:hAnsi="Arial" w:cs="Arial"/>
        </w:rPr>
        <w:t>mescid</w:t>
      </w:r>
      <w:proofErr w:type="spellEnd"/>
      <w:r w:rsidRPr="00C119B6">
        <w:rPr>
          <w:rFonts w:ascii="Arial" w:hAnsi="Arial" w:cs="Arial"/>
        </w:rPr>
        <w:t xml:space="preserve">, </w:t>
      </w:r>
      <w:proofErr w:type="spellStart"/>
      <w:r w:rsidRPr="00C119B6">
        <w:rPr>
          <w:rFonts w:ascii="Arial" w:hAnsi="Arial" w:cs="Arial"/>
        </w:rPr>
        <w:t>Saitabat</w:t>
      </w:r>
      <w:proofErr w:type="spellEnd"/>
      <w:r w:rsidRPr="00C119B6">
        <w:rPr>
          <w:rFonts w:ascii="Arial" w:hAnsi="Arial" w:cs="Arial"/>
        </w:rPr>
        <w:t xml:space="preserve"> mahallesi cami yanına bay-bayan </w:t>
      </w:r>
      <w:proofErr w:type="spellStart"/>
      <w:r w:rsidRPr="00C119B6">
        <w:rPr>
          <w:rFonts w:ascii="Arial" w:hAnsi="Arial" w:cs="Arial"/>
        </w:rPr>
        <w:t>wc</w:t>
      </w:r>
      <w:proofErr w:type="spellEnd"/>
      <w:r w:rsidRPr="00C119B6">
        <w:rPr>
          <w:rFonts w:ascii="Arial" w:hAnsi="Arial" w:cs="Arial"/>
        </w:rPr>
        <w:t xml:space="preserve">, </w:t>
      </w:r>
      <w:proofErr w:type="spellStart"/>
      <w:r w:rsidRPr="00C119B6">
        <w:rPr>
          <w:rFonts w:ascii="Arial" w:hAnsi="Arial" w:cs="Arial"/>
        </w:rPr>
        <w:t>Barakfakih</w:t>
      </w:r>
      <w:proofErr w:type="spellEnd"/>
      <w:r w:rsidRPr="00C119B6">
        <w:rPr>
          <w:rFonts w:ascii="Arial" w:hAnsi="Arial" w:cs="Arial"/>
        </w:rPr>
        <w:t xml:space="preserve"> cami müştemilatının tadilatı, </w:t>
      </w:r>
      <w:proofErr w:type="spellStart"/>
      <w:r w:rsidRPr="00C119B6">
        <w:rPr>
          <w:rFonts w:ascii="Arial" w:hAnsi="Arial" w:cs="Arial"/>
        </w:rPr>
        <w:t>Barakfakih</w:t>
      </w:r>
      <w:proofErr w:type="spellEnd"/>
      <w:r w:rsidRPr="00C119B6">
        <w:rPr>
          <w:rFonts w:ascii="Arial" w:hAnsi="Arial" w:cs="Arial"/>
        </w:rPr>
        <w:t xml:space="preserve"> futbol sahası soyunma odalarının tadilatı</w:t>
      </w:r>
      <w:proofErr w:type="gramStart"/>
      <w:r w:rsidRPr="00C119B6">
        <w:rPr>
          <w:rFonts w:ascii="Arial" w:hAnsi="Arial" w:cs="Arial"/>
        </w:rPr>
        <w:t>,.</w:t>
      </w:r>
      <w:proofErr w:type="gramEnd"/>
      <w:r w:rsidRPr="00C119B6">
        <w:rPr>
          <w:rFonts w:ascii="Arial" w:hAnsi="Arial" w:cs="Arial"/>
        </w:rPr>
        <w:t xml:space="preserve"> </w:t>
      </w:r>
      <w:proofErr w:type="spellStart"/>
      <w:r w:rsidRPr="00C119B6">
        <w:rPr>
          <w:rFonts w:ascii="Arial" w:hAnsi="Arial" w:cs="Arial"/>
        </w:rPr>
        <w:t>Ümitalan</w:t>
      </w:r>
      <w:proofErr w:type="spellEnd"/>
      <w:r w:rsidRPr="00C119B6">
        <w:rPr>
          <w:rFonts w:ascii="Arial" w:hAnsi="Arial" w:cs="Arial"/>
        </w:rPr>
        <w:t xml:space="preserve">, Lütfiye, </w:t>
      </w:r>
      <w:proofErr w:type="spellStart"/>
      <w:r w:rsidRPr="00C119B6">
        <w:rPr>
          <w:rFonts w:ascii="Arial" w:hAnsi="Arial" w:cs="Arial"/>
        </w:rPr>
        <w:t>Şevketiye</w:t>
      </w:r>
      <w:proofErr w:type="spellEnd"/>
      <w:r w:rsidRPr="00C119B6">
        <w:rPr>
          <w:rFonts w:ascii="Arial" w:hAnsi="Arial" w:cs="Arial"/>
        </w:rPr>
        <w:t xml:space="preserve">, Ağlaşan, Soğuksu Mahallelerinde Mahalle konaklarının tadilatı, Osmaniye, Lütfiye, Serme, Turan, </w:t>
      </w:r>
      <w:proofErr w:type="spellStart"/>
      <w:r w:rsidRPr="00C119B6">
        <w:rPr>
          <w:rFonts w:ascii="Arial" w:hAnsi="Arial" w:cs="Arial"/>
        </w:rPr>
        <w:t>Nüshetiye</w:t>
      </w:r>
      <w:proofErr w:type="spellEnd"/>
      <w:r w:rsidRPr="00C119B6">
        <w:rPr>
          <w:rFonts w:ascii="Arial" w:hAnsi="Arial" w:cs="Arial"/>
        </w:rPr>
        <w:t xml:space="preserve">, Gölcük, Gözede Mahallelerinde meydan düzenlemeleri, Narlıdere sosyal tesiste tadilat, Osmaniye mahallesinde basketbol sahası, Yeni Mahallede 2 </w:t>
      </w:r>
      <w:proofErr w:type="spellStart"/>
      <w:r w:rsidRPr="00C119B6">
        <w:rPr>
          <w:rFonts w:ascii="Arial" w:hAnsi="Arial" w:cs="Arial"/>
        </w:rPr>
        <w:t>nolu</w:t>
      </w:r>
      <w:proofErr w:type="spellEnd"/>
      <w:r w:rsidRPr="00C119B6">
        <w:rPr>
          <w:rFonts w:ascii="Arial" w:hAnsi="Arial" w:cs="Arial"/>
        </w:rPr>
        <w:t xml:space="preserve"> sağlık ocağının tadilatı yapıldı. Yağmurlu Mahallesinde cami boyandı.</w:t>
      </w:r>
    </w:p>
    <w:p w:rsidR="00843E8D" w:rsidRPr="00C119B6" w:rsidRDefault="00843E8D" w:rsidP="00843E8D">
      <w:pPr>
        <w:pStyle w:val="GvdeMetni"/>
        <w:widowControl w:val="0"/>
        <w:suppressAutoHyphens/>
        <w:autoSpaceDE w:val="0"/>
        <w:autoSpaceDN w:val="0"/>
        <w:adjustRightInd w:val="0"/>
        <w:ind w:firstLine="709"/>
        <w:rPr>
          <w:rFonts w:ascii="Arial" w:hAnsi="Arial" w:cs="Arial"/>
        </w:rPr>
      </w:pPr>
    </w:p>
    <w:p w:rsidR="00843E8D" w:rsidRPr="00C119B6" w:rsidRDefault="00843E8D" w:rsidP="00843E8D">
      <w:pPr>
        <w:pStyle w:val="GvdeMetni"/>
        <w:widowControl w:val="0"/>
        <w:suppressAutoHyphens/>
        <w:autoSpaceDE w:val="0"/>
        <w:autoSpaceDN w:val="0"/>
        <w:adjustRightInd w:val="0"/>
        <w:ind w:firstLine="709"/>
        <w:rPr>
          <w:rFonts w:ascii="Arial" w:hAnsi="Arial" w:cs="Arial"/>
          <w:b/>
          <w:u w:val="single"/>
        </w:rPr>
      </w:pPr>
      <w:r w:rsidRPr="00C119B6">
        <w:rPr>
          <w:rFonts w:ascii="Arial" w:hAnsi="Arial" w:cs="Arial"/>
          <w:b/>
          <w:u w:val="single"/>
        </w:rPr>
        <w:t xml:space="preserve">İlçemiz Sınırları İçerisinde Mahalle Olan Köylerimizin </w:t>
      </w:r>
      <w:proofErr w:type="spellStart"/>
      <w:r w:rsidRPr="00C119B6">
        <w:rPr>
          <w:rFonts w:ascii="Arial" w:hAnsi="Arial" w:cs="Arial"/>
          <w:b/>
          <w:u w:val="single"/>
        </w:rPr>
        <w:t>Numarataj</w:t>
      </w:r>
      <w:proofErr w:type="spellEnd"/>
      <w:r w:rsidRPr="00C119B6">
        <w:rPr>
          <w:rFonts w:ascii="Arial" w:hAnsi="Arial" w:cs="Arial"/>
          <w:b/>
          <w:u w:val="single"/>
        </w:rPr>
        <w:t xml:space="preserve"> Verilerinin Güncellenmesi, Cadde/Sokak ve Dış Kapı Numaralarının Üretimi ve Montajı işi ile 8 Adet Mahallemizin Yerleşim Alanı ve Çevresinin </w:t>
      </w:r>
      <w:proofErr w:type="gramStart"/>
      <w:r w:rsidRPr="00C119B6">
        <w:rPr>
          <w:rFonts w:ascii="Arial" w:hAnsi="Arial" w:cs="Arial"/>
          <w:b/>
          <w:u w:val="single"/>
        </w:rPr>
        <w:t>Halihazır</w:t>
      </w:r>
      <w:proofErr w:type="gramEnd"/>
      <w:r w:rsidRPr="00C119B6">
        <w:rPr>
          <w:rFonts w:ascii="Arial" w:hAnsi="Arial" w:cs="Arial"/>
          <w:b/>
          <w:u w:val="single"/>
        </w:rPr>
        <w:t xml:space="preserve"> Haritalarının Hazırlanması İşi</w:t>
      </w:r>
    </w:p>
    <w:p w:rsidR="00843E8D" w:rsidRPr="00C119B6" w:rsidRDefault="00843E8D" w:rsidP="00843E8D">
      <w:pPr>
        <w:pStyle w:val="GvdeMetni"/>
        <w:widowControl w:val="0"/>
        <w:suppressAutoHyphens/>
        <w:autoSpaceDE w:val="0"/>
        <w:autoSpaceDN w:val="0"/>
        <w:adjustRightInd w:val="0"/>
        <w:ind w:firstLine="709"/>
        <w:rPr>
          <w:rFonts w:ascii="Arial" w:hAnsi="Arial" w:cs="Arial"/>
        </w:rPr>
      </w:pPr>
      <w:r w:rsidRPr="00C119B6">
        <w:rPr>
          <w:rFonts w:ascii="Arial" w:hAnsi="Arial" w:cs="Arial"/>
        </w:rPr>
        <w:t xml:space="preserve">İlçemiz sınırları içerisinde mahalle olan köylerimizin </w:t>
      </w:r>
      <w:proofErr w:type="spellStart"/>
      <w:r w:rsidRPr="00C119B6">
        <w:rPr>
          <w:rFonts w:ascii="Arial" w:hAnsi="Arial" w:cs="Arial"/>
        </w:rPr>
        <w:t>numarataj</w:t>
      </w:r>
      <w:proofErr w:type="spellEnd"/>
      <w:r w:rsidRPr="00C119B6">
        <w:rPr>
          <w:rFonts w:ascii="Arial" w:hAnsi="Arial" w:cs="Arial"/>
        </w:rPr>
        <w:t xml:space="preserve"> verilerinin güncellenmesi,  cadde / sokak ve dış kapı numaralarının üretimi ve montajı işini kapsayan 9 adet iş kalemi ile 8 adet mahallemizin yerleşim alanı ve çevresinin </w:t>
      </w:r>
      <w:proofErr w:type="gramStart"/>
      <w:r w:rsidRPr="00C119B6">
        <w:rPr>
          <w:rFonts w:ascii="Arial" w:hAnsi="Arial" w:cs="Arial"/>
        </w:rPr>
        <w:t>halihazır</w:t>
      </w:r>
      <w:proofErr w:type="gramEnd"/>
      <w:r w:rsidRPr="00C119B6">
        <w:rPr>
          <w:rFonts w:ascii="Arial" w:hAnsi="Arial" w:cs="Arial"/>
        </w:rPr>
        <w:t xml:space="preserve"> haritalarının hazırlanması işini kapsayan toplam 17 adet iş kaleminden oluşan hizmet alımı işi tamamlanmıştır.</w:t>
      </w:r>
    </w:p>
    <w:p w:rsidR="00843E8D" w:rsidRPr="00C119B6" w:rsidRDefault="00843E8D" w:rsidP="002520B6">
      <w:pPr>
        <w:pStyle w:val="GvdeMetni"/>
        <w:widowControl w:val="0"/>
        <w:suppressAutoHyphens/>
        <w:autoSpaceDE w:val="0"/>
        <w:autoSpaceDN w:val="0"/>
        <w:adjustRightInd w:val="0"/>
        <w:rPr>
          <w:rFonts w:ascii="Arial" w:hAnsi="Arial" w:cs="Arial"/>
          <w:b/>
          <w:u w:val="single"/>
        </w:rPr>
      </w:pPr>
      <w:r w:rsidRPr="00C119B6">
        <w:rPr>
          <w:rFonts w:ascii="Arial" w:hAnsi="Arial" w:cs="Arial"/>
          <w:b/>
          <w:u w:val="single"/>
        </w:rPr>
        <w:t>İlçemiz Sınırları İçerinde Bulunan Parklarda Revizyon ve Yenileme Yapım İşi</w:t>
      </w:r>
    </w:p>
    <w:p w:rsidR="00843E8D" w:rsidRPr="00C119B6" w:rsidRDefault="00843E8D" w:rsidP="00843E8D">
      <w:pPr>
        <w:pStyle w:val="GvdeMetni"/>
        <w:widowControl w:val="0"/>
        <w:suppressAutoHyphens/>
        <w:autoSpaceDE w:val="0"/>
        <w:autoSpaceDN w:val="0"/>
        <w:adjustRightInd w:val="0"/>
        <w:ind w:firstLine="709"/>
        <w:rPr>
          <w:rFonts w:ascii="Arial" w:hAnsi="Arial" w:cs="Arial"/>
        </w:rPr>
      </w:pPr>
      <w:r w:rsidRPr="00C119B6">
        <w:rPr>
          <w:rFonts w:ascii="Arial" w:hAnsi="Arial" w:cs="Arial"/>
        </w:rPr>
        <w:t xml:space="preserve">Sosyal yaşam merkezi bahçesi, Orhaniye, Osmaniye, Narlıdere, Seymen, Çataltepe, Ağlaşan, </w:t>
      </w:r>
      <w:proofErr w:type="spellStart"/>
      <w:r w:rsidRPr="00C119B6">
        <w:rPr>
          <w:rFonts w:ascii="Arial" w:hAnsi="Arial" w:cs="Arial"/>
        </w:rPr>
        <w:t>Ümitalan</w:t>
      </w:r>
      <w:proofErr w:type="spellEnd"/>
      <w:r w:rsidRPr="00C119B6">
        <w:rPr>
          <w:rFonts w:ascii="Arial" w:hAnsi="Arial" w:cs="Arial"/>
        </w:rPr>
        <w:t xml:space="preserve">, Kazancı, Soğuksu, </w:t>
      </w:r>
      <w:proofErr w:type="spellStart"/>
      <w:r w:rsidRPr="00C119B6">
        <w:rPr>
          <w:rFonts w:ascii="Arial" w:hAnsi="Arial" w:cs="Arial"/>
        </w:rPr>
        <w:t>Şevketiye</w:t>
      </w:r>
      <w:proofErr w:type="spellEnd"/>
      <w:r w:rsidRPr="00C119B6">
        <w:rPr>
          <w:rFonts w:ascii="Arial" w:hAnsi="Arial" w:cs="Arial"/>
        </w:rPr>
        <w:t xml:space="preserve">, </w:t>
      </w:r>
      <w:proofErr w:type="spellStart"/>
      <w:r w:rsidRPr="00C119B6">
        <w:rPr>
          <w:rFonts w:ascii="Arial" w:hAnsi="Arial" w:cs="Arial"/>
        </w:rPr>
        <w:t>Kozluören</w:t>
      </w:r>
      <w:proofErr w:type="spellEnd"/>
      <w:r w:rsidRPr="00C119B6">
        <w:rPr>
          <w:rFonts w:ascii="Arial" w:hAnsi="Arial" w:cs="Arial"/>
        </w:rPr>
        <w:t xml:space="preserve">, Lütfiye, </w:t>
      </w:r>
      <w:proofErr w:type="spellStart"/>
      <w:r w:rsidRPr="00C119B6">
        <w:rPr>
          <w:rFonts w:ascii="Arial" w:hAnsi="Arial" w:cs="Arial"/>
        </w:rPr>
        <w:t>Barakfakih</w:t>
      </w:r>
      <w:proofErr w:type="spellEnd"/>
      <w:r w:rsidRPr="00C119B6">
        <w:rPr>
          <w:rFonts w:ascii="Arial" w:hAnsi="Arial" w:cs="Arial"/>
        </w:rPr>
        <w:t>, Erdoğan Mahallelerinde yeni park yapıldı.</w:t>
      </w:r>
    </w:p>
    <w:p w:rsidR="00843E8D" w:rsidRPr="00C119B6" w:rsidRDefault="00843E8D" w:rsidP="002520B6">
      <w:pPr>
        <w:pStyle w:val="GvdeMetni"/>
        <w:widowControl w:val="0"/>
        <w:suppressAutoHyphens/>
        <w:autoSpaceDE w:val="0"/>
        <w:autoSpaceDN w:val="0"/>
        <w:adjustRightInd w:val="0"/>
        <w:rPr>
          <w:rFonts w:ascii="Arial" w:hAnsi="Arial" w:cs="Arial"/>
          <w:b/>
          <w:u w:val="single"/>
        </w:rPr>
      </w:pPr>
      <w:r w:rsidRPr="00C119B6">
        <w:rPr>
          <w:rFonts w:ascii="Arial" w:hAnsi="Arial" w:cs="Arial"/>
          <w:b/>
          <w:u w:val="single"/>
        </w:rPr>
        <w:t>Belediye Aile Parkına Tadilat ve Revizyon Yapılması İşi</w:t>
      </w:r>
    </w:p>
    <w:p w:rsidR="00843E8D" w:rsidRPr="00C119B6" w:rsidRDefault="00843E8D" w:rsidP="00843E8D">
      <w:pPr>
        <w:pStyle w:val="GvdeMetni"/>
        <w:widowControl w:val="0"/>
        <w:suppressAutoHyphens/>
        <w:autoSpaceDE w:val="0"/>
        <w:autoSpaceDN w:val="0"/>
        <w:adjustRightInd w:val="0"/>
        <w:ind w:firstLine="709"/>
        <w:rPr>
          <w:rFonts w:ascii="Arial" w:hAnsi="Arial" w:cs="Arial"/>
        </w:rPr>
      </w:pPr>
      <w:r w:rsidRPr="00C119B6">
        <w:rPr>
          <w:rFonts w:ascii="Arial" w:hAnsi="Arial" w:cs="Arial"/>
        </w:rPr>
        <w:t xml:space="preserve">Mevcut aile parkında yapılan revizyon projesine göre; döşeme kaplamaları, kamelyalar, oyun grupları, </w:t>
      </w:r>
      <w:proofErr w:type="spellStart"/>
      <w:r w:rsidRPr="00C119B6">
        <w:rPr>
          <w:rFonts w:ascii="Arial" w:hAnsi="Arial" w:cs="Arial"/>
        </w:rPr>
        <w:t>fitness</w:t>
      </w:r>
      <w:proofErr w:type="spellEnd"/>
      <w:r w:rsidRPr="00C119B6">
        <w:rPr>
          <w:rFonts w:ascii="Arial" w:hAnsi="Arial" w:cs="Arial"/>
        </w:rPr>
        <w:t xml:space="preserve"> aletleri, otomatik </w:t>
      </w:r>
      <w:proofErr w:type="gramStart"/>
      <w:r w:rsidRPr="00C119B6">
        <w:rPr>
          <w:rFonts w:ascii="Arial" w:hAnsi="Arial" w:cs="Arial"/>
        </w:rPr>
        <w:t>sulama  sistemleri</w:t>
      </w:r>
      <w:proofErr w:type="gramEnd"/>
      <w:r w:rsidRPr="00C119B6">
        <w:rPr>
          <w:rFonts w:ascii="Arial" w:hAnsi="Arial" w:cs="Arial"/>
        </w:rPr>
        <w:t xml:space="preserve">, aydınlatma sistemleri, büfeler yenilenerek, </w:t>
      </w:r>
      <w:proofErr w:type="spellStart"/>
      <w:r w:rsidRPr="00C119B6">
        <w:rPr>
          <w:rFonts w:ascii="Arial" w:hAnsi="Arial" w:cs="Arial"/>
        </w:rPr>
        <w:t>wc</w:t>
      </w:r>
      <w:proofErr w:type="spellEnd"/>
      <w:r w:rsidRPr="00C119B6">
        <w:rPr>
          <w:rFonts w:ascii="Arial" w:hAnsi="Arial" w:cs="Arial"/>
        </w:rPr>
        <w:t xml:space="preserve">, </w:t>
      </w:r>
      <w:proofErr w:type="spellStart"/>
      <w:r w:rsidRPr="00C119B6">
        <w:rPr>
          <w:rFonts w:ascii="Arial" w:hAnsi="Arial" w:cs="Arial"/>
        </w:rPr>
        <w:t>mescid</w:t>
      </w:r>
      <w:proofErr w:type="spellEnd"/>
      <w:r w:rsidRPr="00C119B6">
        <w:rPr>
          <w:rFonts w:ascii="Arial" w:hAnsi="Arial" w:cs="Arial"/>
        </w:rPr>
        <w:t xml:space="preserve"> yapılarak, çağdaş, modern ve estetik bir ortam ilçe halkımızın kullanımına sunulacaktır.</w:t>
      </w:r>
    </w:p>
    <w:p w:rsidR="00843E8D" w:rsidRPr="00C119B6" w:rsidRDefault="00843E8D" w:rsidP="00843E8D">
      <w:pPr>
        <w:pStyle w:val="GvdeMetni"/>
        <w:widowControl w:val="0"/>
        <w:suppressAutoHyphens/>
        <w:autoSpaceDE w:val="0"/>
        <w:autoSpaceDN w:val="0"/>
        <w:adjustRightInd w:val="0"/>
        <w:ind w:firstLine="709"/>
        <w:rPr>
          <w:rFonts w:ascii="Arial" w:hAnsi="Arial" w:cs="Arial"/>
          <w:b/>
          <w:u w:val="single"/>
        </w:rPr>
      </w:pPr>
      <w:r w:rsidRPr="00C119B6">
        <w:rPr>
          <w:rFonts w:ascii="Arial" w:hAnsi="Arial" w:cs="Arial"/>
          <w:b/>
          <w:u w:val="single"/>
        </w:rPr>
        <w:lastRenderedPageBreak/>
        <w:t>İlçemizde Bulunan İlçe Milli Eğitim Müdürlüğüne Bağlı İlk ve Orta Öğretim Okul Binalarının 2015 Yılı Tadilat, Onarım, Bakım vb. İnşaat işleri</w:t>
      </w:r>
    </w:p>
    <w:p w:rsidR="00843E8D" w:rsidRPr="00C119B6" w:rsidRDefault="00843E8D" w:rsidP="009C44C9">
      <w:pPr>
        <w:pStyle w:val="GvdeMetni"/>
        <w:widowControl w:val="0"/>
        <w:suppressAutoHyphens/>
        <w:autoSpaceDE w:val="0"/>
        <w:autoSpaceDN w:val="0"/>
        <w:adjustRightInd w:val="0"/>
        <w:ind w:firstLine="709"/>
        <w:jc w:val="both"/>
        <w:rPr>
          <w:rFonts w:ascii="Arial" w:hAnsi="Arial" w:cs="Arial"/>
        </w:rPr>
      </w:pPr>
      <w:proofErr w:type="gramStart"/>
      <w:r w:rsidRPr="00C119B6">
        <w:rPr>
          <w:rFonts w:ascii="Arial" w:hAnsi="Arial" w:cs="Arial"/>
        </w:rPr>
        <w:t xml:space="preserve">Musa Fırat Coşkun Ortaokulu, TOKİ Şehit Polis İsmail ÖZBEK Ortaokulu, </w:t>
      </w:r>
      <w:proofErr w:type="spellStart"/>
      <w:r w:rsidRPr="00C119B6">
        <w:rPr>
          <w:rFonts w:ascii="Arial" w:hAnsi="Arial" w:cs="Arial"/>
        </w:rPr>
        <w:t>Ümitalan</w:t>
      </w:r>
      <w:proofErr w:type="spellEnd"/>
      <w:r w:rsidRPr="00C119B6">
        <w:rPr>
          <w:rFonts w:ascii="Arial" w:hAnsi="Arial" w:cs="Arial"/>
        </w:rPr>
        <w:t xml:space="preserve"> İlk ve Orta Okulu, Gözede İlkokulu, Gölcük İlkokulu, Atatürk İlkokulu, </w:t>
      </w:r>
      <w:proofErr w:type="spellStart"/>
      <w:r w:rsidRPr="00C119B6">
        <w:rPr>
          <w:rFonts w:ascii="Arial" w:hAnsi="Arial" w:cs="Arial"/>
        </w:rPr>
        <w:t>Babasultan</w:t>
      </w:r>
      <w:proofErr w:type="spellEnd"/>
      <w:r w:rsidRPr="00C119B6">
        <w:rPr>
          <w:rFonts w:ascii="Arial" w:hAnsi="Arial" w:cs="Arial"/>
        </w:rPr>
        <w:t xml:space="preserve"> İlk ve Orta Okulu, Hasan Coşkun Lisesi, Kız Meslek Lisesi, Narlıdere İlk ve Orta Okulu, Serme İlkokulu, Toplu Konutlar Ortaokulu, Yeni Mahalle İlkokulu, Musa Amca İlkokulu, Hasan </w:t>
      </w:r>
      <w:proofErr w:type="spellStart"/>
      <w:r w:rsidRPr="00C119B6">
        <w:rPr>
          <w:rFonts w:ascii="Arial" w:hAnsi="Arial" w:cs="Arial"/>
        </w:rPr>
        <w:t>Aslanoba</w:t>
      </w:r>
      <w:proofErr w:type="spellEnd"/>
      <w:r w:rsidRPr="00C119B6">
        <w:rPr>
          <w:rFonts w:ascii="Arial" w:hAnsi="Arial" w:cs="Arial"/>
        </w:rPr>
        <w:t xml:space="preserve"> Anadolu Lisesi, Cumhuriyet İlkokulu, İlçe Milli Eğitim Müdürlüğü, Erdoğan İlkokulunda tadilat, onarım, bakım işleri yapılmıştır. </w:t>
      </w:r>
      <w:proofErr w:type="gramEnd"/>
    </w:p>
    <w:p w:rsidR="00843E8D" w:rsidRPr="00C119B6" w:rsidRDefault="00843E8D" w:rsidP="009C44C9">
      <w:pPr>
        <w:pStyle w:val="GvdeMetni"/>
        <w:widowControl w:val="0"/>
        <w:suppressAutoHyphens/>
        <w:autoSpaceDE w:val="0"/>
        <w:autoSpaceDN w:val="0"/>
        <w:adjustRightInd w:val="0"/>
        <w:ind w:firstLine="709"/>
        <w:jc w:val="both"/>
        <w:rPr>
          <w:rFonts w:ascii="Arial" w:hAnsi="Arial" w:cs="Arial"/>
          <w:b/>
          <w:u w:val="single"/>
        </w:rPr>
      </w:pPr>
    </w:p>
    <w:p w:rsidR="00843E8D" w:rsidRPr="00C119B6" w:rsidRDefault="00843E8D" w:rsidP="00843E8D">
      <w:pPr>
        <w:pStyle w:val="GvdeMetni"/>
        <w:widowControl w:val="0"/>
        <w:suppressAutoHyphens/>
        <w:autoSpaceDE w:val="0"/>
        <w:autoSpaceDN w:val="0"/>
        <w:adjustRightInd w:val="0"/>
        <w:ind w:firstLine="709"/>
        <w:rPr>
          <w:rFonts w:ascii="Arial" w:hAnsi="Arial" w:cs="Arial"/>
          <w:b/>
          <w:u w:val="single"/>
        </w:rPr>
      </w:pPr>
      <w:r w:rsidRPr="00C119B6">
        <w:rPr>
          <w:rFonts w:ascii="Arial" w:hAnsi="Arial" w:cs="Arial"/>
          <w:b/>
          <w:u w:val="single"/>
        </w:rPr>
        <w:t>Kale Mahallesi Kapalı Spor Salonu Yapım İşi</w:t>
      </w:r>
    </w:p>
    <w:p w:rsidR="00843E8D" w:rsidRPr="00C119B6" w:rsidRDefault="00843E8D" w:rsidP="002520B6">
      <w:pPr>
        <w:pStyle w:val="GvdeMetni"/>
        <w:widowControl w:val="0"/>
        <w:suppressAutoHyphens/>
        <w:autoSpaceDE w:val="0"/>
        <w:autoSpaceDN w:val="0"/>
        <w:adjustRightInd w:val="0"/>
        <w:ind w:firstLine="709"/>
        <w:jc w:val="both"/>
        <w:rPr>
          <w:rFonts w:ascii="Arial" w:hAnsi="Arial" w:cs="Arial"/>
        </w:rPr>
      </w:pPr>
      <w:r w:rsidRPr="00C119B6">
        <w:rPr>
          <w:rFonts w:ascii="Arial" w:hAnsi="Arial" w:cs="Arial"/>
        </w:rPr>
        <w:t xml:space="preserve">Kale Mahallesinde, Toplam 1530 m2 taban alanlı, spor salonu, çok amaçlı antrenman salonları, soyunma odaları, </w:t>
      </w:r>
      <w:proofErr w:type="spellStart"/>
      <w:r w:rsidRPr="00C119B6">
        <w:rPr>
          <w:rFonts w:ascii="Arial" w:hAnsi="Arial" w:cs="Arial"/>
        </w:rPr>
        <w:t>duş+wc’lerden</w:t>
      </w:r>
      <w:proofErr w:type="spellEnd"/>
      <w:r w:rsidRPr="00C119B6">
        <w:rPr>
          <w:rFonts w:ascii="Arial" w:hAnsi="Arial" w:cs="Arial"/>
        </w:rPr>
        <w:t xml:space="preserve"> oluşan spor salonu yapımı işi devam etmektedir.</w:t>
      </w:r>
    </w:p>
    <w:p w:rsidR="00843E8D" w:rsidRPr="00C119B6" w:rsidRDefault="00843E8D" w:rsidP="00843E8D">
      <w:pPr>
        <w:pStyle w:val="GvdeMetni"/>
        <w:widowControl w:val="0"/>
        <w:suppressAutoHyphens/>
        <w:autoSpaceDE w:val="0"/>
        <w:autoSpaceDN w:val="0"/>
        <w:adjustRightInd w:val="0"/>
        <w:ind w:firstLine="709"/>
        <w:rPr>
          <w:rFonts w:ascii="Arial" w:hAnsi="Arial" w:cs="Arial"/>
          <w:b/>
          <w:u w:val="single"/>
        </w:rPr>
      </w:pPr>
      <w:r w:rsidRPr="00C119B6">
        <w:rPr>
          <w:rFonts w:ascii="Arial" w:hAnsi="Arial" w:cs="Arial"/>
          <w:b/>
          <w:u w:val="single"/>
        </w:rPr>
        <w:t>Kestel Belediyesi Esentepe Mahallesi Kapalı Pazar Alanı ve Park İşi</w:t>
      </w:r>
    </w:p>
    <w:p w:rsidR="00843E8D" w:rsidRPr="00C119B6" w:rsidRDefault="00843E8D" w:rsidP="00843E8D">
      <w:pPr>
        <w:pStyle w:val="GvdeMetni"/>
        <w:widowControl w:val="0"/>
        <w:suppressAutoHyphens/>
        <w:autoSpaceDE w:val="0"/>
        <w:autoSpaceDN w:val="0"/>
        <w:adjustRightInd w:val="0"/>
        <w:ind w:firstLine="709"/>
        <w:rPr>
          <w:rFonts w:ascii="Arial" w:hAnsi="Arial" w:cs="Arial"/>
        </w:rPr>
      </w:pPr>
      <w:r w:rsidRPr="00C119B6">
        <w:rPr>
          <w:rFonts w:ascii="Arial" w:hAnsi="Arial" w:cs="Arial"/>
        </w:rPr>
        <w:t xml:space="preserve">İlçemiz Esentepe Mahallesinde 1100 m2 taban alanlı bodrum katı kafeterya, spor salonu, zemin katı Pazar alanı olacak şekilde çelik </w:t>
      </w:r>
      <w:proofErr w:type="gramStart"/>
      <w:r w:rsidRPr="00C119B6">
        <w:rPr>
          <w:rFonts w:ascii="Arial" w:hAnsi="Arial" w:cs="Arial"/>
        </w:rPr>
        <w:t>konstrüksiyondan</w:t>
      </w:r>
      <w:proofErr w:type="gramEnd"/>
      <w:r w:rsidRPr="00C119B6">
        <w:rPr>
          <w:rFonts w:ascii="Arial" w:hAnsi="Arial" w:cs="Arial"/>
        </w:rPr>
        <w:t xml:space="preserve"> yapımı devam etmektedir.</w:t>
      </w:r>
    </w:p>
    <w:p w:rsidR="00843E8D" w:rsidRPr="00C119B6" w:rsidRDefault="00843E8D" w:rsidP="00843E8D">
      <w:pPr>
        <w:pStyle w:val="GvdeMetni"/>
        <w:widowControl w:val="0"/>
        <w:suppressAutoHyphens/>
        <w:autoSpaceDE w:val="0"/>
        <w:autoSpaceDN w:val="0"/>
        <w:adjustRightInd w:val="0"/>
        <w:ind w:firstLine="709"/>
        <w:rPr>
          <w:rFonts w:ascii="Arial" w:hAnsi="Arial" w:cs="Arial"/>
          <w:b/>
          <w:u w:val="single"/>
        </w:rPr>
      </w:pPr>
      <w:r w:rsidRPr="00C119B6">
        <w:rPr>
          <w:rFonts w:ascii="Arial" w:hAnsi="Arial" w:cs="Arial"/>
          <w:b/>
          <w:u w:val="single"/>
        </w:rPr>
        <w:t>Kestel Belediyesi Garaj Alanı Düzenleme ve Kapalı Garaj Yapım İşi</w:t>
      </w:r>
    </w:p>
    <w:p w:rsidR="00843E8D" w:rsidRPr="00C119B6" w:rsidRDefault="00843E8D" w:rsidP="00843E8D">
      <w:pPr>
        <w:pStyle w:val="GvdeMetni"/>
        <w:widowControl w:val="0"/>
        <w:suppressAutoHyphens/>
        <w:autoSpaceDE w:val="0"/>
        <w:autoSpaceDN w:val="0"/>
        <w:adjustRightInd w:val="0"/>
        <w:ind w:firstLine="709"/>
        <w:rPr>
          <w:rFonts w:ascii="Arial" w:hAnsi="Arial" w:cs="Arial"/>
        </w:rPr>
      </w:pPr>
      <w:r w:rsidRPr="00C119B6">
        <w:rPr>
          <w:rFonts w:ascii="Arial" w:hAnsi="Arial" w:cs="Arial"/>
        </w:rPr>
        <w:t xml:space="preserve">İlçemiz Yeni Mahalle garaj alanında; 708 m2 Taban Alanı üzerine çelik </w:t>
      </w:r>
      <w:proofErr w:type="gramStart"/>
      <w:r w:rsidRPr="00C119B6">
        <w:rPr>
          <w:rFonts w:ascii="Arial" w:hAnsi="Arial" w:cs="Arial"/>
        </w:rPr>
        <w:t>konstrüksiyondan</w:t>
      </w:r>
      <w:proofErr w:type="gramEnd"/>
      <w:r w:rsidRPr="00C119B6">
        <w:rPr>
          <w:rFonts w:ascii="Arial" w:hAnsi="Arial" w:cs="Arial"/>
        </w:rPr>
        <w:t xml:space="preserve"> oluşturulan açık alan içerisinde; mutfak+ toplantı odası, dinlenme, güvenlik, giyinme, duş ve </w:t>
      </w:r>
      <w:proofErr w:type="spellStart"/>
      <w:r w:rsidRPr="00C119B6">
        <w:rPr>
          <w:rFonts w:ascii="Arial" w:hAnsi="Arial" w:cs="Arial"/>
        </w:rPr>
        <w:t>wc’lerden</w:t>
      </w:r>
      <w:proofErr w:type="spellEnd"/>
      <w:r w:rsidRPr="00C119B6">
        <w:rPr>
          <w:rFonts w:ascii="Arial" w:hAnsi="Arial" w:cs="Arial"/>
        </w:rPr>
        <w:t xml:space="preserve"> oluşan garaj yapımı tamamlanmıştır.</w:t>
      </w:r>
    </w:p>
    <w:p w:rsidR="00843E8D" w:rsidRPr="00C119B6" w:rsidRDefault="00843E8D" w:rsidP="00843E8D">
      <w:pPr>
        <w:pStyle w:val="GvdeMetni"/>
        <w:widowControl w:val="0"/>
        <w:suppressAutoHyphens/>
        <w:autoSpaceDE w:val="0"/>
        <w:autoSpaceDN w:val="0"/>
        <w:adjustRightInd w:val="0"/>
        <w:ind w:firstLine="709"/>
        <w:rPr>
          <w:rFonts w:ascii="Arial" w:hAnsi="Arial" w:cs="Arial"/>
          <w:b/>
          <w:u w:val="single"/>
        </w:rPr>
      </w:pPr>
      <w:r w:rsidRPr="00C119B6">
        <w:rPr>
          <w:rFonts w:ascii="Arial" w:hAnsi="Arial" w:cs="Arial"/>
          <w:b/>
          <w:u w:val="single"/>
        </w:rPr>
        <w:t>Esentepe Mahallesi Park Yapım İşi</w:t>
      </w:r>
    </w:p>
    <w:p w:rsidR="00843E8D" w:rsidRPr="00C119B6" w:rsidRDefault="00843E8D" w:rsidP="00843E8D">
      <w:pPr>
        <w:pStyle w:val="GvdeMetni"/>
        <w:widowControl w:val="0"/>
        <w:suppressAutoHyphens/>
        <w:autoSpaceDE w:val="0"/>
        <w:autoSpaceDN w:val="0"/>
        <w:adjustRightInd w:val="0"/>
        <w:ind w:firstLine="709"/>
        <w:rPr>
          <w:rFonts w:ascii="Arial" w:hAnsi="Arial" w:cs="Arial"/>
        </w:rPr>
      </w:pPr>
      <w:r w:rsidRPr="00C119B6">
        <w:rPr>
          <w:rFonts w:ascii="Arial" w:hAnsi="Arial" w:cs="Arial"/>
        </w:rPr>
        <w:t xml:space="preserve">Esentepe Mahallesinde park alanı olarak ayrılan alanda; seyir terasları, </w:t>
      </w:r>
      <w:proofErr w:type="spellStart"/>
      <w:r w:rsidRPr="00C119B6">
        <w:rPr>
          <w:rFonts w:ascii="Arial" w:hAnsi="Arial" w:cs="Arial"/>
        </w:rPr>
        <w:t>fitness</w:t>
      </w:r>
      <w:proofErr w:type="spellEnd"/>
      <w:r w:rsidRPr="00C119B6">
        <w:rPr>
          <w:rFonts w:ascii="Arial" w:hAnsi="Arial" w:cs="Arial"/>
        </w:rPr>
        <w:t xml:space="preserve"> aletleri alanları, yürüyüş yolları, kamelyalar, süs havuzu, çocuk oyun alanları, </w:t>
      </w:r>
      <w:proofErr w:type="spellStart"/>
      <w:r w:rsidRPr="00C119B6">
        <w:rPr>
          <w:rFonts w:ascii="Arial" w:hAnsi="Arial" w:cs="Arial"/>
        </w:rPr>
        <w:t>wc</w:t>
      </w:r>
      <w:proofErr w:type="spellEnd"/>
      <w:r w:rsidRPr="00C119B6">
        <w:rPr>
          <w:rFonts w:ascii="Arial" w:hAnsi="Arial" w:cs="Arial"/>
        </w:rPr>
        <w:t xml:space="preserve">, </w:t>
      </w:r>
      <w:proofErr w:type="spellStart"/>
      <w:r w:rsidRPr="00C119B6">
        <w:rPr>
          <w:rFonts w:ascii="Arial" w:hAnsi="Arial" w:cs="Arial"/>
        </w:rPr>
        <w:t>mescid</w:t>
      </w:r>
      <w:proofErr w:type="spellEnd"/>
      <w:r w:rsidRPr="00C119B6">
        <w:rPr>
          <w:rFonts w:ascii="Arial" w:hAnsi="Arial" w:cs="Arial"/>
        </w:rPr>
        <w:t xml:space="preserve"> yapımları devam etmekte olup, Esentepe </w:t>
      </w:r>
      <w:proofErr w:type="gramStart"/>
      <w:r w:rsidRPr="00C119B6">
        <w:rPr>
          <w:rFonts w:ascii="Arial" w:hAnsi="Arial" w:cs="Arial"/>
        </w:rPr>
        <w:t>Parkı  olarak</w:t>
      </w:r>
      <w:proofErr w:type="gramEnd"/>
      <w:r w:rsidRPr="00C119B6">
        <w:rPr>
          <w:rFonts w:ascii="Arial" w:hAnsi="Arial" w:cs="Arial"/>
        </w:rPr>
        <w:t xml:space="preserve"> ilçe halkımızın hizmetine sunulacaktır.</w:t>
      </w:r>
    </w:p>
    <w:p w:rsidR="00843E8D" w:rsidRPr="00C119B6" w:rsidRDefault="00843E8D" w:rsidP="00843E8D">
      <w:pPr>
        <w:pStyle w:val="GvdeMetni"/>
        <w:widowControl w:val="0"/>
        <w:suppressAutoHyphens/>
        <w:autoSpaceDE w:val="0"/>
        <w:autoSpaceDN w:val="0"/>
        <w:adjustRightInd w:val="0"/>
        <w:ind w:firstLine="709"/>
        <w:rPr>
          <w:rFonts w:ascii="Arial" w:hAnsi="Arial" w:cs="Arial"/>
          <w:b/>
          <w:u w:val="single"/>
        </w:rPr>
      </w:pPr>
      <w:r w:rsidRPr="00C119B6">
        <w:rPr>
          <w:rFonts w:ascii="Arial" w:hAnsi="Arial" w:cs="Arial"/>
          <w:b/>
          <w:u w:val="single"/>
        </w:rPr>
        <w:t>İlçemiz Sınırlarındaki Mahallelerde Muhtelif Tadilat İşi (İkinci İhale)</w:t>
      </w:r>
    </w:p>
    <w:p w:rsidR="00843E8D" w:rsidRPr="00C119B6" w:rsidRDefault="00843E8D" w:rsidP="00843E8D">
      <w:pPr>
        <w:pStyle w:val="GvdeMetni"/>
        <w:widowControl w:val="0"/>
        <w:suppressAutoHyphens/>
        <w:autoSpaceDE w:val="0"/>
        <w:autoSpaceDN w:val="0"/>
        <w:adjustRightInd w:val="0"/>
        <w:ind w:firstLine="709"/>
        <w:rPr>
          <w:rFonts w:ascii="Arial" w:hAnsi="Arial" w:cs="Arial"/>
          <w:iCs/>
        </w:rPr>
      </w:pPr>
      <w:proofErr w:type="spellStart"/>
      <w:r w:rsidRPr="00C119B6">
        <w:rPr>
          <w:rFonts w:ascii="Arial" w:hAnsi="Arial" w:cs="Arial"/>
          <w:iCs/>
        </w:rPr>
        <w:t>Babasultan</w:t>
      </w:r>
      <w:proofErr w:type="spellEnd"/>
      <w:r w:rsidRPr="00C119B6">
        <w:rPr>
          <w:rFonts w:ascii="Arial" w:hAnsi="Arial" w:cs="Arial"/>
          <w:iCs/>
        </w:rPr>
        <w:t xml:space="preserve"> ve </w:t>
      </w:r>
      <w:proofErr w:type="spellStart"/>
      <w:r w:rsidRPr="00C119B6">
        <w:rPr>
          <w:rFonts w:ascii="Arial" w:hAnsi="Arial" w:cs="Arial"/>
          <w:iCs/>
        </w:rPr>
        <w:t>Derekızık</w:t>
      </w:r>
      <w:proofErr w:type="spellEnd"/>
      <w:r w:rsidRPr="00C119B6">
        <w:rPr>
          <w:rFonts w:ascii="Arial" w:hAnsi="Arial" w:cs="Arial"/>
          <w:iCs/>
        </w:rPr>
        <w:t xml:space="preserve"> mahallelerinde ana cadde ve meydana bakan bina cephelerinde cephe </w:t>
      </w:r>
      <w:proofErr w:type="spellStart"/>
      <w:r w:rsidRPr="00C119B6">
        <w:rPr>
          <w:rFonts w:ascii="Arial" w:hAnsi="Arial" w:cs="Arial"/>
          <w:iCs/>
        </w:rPr>
        <w:t>sağlıklaştırma</w:t>
      </w:r>
      <w:proofErr w:type="spellEnd"/>
      <w:r w:rsidRPr="00C119B6">
        <w:rPr>
          <w:rFonts w:ascii="Arial" w:hAnsi="Arial" w:cs="Arial"/>
          <w:iCs/>
        </w:rPr>
        <w:t xml:space="preserve"> yapıldı.</w:t>
      </w:r>
    </w:p>
    <w:p w:rsidR="00843E8D" w:rsidRPr="00C119B6" w:rsidRDefault="00843E8D" w:rsidP="00843E8D">
      <w:pPr>
        <w:pStyle w:val="GvdeMetni"/>
        <w:widowControl w:val="0"/>
        <w:suppressAutoHyphens/>
        <w:autoSpaceDE w:val="0"/>
        <w:autoSpaceDN w:val="0"/>
        <w:adjustRightInd w:val="0"/>
        <w:rPr>
          <w:rFonts w:ascii="Arial" w:hAnsi="Arial" w:cs="Arial"/>
          <w:iCs/>
        </w:rPr>
      </w:pPr>
      <w:r w:rsidRPr="00C119B6">
        <w:rPr>
          <w:rFonts w:ascii="Arial" w:hAnsi="Arial" w:cs="Arial"/>
          <w:iCs/>
        </w:rPr>
        <w:t>Aksu mahallesinde yeni mahalle konağının kaba inşaat kısmı tamamlandı.</w:t>
      </w:r>
    </w:p>
    <w:p w:rsidR="00843E8D" w:rsidRPr="00C119B6" w:rsidRDefault="00843E8D" w:rsidP="00843E8D">
      <w:pPr>
        <w:pStyle w:val="GvdeMetni"/>
        <w:widowControl w:val="0"/>
        <w:suppressAutoHyphens/>
        <w:autoSpaceDE w:val="0"/>
        <w:autoSpaceDN w:val="0"/>
        <w:adjustRightInd w:val="0"/>
        <w:rPr>
          <w:rFonts w:ascii="Arial" w:hAnsi="Arial" w:cs="Arial"/>
          <w:iCs/>
        </w:rPr>
      </w:pPr>
      <w:r w:rsidRPr="00C119B6">
        <w:rPr>
          <w:rFonts w:ascii="Arial" w:hAnsi="Arial" w:cs="Arial"/>
          <w:iCs/>
        </w:rPr>
        <w:t>TOKİ 1. Etap Dar gelirlilere ait 2 bloğun dış cephe boyası yapıldı.</w:t>
      </w:r>
    </w:p>
    <w:p w:rsidR="00843E8D" w:rsidRPr="00C119B6" w:rsidRDefault="00843E8D" w:rsidP="00843E8D">
      <w:pPr>
        <w:pStyle w:val="GvdeMetni"/>
        <w:widowControl w:val="0"/>
        <w:suppressAutoHyphens/>
        <w:autoSpaceDE w:val="0"/>
        <w:autoSpaceDN w:val="0"/>
        <w:adjustRightInd w:val="0"/>
        <w:rPr>
          <w:rFonts w:ascii="Arial" w:hAnsi="Arial" w:cs="Arial"/>
          <w:iCs/>
        </w:rPr>
      </w:pPr>
      <w:r w:rsidRPr="00C119B6">
        <w:rPr>
          <w:rFonts w:ascii="Arial" w:hAnsi="Arial" w:cs="Arial"/>
          <w:iCs/>
        </w:rPr>
        <w:t>Dudaklı eski okul binasının tadilatına başlandı.</w:t>
      </w:r>
    </w:p>
    <w:p w:rsidR="00843E8D" w:rsidRPr="00C119B6" w:rsidRDefault="00843E8D" w:rsidP="00843E8D">
      <w:pPr>
        <w:pStyle w:val="GvdeMetni"/>
        <w:widowControl w:val="0"/>
        <w:suppressAutoHyphens/>
        <w:autoSpaceDE w:val="0"/>
        <w:autoSpaceDN w:val="0"/>
        <w:adjustRightInd w:val="0"/>
        <w:rPr>
          <w:rFonts w:ascii="Arial" w:hAnsi="Arial" w:cs="Arial"/>
          <w:b/>
          <w:u w:val="single"/>
        </w:rPr>
      </w:pPr>
      <w:r w:rsidRPr="00C119B6">
        <w:rPr>
          <w:rFonts w:ascii="Arial" w:hAnsi="Arial" w:cs="Arial"/>
        </w:rPr>
        <w:tab/>
      </w:r>
      <w:r w:rsidRPr="00C119B6">
        <w:rPr>
          <w:rFonts w:ascii="Arial" w:hAnsi="Arial" w:cs="Arial"/>
          <w:b/>
          <w:u w:val="single"/>
        </w:rPr>
        <w:t xml:space="preserve">-İlçemiz Sınırları Dahilinde Muhtelif Mahallelerin Cadde ve Sokaklarında </w:t>
      </w:r>
      <w:proofErr w:type="gramStart"/>
      <w:r w:rsidRPr="00C119B6">
        <w:rPr>
          <w:rFonts w:ascii="Arial" w:hAnsi="Arial" w:cs="Arial"/>
          <w:b/>
          <w:u w:val="single"/>
        </w:rPr>
        <w:t>Bitümlü  Sıcak</w:t>
      </w:r>
      <w:proofErr w:type="gramEnd"/>
      <w:r w:rsidRPr="00C119B6">
        <w:rPr>
          <w:rFonts w:ascii="Arial" w:hAnsi="Arial" w:cs="Arial"/>
          <w:b/>
          <w:u w:val="single"/>
        </w:rPr>
        <w:t xml:space="preserve"> Karışım Asfalt Kaplama, Yama ve Tek Kat Bitümlü Sathi Kaplama Yapılması işi kapsamında; </w:t>
      </w:r>
    </w:p>
    <w:p w:rsidR="00843E8D" w:rsidRPr="00C119B6" w:rsidRDefault="00843E8D" w:rsidP="00843E8D">
      <w:pPr>
        <w:pStyle w:val="GvdeMetni"/>
        <w:widowControl w:val="0"/>
        <w:suppressAutoHyphens/>
        <w:autoSpaceDE w:val="0"/>
        <w:autoSpaceDN w:val="0"/>
        <w:adjustRightInd w:val="0"/>
        <w:rPr>
          <w:rFonts w:ascii="Arial" w:hAnsi="Arial" w:cs="Arial"/>
        </w:rPr>
      </w:pPr>
      <w:proofErr w:type="spellStart"/>
      <w:r w:rsidRPr="00C119B6">
        <w:rPr>
          <w:rFonts w:ascii="Arial" w:hAnsi="Arial" w:cs="Arial"/>
          <w:u w:val="single"/>
        </w:rPr>
        <w:t>Vani</w:t>
      </w:r>
      <w:proofErr w:type="spellEnd"/>
      <w:r w:rsidRPr="00C119B6">
        <w:rPr>
          <w:rFonts w:ascii="Arial" w:hAnsi="Arial" w:cs="Arial"/>
          <w:u w:val="single"/>
        </w:rPr>
        <w:t xml:space="preserve"> Mehmet Mahallesi;</w:t>
      </w:r>
      <w:r w:rsidRPr="00C119B6">
        <w:rPr>
          <w:rFonts w:ascii="Arial" w:hAnsi="Arial" w:cs="Arial"/>
        </w:rPr>
        <w:t xml:space="preserve"> Atatürk İlkokulu Bahçesi, Güney Sokak, Ünal Sokak, Palmiye Sokak, </w:t>
      </w:r>
      <w:proofErr w:type="spellStart"/>
      <w:r w:rsidRPr="00C119B6">
        <w:rPr>
          <w:rFonts w:ascii="Arial" w:hAnsi="Arial" w:cs="Arial"/>
        </w:rPr>
        <w:t>Derinöz</w:t>
      </w:r>
      <w:proofErr w:type="spellEnd"/>
      <w:r w:rsidRPr="00C119B6">
        <w:rPr>
          <w:rFonts w:ascii="Arial" w:hAnsi="Arial" w:cs="Arial"/>
        </w:rPr>
        <w:t xml:space="preserve"> Sokak, Çalışkan Sokak, Meyvalı Sokak, Kireçli Sokak, </w:t>
      </w:r>
    </w:p>
    <w:p w:rsidR="00843E8D" w:rsidRPr="00C119B6" w:rsidRDefault="00843E8D" w:rsidP="00843E8D">
      <w:pPr>
        <w:pStyle w:val="GvdeMetni"/>
        <w:widowControl w:val="0"/>
        <w:suppressAutoHyphens/>
        <w:autoSpaceDE w:val="0"/>
        <w:autoSpaceDN w:val="0"/>
        <w:adjustRightInd w:val="0"/>
        <w:rPr>
          <w:rFonts w:ascii="Arial" w:hAnsi="Arial" w:cs="Arial"/>
        </w:rPr>
      </w:pPr>
      <w:r w:rsidRPr="00C119B6">
        <w:rPr>
          <w:rFonts w:ascii="Arial" w:hAnsi="Arial" w:cs="Arial"/>
          <w:u w:val="single"/>
        </w:rPr>
        <w:t xml:space="preserve">Ahmet </w:t>
      </w:r>
      <w:proofErr w:type="spellStart"/>
      <w:r w:rsidRPr="00C119B6">
        <w:rPr>
          <w:rFonts w:ascii="Arial" w:hAnsi="Arial" w:cs="Arial"/>
          <w:u w:val="single"/>
        </w:rPr>
        <w:t>Vefik</w:t>
      </w:r>
      <w:proofErr w:type="spellEnd"/>
      <w:r w:rsidRPr="00C119B6">
        <w:rPr>
          <w:rFonts w:ascii="Arial" w:hAnsi="Arial" w:cs="Arial"/>
          <w:u w:val="single"/>
        </w:rPr>
        <w:t xml:space="preserve"> Paşa Mahallesi;</w:t>
      </w:r>
      <w:r w:rsidRPr="00C119B6">
        <w:rPr>
          <w:rFonts w:ascii="Arial" w:hAnsi="Arial" w:cs="Arial"/>
        </w:rPr>
        <w:t xml:space="preserve"> Cihan Sokak, Öner Sokak, </w:t>
      </w:r>
    </w:p>
    <w:p w:rsidR="00843E8D" w:rsidRPr="00C119B6" w:rsidRDefault="00843E8D" w:rsidP="00843E8D">
      <w:pPr>
        <w:pStyle w:val="GvdeMetni"/>
        <w:widowControl w:val="0"/>
        <w:suppressAutoHyphens/>
        <w:autoSpaceDE w:val="0"/>
        <w:autoSpaceDN w:val="0"/>
        <w:adjustRightInd w:val="0"/>
        <w:rPr>
          <w:rFonts w:ascii="Arial" w:hAnsi="Arial" w:cs="Arial"/>
          <w:b/>
        </w:rPr>
      </w:pPr>
      <w:r w:rsidRPr="00C119B6">
        <w:rPr>
          <w:rFonts w:ascii="Arial" w:hAnsi="Arial" w:cs="Arial"/>
          <w:u w:val="single"/>
        </w:rPr>
        <w:t>Orhaniye Mahallesi;</w:t>
      </w:r>
      <w:r w:rsidRPr="00C119B6">
        <w:rPr>
          <w:rFonts w:ascii="Arial" w:hAnsi="Arial" w:cs="Arial"/>
        </w:rPr>
        <w:t xml:space="preserve"> Mahalle içi,</w:t>
      </w:r>
      <w:r>
        <w:rPr>
          <w:rFonts w:ascii="Arial" w:hAnsi="Arial" w:cs="Arial"/>
        </w:rPr>
        <w:t xml:space="preserve"> </w:t>
      </w:r>
      <w:r w:rsidRPr="00C119B6">
        <w:rPr>
          <w:rFonts w:ascii="Arial" w:hAnsi="Arial" w:cs="Arial"/>
          <w:b/>
        </w:rPr>
        <w:t>17.164,95 TON Sıcak Asfalt yapılmıştır.</w:t>
      </w:r>
    </w:p>
    <w:p w:rsidR="00843E8D" w:rsidRPr="00C119B6" w:rsidRDefault="00843E8D" w:rsidP="00843E8D">
      <w:pPr>
        <w:pStyle w:val="GvdeMetni"/>
        <w:widowControl w:val="0"/>
        <w:suppressAutoHyphens/>
        <w:autoSpaceDE w:val="0"/>
        <w:autoSpaceDN w:val="0"/>
        <w:adjustRightInd w:val="0"/>
        <w:rPr>
          <w:rFonts w:ascii="Arial" w:hAnsi="Arial" w:cs="Arial"/>
        </w:rPr>
      </w:pPr>
      <w:r w:rsidRPr="00C119B6">
        <w:rPr>
          <w:rFonts w:ascii="Arial" w:hAnsi="Arial" w:cs="Arial"/>
          <w:u w:val="single"/>
        </w:rPr>
        <w:t>Kale Mahallesi;</w:t>
      </w:r>
      <w:r w:rsidRPr="00C119B6">
        <w:rPr>
          <w:rFonts w:ascii="Arial" w:hAnsi="Arial" w:cs="Arial"/>
        </w:rPr>
        <w:t xml:space="preserve"> Hafız Hasan Caddesi,</w:t>
      </w:r>
    </w:p>
    <w:p w:rsidR="00843E8D" w:rsidRPr="00C119B6" w:rsidRDefault="00843E8D" w:rsidP="00843E8D">
      <w:pPr>
        <w:pStyle w:val="GvdeMetni"/>
        <w:widowControl w:val="0"/>
        <w:suppressAutoHyphens/>
        <w:autoSpaceDE w:val="0"/>
        <w:autoSpaceDN w:val="0"/>
        <w:adjustRightInd w:val="0"/>
        <w:rPr>
          <w:rFonts w:ascii="Arial" w:hAnsi="Arial" w:cs="Arial"/>
          <w:b/>
        </w:rPr>
      </w:pPr>
      <w:proofErr w:type="spellStart"/>
      <w:r w:rsidRPr="00C119B6">
        <w:rPr>
          <w:rFonts w:ascii="Arial" w:hAnsi="Arial" w:cs="Arial"/>
          <w:u w:val="single"/>
        </w:rPr>
        <w:t>Vani</w:t>
      </w:r>
      <w:proofErr w:type="spellEnd"/>
      <w:r w:rsidRPr="00C119B6">
        <w:rPr>
          <w:rFonts w:ascii="Arial" w:hAnsi="Arial" w:cs="Arial"/>
          <w:u w:val="single"/>
        </w:rPr>
        <w:t xml:space="preserve"> Mehmet Mahallesi;</w:t>
      </w:r>
      <w:r w:rsidRPr="00C119B6">
        <w:rPr>
          <w:rFonts w:ascii="Arial" w:hAnsi="Arial" w:cs="Arial"/>
        </w:rPr>
        <w:t xml:space="preserve"> </w:t>
      </w:r>
      <w:proofErr w:type="spellStart"/>
      <w:r w:rsidRPr="00C119B6">
        <w:rPr>
          <w:rFonts w:ascii="Arial" w:hAnsi="Arial" w:cs="Arial"/>
        </w:rPr>
        <w:t>Derinöz</w:t>
      </w:r>
      <w:proofErr w:type="spellEnd"/>
      <w:r w:rsidRPr="00C119B6">
        <w:rPr>
          <w:rFonts w:ascii="Arial" w:hAnsi="Arial" w:cs="Arial"/>
        </w:rPr>
        <w:t xml:space="preserve"> Sokak, Belediye Garajı, Avcılar Sokak, Yavuz Sultan Selim Caddesi, </w:t>
      </w:r>
      <w:r w:rsidRPr="00C119B6">
        <w:rPr>
          <w:rFonts w:ascii="Arial" w:hAnsi="Arial" w:cs="Arial"/>
          <w:u w:val="single"/>
        </w:rPr>
        <w:t>Yeni Mahalle;</w:t>
      </w:r>
      <w:r w:rsidRPr="00C119B6">
        <w:rPr>
          <w:rFonts w:ascii="Arial" w:hAnsi="Arial" w:cs="Arial"/>
        </w:rPr>
        <w:t xml:space="preserve"> Mimar Sinan Sokak,</w:t>
      </w:r>
      <w:r w:rsidR="00137578">
        <w:rPr>
          <w:rFonts w:ascii="Arial" w:hAnsi="Arial" w:cs="Arial"/>
        </w:rPr>
        <w:t xml:space="preserve"> </w:t>
      </w:r>
      <w:proofErr w:type="spellStart"/>
      <w:r w:rsidRPr="00C119B6">
        <w:rPr>
          <w:rFonts w:ascii="Arial" w:hAnsi="Arial" w:cs="Arial"/>
          <w:u w:val="single"/>
        </w:rPr>
        <w:t>Barakfakih</w:t>
      </w:r>
      <w:proofErr w:type="spellEnd"/>
      <w:r w:rsidRPr="00C119B6">
        <w:rPr>
          <w:rFonts w:ascii="Arial" w:hAnsi="Arial" w:cs="Arial"/>
          <w:u w:val="single"/>
        </w:rPr>
        <w:t xml:space="preserve"> </w:t>
      </w:r>
      <w:r w:rsidR="00137578">
        <w:rPr>
          <w:rFonts w:ascii="Arial" w:hAnsi="Arial" w:cs="Arial"/>
          <w:u w:val="single"/>
        </w:rPr>
        <w:t xml:space="preserve"> </w:t>
      </w:r>
      <w:proofErr w:type="spellStart"/>
      <w:proofErr w:type="gramStart"/>
      <w:r w:rsidRPr="00C119B6">
        <w:rPr>
          <w:rFonts w:ascii="Arial" w:hAnsi="Arial" w:cs="Arial"/>
          <w:u w:val="single"/>
        </w:rPr>
        <w:t>Mahalesi</w:t>
      </w:r>
      <w:proofErr w:type="spellEnd"/>
      <w:r w:rsidRPr="00C119B6">
        <w:rPr>
          <w:rFonts w:ascii="Arial" w:hAnsi="Arial" w:cs="Arial"/>
        </w:rPr>
        <w:t xml:space="preserve"> ; Mahalle</w:t>
      </w:r>
      <w:proofErr w:type="gramEnd"/>
      <w:r w:rsidRPr="00C119B6">
        <w:rPr>
          <w:rFonts w:ascii="Arial" w:hAnsi="Arial" w:cs="Arial"/>
        </w:rPr>
        <w:t xml:space="preserve"> içi, Vatan Caddesi, 22. Cadde</w:t>
      </w:r>
      <w:r>
        <w:rPr>
          <w:rFonts w:ascii="Arial" w:hAnsi="Arial" w:cs="Arial"/>
        </w:rPr>
        <w:t xml:space="preserve"> </w:t>
      </w:r>
      <w:r w:rsidRPr="00C119B6">
        <w:rPr>
          <w:rFonts w:ascii="Arial" w:hAnsi="Arial" w:cs="Arial"/>
          <w:u w:val="single"/>
        </w:rPr>
        <w:t>A.V.P. Mahallesi;</w:t>
      </w:r>
      <w:r w:rsidRPr="00C119B6">
        <w:rPr>
          <w:rFonts w:ascii="Arial" w:hAnsi="Arial" w:cs="Arial"/>
        </w:rPr>
        <w:t xml:space="preserve"> Kooperatif Sokak, </w:t>
      </w:r>
      <w:r w:rsidRPr="00C119B6">
        <w:rPr>
          <w:rFonts w:ascii="Arial" w:hAnsi="Arial" w:cs="Arial"/>
          <w:u w:val="single"/>
        </w:rPr>
        <w:t>Serme Mahallesi;</w:t>
      </w:r>
      <w:r w:rsidRPr="00C119B6">
        <w:rPr>
          <w:rFonts w:ascii="Arial" w:hAnsi="Arial" w:cs="Arial"/>
        </w:rPr>
        <w:t xml:space="preserve"> Şehit Gazi Caddesi, </w:t>
      </w:r>
      <w:r w:rsidRPr="00C119B6">
        <w:rPr>
          <w:rFonts w:ascii="Arial" w:hAnsi="Arial" w:cs="Arial"/>
          <w:b/>
        </w:rPr>
        <w:t>1.217,85 TON Yama yapılmıştır.</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lastRenderedPageBreak/>
        <w:t>-</w:t>
      </w:r>
      <w:proofErr w:type="spellStart"/>
      <w:r w:rsidRPr="00C119B6">
        <w:rPr>
          <w:rFonts w:ascii="Arial" w:hAnsi="Arial" w:cs="Arial"/>
          <w:color w:val="000000"/>
        </w:rPr>
        <w:t>Barakfakih</w:t>
      </w:r>
      <w:proofErr w:type="spellEnd"/>
      <w:r w:rsidRPr="00C119B6">
        <w:rPr>
          <w:rFonts w:ascii="Arial" w:hAnsi="Arial" w:cs="Arial"/>
          <w:color w:val="000000"/>
        </w:rPr>
        <w:t xml:space="preserve"> mahallesinde bulunan lodostan zarar gören dükkânların çatı tamiri yapıldı.</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 xml:space="preserve">-İlçemiz sınırları </w:t>
      </w:r>
      <w:proofErr w:type="gramStart"/>
      <w:r w:rsidRPr="00C119B6">
        <w:rPr>
          <w:rFonts w:ascii="Arial" w:hAnsi="Arial" w:cs="Arial"/>
          <w:color w:val="000000"/>
        </w:rPr>
        <w:t>dahilinde</w:t>
      </w:r>
      <w:proofErr w:type="gramEnd"/>
      <w:r w:rsidRPr="00C119B6">
        <w:rPr>
          <w:rFonts w:ascii="Arial" w:hAnsi="Arial" w:cs="Arial"/>
          <w:color w:val="000000"/>
        </w:rPr>
        <w:t xml:space="preserve"> </w:t>
      </w:r>
      <w:proofErr w:type="spellStart"/>
      <w:r w:rsidRPr="00C119B6">
        <w:rPr>
          <w:rFonts w:ascii="Arial" w:hAnsi="Arial" w:cs="Arial"/>
          <w:color w:val="000000"/>
        </w:rPr>
        <w:t>mobese</w:t>
      </w:r>
      <w:proofErr w:type="spellEnd"/>
      <w:r w:rsidRPr="00C119B6">
        <w:rPr>
          <w:rFonts w:ascii="Arial" w:hAnsi="Arial" w:cs="Arial"/>
          <w:color w:val="000000"/>
        </w:rPr>
        <w:t xml:space="preserve">, </w:t>
      </w:r>
      <w:proofErr w:type="spellStart"/>
      <w:r w:rsidRPr="00C119B6">
        <w:rPr>
          <w:rFonts w:ascii="Arial" w:hAnsi="Arial" w:cs="Arial"/>
          <w:color w:val="000000"/>
        </w:rPr>
        <w:t>fiberoptik</w:t>
      </w:r>
      <w:proofErr w:type="spellEnd"/>
      <w:r w:rsidRPr="00C119B6">
        <w:rPr>
          <w:rFonts w:ascii="Arial" w:hAnsi="Arial" w:cs="Arial"/>
          <w:color w:val="000000"/>
        </w:rPr>
        <w:t xml:space="preserve"> kablolama ve sonlandırma yapım işi kapsamında belirlenen ilave güzergahlar yapıldı.</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-Kent meydanında bulunan kafeteryaya açılır kapanır cam balkon ile tente yapıldı.</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w:t>
      </w:r>
      <w:proofErr w:type="spellStart"/>
      <w:r w:rsidRPr="00C119B6">
        <w:rPr>
          <w:rFonts w:ascii="Arial" w:hAnsi="Arial" w:cs="Arial"/>
          <w:color w:val="000000"/>
        </w:rPr>
        <w:t>Vani</w:t>
      </w:r>
      <w:proofErr w:type="spellEnd"/>
      <w:r w:rsidRPr="00C119B6">
        <w:rPr>
          <w:rFonts w:ascii="Arial" w:hAnsi="Arial" w:cs="Arial"/>
          <w:color w:val="000000"/>
        </w:rPr>
        <w:t xml:space="preserve"> Mehmet Camii bahçesine traverten kaplama yapıldı.</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 xml:space="preserve">-Mülkiyeti belediyemize ait kamu binalarının </w:t>
      </w:r>
      <w:proofErr w:type="gramStart"/>
      <w:r w:rsidRPr="00C119B6">
        <w:rPr>
          <w:rFonts w:ascii="Arial" w:hAnsi="Arial" w:cs="Arial"/>
          <w:color w:val="000000"/>
        </w:rPr>
        <w:t>30/01/2015</w:t>
      </w:r>
      <w:proofErr w:type="gramEnd"/>
      <w:r w:rsidRPr="00C119B6">
        <w:rPr>
          <w:rFonts w:ascii="Arial" w:hAnsi="Arial" w:cs="Arial"/>
          <w:color w:val="000000"/>
        </w:rPr>
        <w:t xml:space="preserve"> tarihinde başlayan şiddetli lodostan zarar gören çatılarında tadilat işleri yapıldı.</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-Keskinler caddesinde bulunan basketbol sahasının lodostan zarar gören çevre çitlerinin ve ana taşıyıcılarının yenilendi.</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w:t>
      </w:r>
      <w:proofErr w:type="spellStart"/>
      <w:r w:rsidRPr="00C119B6">
        <w:rPr>
          <w:rFonts w:ascii="Arial" w:hAnsi="Arial" w:cs="Arial"/>
          <w:color w:val="000000"/>
        </w:rPr>
        <w:t>Nüzhetiye</w:t>
      </w:r>
      <w:proofErr w:type="spellEnd"/>
      <w:r w:rsidRPr="00C119B6">
        <w:rPr>
          <w:rFonts w:ascii="Arial" w:hAnsi="Arial" w:cs="Arial"/>
          <w:color w:val="000000"/>
        </w:rPr>
        <w:t xml:space="preserve">, Gölcük, Erdoğan, Soğuksu, </w:t>
      </w:r>
      <w:proofErr w:type="spellStart"/>
      <w:r w:rsidRPr="00C119B6">
        <w:rPr>
          <w:rFonts w:ascii="Arial" w:hAnsi="Arial" w:cs="Arial"/>
          <w:color w:val="000000"/>
        </w:rPr>
        <w:t>Ümitalan</w:t>
      </w:r>
      <w:proofErr w:type="spellEnd"/>
      <w:r w:rsidRPr="00C119B6">
        <w:rPr>
          <w:rFonts w:ascii="Arial" w:hAnsi="Arial" w:cs="Arial"/>
          <w:color w:val="000000"/>
        </w:rPr>
        <w:t xml:space="preserve">, Lütfiye, </w:t>
      </w:r>
      <w:proofErr w:type="spellStart"/>
      <w:r w:rsidRPr="00C119B6">
        <w:rPr>
          <w:rFonts w:ascii="Arial" w:hAnsi="Arial" w:cs="Arial"/>
          <w:color w:val="000000"/>
        </w:rPr>
        <w:t>Barakfakih</w:t>
      </w:r>
      <w:proofErr w:type="spellEnd"/>
      <w:r w:rsidRPr="00C119B6">
        <w:rPr>
          <w:rFonts w:ascii="Arial" w:hAnsi="Arial" w:cs="Arial"/>
          <w:color w:val="000000"/>
        </w:rPr>
        <w:t xml:space="preserve"> ve Burhaniye Mahallelerinde yapılan futbol sahalarının elektrik bağlantıları yapıldı.</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-Eren Sokakta, Koru Sokak, Çalışkan Sokak, Orhaniye Mahallesi 8. Sokak sonu, Kitaba Sokaklarda toplam 1541,40 m3 istinat duvarı yapıldı.</w:t>
      </w:r>
      <w:r w:rsidRPr="00C119B6">
        <w:rPr>
          <w:rFonts w:ascii="Arial" w:hAnsi="Arial" w:cs="Arial"/>
          <w:color w:val="000000"/>
        </w:rPr>
        <w:tab/>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-Kent meydanında aydınlatma sisteminde tadilat yapıldı.</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 xml:space="preserve">-Çataltepe Mahallesine 2 adet, </w:t>
      </w:r>
      <w:proofErr w:type="spellStart"/>
      <w:r w:rsidRPr="00C119B6">
        <w:rPr>
          <w:rFonts w:ascii="Arial" w:hAnsi="Arial" w:cs="Arial"/>
          <w:color w:val="000000"/>
        </w:rPr>
        <w:t>Aktaştepe</w:t>
      </w:r>
      <w:proofErr w:type="spellEnd"/>
      <w:r w:rsidRPr="00C119B6">
        <w:rPr>
          <w:rFonts w:ascii="Arial" w:hAnsi="Arial" w:cs="Arial"/>
          <w:color w:val="000000"/>
        </w:rPr>
        <w:t xml:space="preserve"> Mevkiine 1 adet, Esentepe Mahallesine 1 adet, Serme Mahallesine 1 adet çeşme ile Yeni Mahallede mevcut çeşmenin mermer lavaboları yenilendi.</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-Eski adliye binasının 2. Katında gerekli tadilat, tamirat yapılarak Muhtarlar Derneğine tahsis edildi.</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-Çınar Caminde çevre düzenlemesi yapıldı.</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-Erdoğan Mahallesi top sahası çevresine taş duvar ve drenaj sistemi yapıldı.</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-Orhaniye Mahallesinde futbol sahasında ve Alaçam mahallesinde yolun kaymasını engellemek amacıyla Demir Sokak girişinde taş duvar yapıldı.</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-Sosyal Tesislere bakım, onarım, tadilat yapıldı.</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w:t>
      </w:r>
      <w:proofErr w:type="spellStart"/>
      <w:r w:rsidRPr="00C119B6">
        <w:rPr>
          <w:rFonts w:ascii="Arial" w:hAnsi="Arial" w:cs="Arial"/>
          <w:color w:val="000000"/>
        </w:rPr>
        <w:t>Saitabat</w:t>
      </w:r>
      <w:proofErr w:type="spellEnd"/>
      <w:r w:rsidRPr="00C119B6">
        <w:rPr>
          <w:rFonts w:ascii="Arial" w:hAnsi="Arial" w:cs="Arial"/>
          <w:color w:val="000000"/>
        </w:rPr>
        <w:t xml:space="preserve"> mahallesinde meydan düzenlemesi yapıldı.</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-Çalışkan sokak ile Zambak sokağın birleşimini sağlamak için merdiven yapıldı. Çalışkan sokağın imar planına göre açılabilmesi ve perde duvarının yapılabilmesi için zemin iyileştirme projeleri çizildi ve mini kazık uygulaması yapıldı.</w:t>
      </w:r>
    </w:p>
    <w:p w:rsidR="00843E8D" w:rsidRPr="00C119B6" w:rsidRDefault="00843E8D" w:rsidP="00843E8D">
      <w:pPr>
        <w:pStyle w:val="GvdeMetni"/>
        <w:widowControl w:val="0"/>
        <w:suppressAutoHyphens/>
        <w:autoSpaceDE w:val="0"/>
        <w:autoSpaceDN w:val="0"/>
        <w:adjustRightInd w:val="0"/>
        <w:rPr>
          <w:rFonts w:ascii="Arial" w:hAnsi="Arial" w:cs="Arial"/>
          <w:color w:val="000000"/>
        </w:rPr>
      </w:pPr>
      <w:r w:rsidRPr="00C119B6">
        <w:rPr>
          <w:rFonts w:ascii="Arial" w:hAnsi="Arial" w:cs="Arial"/>
          <w:color w:val="000000"/>
        </w:rPr>
        <w:t>-Belediye garajına araçların bakım ve onarımları için yıkama-yağlama kademesi yapıldı.</w:t>
      </w:r>
    </w:p>
    <w:p w:rsidR="00843E8D" w:rsidRPr="00C119B6" w:rsidRDefault="00843E8D" w:rsidP="00843E8D">
      <w:pPr>
        <w:pStyle w:val="AralkYok"/>
        <w:jc w:val="center"/>
        <w:rPr>
          <w:rFonts w:ascii="Arial" w:hAnsi="Arial" w:cs="Arial"/>
          <w:sz w:val="24"/>
          <w:szCs w:val="24"/>
        </w:rPr>
      </w:pPr>
    </w:p>
    <w:p w:rsidR="00843E8D" w:rsidRPr="00C119B6" w:rsidRDefault="00843E8D" w:rsidP="00843E8D">
      <w:pPr>
        <w:widowControl w:val="0"/>
        <w:suppressAutoHyphens/>
        <w:autoSpaceDE w:val="0"/>
        <w:autoSpaceDN w:val="0"/>
        <w:adjustRightInd w:val="0"/>
        <w:ind w:firstLine="709"/>
        <w:jc w:val="both"/>
        <w:rPr>
          <w:rFonts w:ascii="Arial" w:hAnsi="Arial" w:cs="Arial"/>
          <w:b/>
          <w:sz w:val="24"/>
          <w:szCs w:val="24"/>
        </w:rPr>
      </w:pPr>
      <w:r w:rsidRPr="00C119B6">
        <w:rPr>
          <w:rFonts w:ascii="Arial" w:hAnsi="Arial" w:cs="Arial"/>
          <w:b/>
          <w:sz w:val="24"/>
          <w:szCs w:val="24"/>
        </w:rPr>
        <w:t>-</w:t>
      </w:r>
      <w:r w:rsidRPr="00C119B6">
        <w:rPr>
          <w:rFonts w:ascii="Arial" w:hAnsi="Arial" w:cs="Arial"/>
          <w:b/>
          <w:i/>
          <w:iCs/>
          <w:sz w:val="24"/>
          <w:szCs w:val="24"/>
        </w:rPr>
        <w:t>BAKIM GARAJINDA;</w:t>
      </w:r>
    </w:p>
    <w:p w:rsidR="00843E8D" w:rsidRPr="00C119B6" w:rsidRDefault="00843E8D" w:rsidP="00843E8D">
      <w:pPr>
        <w:widowControl w:val="0"/>
        <w:suppressAutoHyphens/>
        <w:autoSpaceDE w:val="0"/>
        <w:autoSpaceDN w:val="0"/>
        <w:adjustRightInd w:val="0"/>
        <w:jc w:val="both"/>
        <w:rPr>
          <w:rFonts w:ascii="Arial" w:hAnsi="Arial" w:cs="Arial"/>
          <w:sz w:val="24"/>
          <w:szCs w:val="24"/>
        </w:rPr>
      </w:pPr>
      <w:r w:rsidRPr="00C119B6">
        <w:rPr>
          <w:rFonts w:ascii="Arial" w:hAnsi="Arial" w:cs="Arial"/>
          <w:sz w:val="24"/>
          <w:szCs w:val="24"/>
        </w:rPr>
        <w:tab/>
        <w:t>-Kademede görev yapan oto tamircisi ve oto elektrik tamircisi araçların tüm arızaları ile ilgilenmekte ve arızaları gidermektedir.</w:t>
      </w:r>
    </w:p>
    <w:p w:rsidR="00843E8D" w:rsidRPr="00C119B6" w:rsidRDefault="00843E8D" w:rsidP="00843E8D">
      <w:pPr>
        <w:widowControl w:val="0"/>
        <w:suppressAutoHyphens/>
        <w:autoSpaceDE w:val="0"/>
        <w:autoSpaceDN w:val="0"/>
        <w:adjustRightInd w:val="0"/>
        <w:jc w:val="both"/>
        <w:rPr>
          <w:rFonts w:ascii="Arial" w:hAnsi="Arial" w:cs="Arial"/>
          <w:sz w:val="24"/>
          <w:szCs w:val="24"/>
        </w:rPr>
      </w:pPr>
      <w:r w:rsidRPr="00C119B6">
        <w:rPr>
          <w:rFonts w:ascii="Arial" w:hAnsi="Arial" w:cs="Arial"/>
          <w:sz w:val="24"/>
          <w:szCs w:val="24"/>
        </w:rPr>
        <w:tab/>
        <w:t xml:space="preserve">-Belediyemize ait tüm araçların ve iş makinelerinin periyodik bakımları ve kuru yağlamaları düzenli şekilde yapılmaktadır. Makas gibi </w:t>
      </w:r>
      <w:proofErr w:type="spellStart"/>
      <w:r w:rsidRPr="00C119B6">
        <w:rPr>
          <w:rFonts w:ascii="Arial" w:hAnsi="Arial" w:cs="Arial"/>
          <w:sz w:val="24"/>
          <w:szCs w:val="24"/>
        </w:rPr>
        <w:t>aksamların</w:t>
      </w:r>
      <w:proofErr w:type="spellEnd"/>
      <w:r w:rsidRPr="00C119B6">
        <w:rPr>
          <w:rFonts w:ascii="Arial" w:hAnsi="Arial" w:cs="Arial"/>
          <w:sz w:val="24"/>
          <w:szCs w:val="24"/>
        </w:rPr>
        <w:t xml:space="preserve"> daha iyi yağlanması için araçlar yıkama-yağlamaya götürülmektedir.</w:t>
      </w:r>
    </w:p>
    <w:p w:rsidR="00843E8D" w:rsidRPr="00C119B6" w:rsidRDefault="00843E8D" w:rsidP="00843E8D">
      <w:pPr>
        <w:widowControl w:val="0"/>
        <w:suppressAutoHyphens/>
        <w:autoSpaceDE w:val="0"/>
        <w:autoSpaceDN w:val="0"/>
        <w:adjustRightInd w:val="0"/>
        <w:jc w:val="both"/>
        <w:rPr>
          <w:rFonts w:ascii="Arial" w:hAnsi="Arial" w:cs="Arial"/>
          <w:sz w:val="24"/>
          <w:szCs w:val="24"/>
        </w:rPr>
      </w:pPr>
      <w:r w:rsidRPr="00C119B6">
        <w:rPr>
          <w:rFonts w:ascii="Arial" w:hAnsi="Arial" w:cs="Arial"/>
          <w:sz w:val="24"/>
          <w:szCs w:val="24"/>
        </w:rPr>
        <w:tab/>
        <w:t>-Araçların periyodik bakımlarında en fazla değişen yedek parçalar ve oto elektrik yedek parçaları tespit edilip, toplu halde teklif alındığı için yedek parçalar kaliteli ve ucuz temin edilmektedir.</w:t>
      </w:r>
    </w:p>
    <w:p w:rsidR="00843E8D" w:rsidRPr="00C119B6" w:rsidRDefault="00843E8D" w:rsidP="00843E8D">
      <w:pPr>
        <w:widowControl w:val="0"/>
        <w:suppressAutoHyphens/>
        <w:autoSpaceDE w:val="0"/>
        <w:autoSpaceDN w:val="0"/>
        <w:adjustRightInd w:val="0"/>
        <w:jc w:val="both"/>
        <w:rPr>
          <w:rFonts w:ascii="Arial" w:hAnsi="Arial" w:cs="Arial"/>
          <w:sz w:val="24"/>
          <w:szCs w:val="24"/>
        </w:rPr>
      </w:pPr>
      <w:r w:rsidRPr="00C119B6">
        <w:rPr>
          <w:rFonts w:ascii="Arial" w:hAnsi="Arial" w:cs="Arial"/>
          <w:sz w:val="24"/>
          <w:szCs w:val="24"/>
        </w:rPr>
        <w:lastRenderedPageBreak/>
        <w:tab/>
        <w:t>-Yedek parça, oto elektrik yedek parça, madeni yağların ambar girişi yapılarak, ihtiyaç duyulduğu anda her an kullanılmaya hazır bekletilmektedir. Ambar çıkış fişi düzenlenerek ve araç dosyasına işlenerek, denetim altında imza karşılığı yedek parça kullanılmaktadır.</w:t>
      </w:r>
    </w:p>
    <w:p w:rsidR="00843E8D" w:rsidRPr="00C119B6" w:rsidRDefault="00843E8D" w:rsidP="00843E8D">
      <w:pPr>
        <w:widowControl w:val="0"/>
        <w:suppressAutoHyphens/>
        <w:autoSpaceDE w:val="0"/>
        <w:autoSpaceDN w:val="0"/>
        <w:adjustRightInd w:val="0"/>
        <w:jc w:val="both"/>
        <w:rPr>
          <w:rFonts w:ascii="Arial" w:hAnsi="Arial" w:cs="Arial"/>
          <w:sz w:val="24"/>
          <w:szCs w:val="24"/>
        </w:rPr>
      </w:pPr>
      <w:r w:rsidRPr="00C119B6">
        <w:rPr>
          <w:rFonts w:ascii="Arial" w:hAnsi="Arial" w:cs="Arial"/>
          <w:sz w:val="24"/>
          <w:szCs w:val="24"/>
        </w:rPr>
        <w:tab/>
        <w:t>-Belediyemize ait araç ve iş makinelerinin kullanmış olduğu akaryakıt madeni yağlar yedek parçalar oto elektrik yedek parçaları tarih ve miktar olarak sicil dosyalarına işlenmekte ve takibi yapılmaktadır.</w:t>
      </w:r>
    </w:p>
    <w:p w:rsidR="00843E8D" w:rsidRPr="00C119B6" w:rsidRDefault="00843E8D" w:rsidP="00843E8D">
      <w:pPr>
        <w:widowControl w:val="0"/>
        <w:suppressAutoHyphens/>
        <w:autoSpaceDE w:val="0"/>
        <w:autoSpaceDN w:val="0"/>
        <w:adjustRightInd w:val="0"/>
        <w:jc w:val="both"/>
        <w:rPr>
          <w:rFonts w:ascii="Arial" w:hAnsi="Arial" w:cs="Arial"/>
          <w:sz w:val="24"/>
          <w:szCs w:val="24"/>
        </w:rPr>
      </w:pPr>
      <w:r w:rsidRPr="00C119B6">
        <w:rPr>
          <w:rFonts w:ascii="Arial" w:hAnsi="Arial" w:cs="Arial"/>
          <w:sz w:val="24"/>
          <w:szCs w:val="24"/>
        </w:rPr>
        <w:tab/>
        <w:t>-Tüm araçlarımızın zorunlu trafik sigortaları yapılmaktadır.</w:t>
      </w:r>
    </w:p>
    <w:p w:rsidR="00843E8D" w:rsidRPr="00C119B6" w:rsidRDefault="00843E8D" w:rsidP="002520B6">
      <w:pPr>
        <w:widowControl w:val="0"/>
        <w:suppressAutoHyphens/>
        <w:autoSpaceDE w:val="0"/>
        <w:autoSpaceDN w:val="0"/>
        <w:adjustRightInd w:val="0"/>
        <w:jc w:val="both"/>
        <w:rPr>
          <w:rFonts w:ascii="Arial" w:hAnsi="Arial" w:cs="Arial"/>
          <w:b/>
          <w:sz w:val="24"/>
          <w:szCs w:val="24"/>
        </w:rPr>
      </w:pPr>
      <w:r w:rsidRPr="00C119B6">
        <w:rPr>
          <w:rFonts w:ascii="Arial" w:hAnsi="Arial" w:cs="Arial"/>
          <w:sz w:val="24"/>
          <w:szCs w:val="24"/>
        </w:rPr>
        <w:tab/>
      </w:r>
      <w:r w:rsidRPr="00C119B6">
        <w:rPr>
          <w:rFonts w:ascii="Arial" w:hAnsi="Arial" w:cs="Arial"/>
          <w:b/>
          <w:sz w:val="24"/>
          <w:szCs w:val="24"/>
        </w:rPr>
        <w:t>-</w:t>
      </w:r>
      <w:r w:rsidRPr="00C119B6">
        <w:rPr>
          <w:rFonts w:ascii="Arial" w:hAnsi="Arial" w:cs="Arial"/>
          <w:b/>
          <w:i/>
          <w:iCs/>
          <w:sz w:val="24"/>
          <w:szCs w:val="24"/>
        </w:rPr>
        <w:t>NUMARATAJ</w:t>
      </w:r>
    </w:p>
    <w:p w:rsidR="00843E8D" w:rsidRPr="00C119B6" w:rsidRDefault="00843E8D" w:rsidP="00843E8D">
      <w:pPr>
        <w:widowControl w:val="0"/>
        <w:suppressAutoHyphens/>
        <w:autoSpaceDE w:val="0"/>
        <w:autoSpaceDN w:val="0"/>
        <w:adjustRightInd w:val="0"/>
        <w:jc w:val="both"/>
        <w:rPr>
          <w:rFonts w:ascii="Arial" w:hAnsi="Arial" w:cs="Arial"/>
          <w:sz w:val="24"/>
          <w:szCs w:val="24"/>
        </w:rPr>
      </w:pPr>
      <w:r w:rsidRPr="00C119B6">
        <w:rPr>
          <w:rFonts w:ascii="Arial" w:hAnsi="Arial" w:cs="Arial"/>
          <w:sz w:val="24"/>
          <w:szCs w:val="24"/>
        </w:rPr>
        <w:tab/>
        <w:t>-</w:t>
      </w:r>
      <w:r w:rsidRPr="00C119B6">
        <w:rPr>
          <w:rFonts w:ascii="Arial" w:hAnsi="Arial" w:cs="Arial"/>
          <w:color w:val="000000"/>
          <w:sz w:val="24"/>
          <w:szCs w:val="24"/>
        </w:rPr>
        <w:t xml:space="preserve">Adrese dayalı nüfus kayıt sistemi oluşturulması çalışmaları kapsamında, Müdürlüğümüzce isimsiz cadde ve sokaklara tabelaları konulmuş, numarasız olan taşınmazlar numaralandırılmıştır. Doğalgaz, su ve abonelik işlemlerinin yapılabilmesi için gelen talepler kontrol edilerek, doğru adresleri tespit edilmiş, vatandaşa bildirilmiştir. Ahmet </w:t>
      </w:r>
      <w:proofErr w:type="spellStart"/>
      <w:r w:rsidRPr="00C119B6">
        <w:rPr>
          <w:rFonts w:ascii="Arial" w:hAnsi="Arial" w:cs="Arial"/>
          <w:color w:val="000000"/>
          <w:sz w:val="24"/>
          <w:szCs w:val="24"/>
        </w:rPr>
        <w:t>Vefik</w:t>
      </w:r>
      <w:proofErr w:type="spellEnd"/>
      <w:r w:rsidRPr="00C119B6">
        <w:rPr>
          <w:rFonts w:ascii="Arial" w:hAnsi="Arial" w:cs="Arial"/>
          <w:color w:val="000000"/>
          <w:sz w:val="24"/>
          <w:szCs w:val="24"/>
        </w:rPr>
        <w:t xml:space="preserve"> Paşa Mahallesi 65 adet, </w:t>
      </w:r>
      <w:proofErr w:type="spellStart"/>
      <w:r w:rsidRPr="00C119B6">
        <w:rPr>
          <w:rFonts w:ascii="Arial" w:hAnsi="Arial" w:cs="Arial"/>
          <w:color w:val="000000"/>
          <w:sz w:val="24"/>
          <w:szCs w:val="24"/>
        </w:rPr>
        <w:t>Barakfakih</w:t>
      </w:r>
      <w:proofErr w:type="spellEnd"/>
      <w:r w:rsidRPr="00C119B6">
        <w:rPr>
          <w:rFonts w:ascii="Arial" w:hAnsi="Arial" w:cs="Arial"/>
          <w:color w:val="000000"/>
          <w:sz w:val="24"/>
          <w:szCs w:val="24"/>
        </w:rPr>
        <w:t xml:space="preserve"> Mahallesi 33 adet, Esentepe Mahallesi 3 adet, Kale Mahallesi 57 adet, Yeni Mahalle 43 adet, </w:t>
      </w:r>
      <w:proofErr w:type="spellStart"/>
      <w:r w:rsidRPr="00C119B6">
        <w:rPr>
          <w:rFonts w:ascii="Arial" w:hAnsi="Arial" w:cs="Arial"/>
          <w:color w:val="000000"/>
          <w:sz w:val="24"/>
          <w:szCs w:val="24"/>
        </w:rPr>
        <w:t>Vani</w:t>
      </w:r>
      <w:proofErr w:type="spellEnd"/>
      <w:r w:rsidRPr="00C119B6">
        <w:rPr>
          <w:rFonts w:ascii="Arial" w:hAnsi="Arial" w:cs="Arial"/>
          <w:color w:val="000000"/>
          <w:sz w:val="24"/>
          <w:szCs w:val="24"/>
        </w:rPr>
        <w:t xml:space="preserve"> Mehmet Mah. 84 adet, Serme Mahallesi 5 </w:t>
      </w:r>
      <w:proofErr w:type="gramStart"/>
      <w:r w:rsidRPr="00C119B6">
        <w:rPr>
          <w:rFonts w:ascii="Arial" w:hAnsi="Arial" w:cs="Arial"/>
          <w:color w:val="000000"/>
          <w:sz w:val="24"/>
          <w:szCs w:val="24"/>
        </w:rPr>
        <w:t>adet,</w:t>
      </w:r>
      <w:proofErr w:type="gramEnd"/>
      <w:r w:rsidRPr="00C119B6">
        <w:rPr>
          <w:rFonts w:ascii="Arial" w:hAnsi="Arial" w:cs="Arial"/>
          <w:color w:val="000000"/>
          <w:sz w:val="24"/>
          <w:szCs w:val="24"/>
        </w:rPr>
        <w:t xml:space="preserve"> ve diğer mahallelerimizde 39 olmak üzere toplam </w:t>
      </w:r>
      <w:r w:rsidRPr="00C119B6">
        <w:rPr>
          <w:rFonts w:ascii="Arial" w:hAnsi="Arial" w:cs="Arial"/>
          <w:b/>
          <w:color w:val="000000"/>
          <w:sz w:val="24"/>
          <w:szCs w:val="24"/>
        </w:rPr>
        <w:t xml:space="preserve">329 adet </w:t>
      </w:r>
      <w:r w:rsidRPr="00C119B6">
        <w:rPr>
          <w:rFonts w:ascii="Arial" w:hAnsi="Arial" w:cs="Arial"/>
          <w:color w:val="000000"/>
          <w:sz w:val="24"/>
          <w:szCs w:val="24"/>
        </w:rPr>
        <w:t>dilekçe cevaplanmıştır.</w:t>
      </w:r>
    </w:p>
    <w:p w:rsidR="00843E8D" w:rsidRPr="00C119B6" w:rsidRDefault="00843E8D" w:rsidP="002520B6">
      <w:pPr>
        <w:widowControl w:val="0"/>
        <w:suppressAutoHyphens/>
        <w:autoSpaceDE w:val="0"/>
        <w:autoSpaceDN w:val="0"/>
        <w:adjustRightInd w:val="0"/>
        <w:jc w:val="both"/>
        <w:rPr>
          <w:rFonts w:ascii="Arial" w:hAnsi="Arial" w:cs="Arial"/>
          <w:b/>
          <w:sz w:val="24"/>
          <w:szCs w:val="24"/>
        </w:rPr>
      </w:pPr>
      <w:r w:rsidRPr="00C119B6">
        <w:rPr>
          <w:rFonts w:ascii="Arial" w:hAnsi="Arial" w:cs="Arial"/>
          <w:sz w:val="24"/>
          <w:szCs w:val="24"/>
        </w:rPr>
        <w:tab/>
      </w:r>
      <w:r w:rsidRPr="00C119B6">
        <w:rPr>
          <w:rFonts w:ascii="Arial" w:hAnsi="Arial" w:cs="Arial"/>
          <w:b/>
          <w:sz w:val="24"/>
          <w:szCs w:val="24"/>
        </w:rPr>
        <w:t>-</w:t>
      </w:r>
      <w:r w:rsidRPr="00C119B6">
        <w:rPr>
          <w:rFonts w:ascii="Arial" w:hAnsi="Arial" w:cs="Arial"/>
          <w:b/>
          <w:i/>
          <w:iCs/>
          <w:sz w:val="24"/>
          <w:szCs w:val="24"/>
        </w:rPr>
        <w:t>KAÇAK İNŞAAT</w:t>
      </w:r>
    </w:p>
    <w:p w:rsidR="00843E8D" w:rsidRPr="00C119B6" w:rsidRDefault="00843E8D" w:rsidP="00843E8D">
      <w:pPr>
        <w:widowControl w:val="0"/>
        <w:suppressAutoHyphens/>
        <w:autoSpaceDE w:val="0"/>
        <w:autoSpaceDN w:val="0"/>
        <w:adjustRightInd w:val="0"/>
        <w:jc w:val="both"/>
        <w:rPr>
          <w:rFonts w:ascii="Arial" w:hAnsi="Arial" w:cs="Arial"/>
          <w:sz w:val="24"/>
          <w:szCs w:val="24"/>
        </w:rPr>
      </w:pPr>
      <w:r w:rsidRPr="00C119B6">
        <w:rPr>
          <w:rFonts w:ascii="Arial" w:hAnsi="Arial" w:cs="Arial"/>
          <w:sz w:val="24"/>
          <w:szCs w:val="24"/>
        </w:rPr>
        <w:tab/>
        <w:t>-</w:t>
      </w:r>
      <w:r w:rsidRPr="00C119B6">
        <w:rPr>
          <w:rFonts w:ascii="Arial" w:hAnsi="Arial" w:cs="Arial"/>
          <w:color w:val="000000"/>
          <w:sz w:val="24"/>
          <w:szCs w:val="24"/>
        </w:rPr>
        <w:t>İlçe merkezinde ve ilçemize bağlı köylerde yapılan ruhsatsız ve ruhsata aykırı 41 adet inşaat mühürlenmiştir. İlgililere tebliğ edilmiştir. 453.678,24 TL Para cezası verilmiştir. Para cezalarının tahsili için evraklar Gelir Servisine iletilmiştir.</w:t>
      </w:r>
      <w:r w:rsidRPr="00C119B6">
        <w:rPr>
          <w:rFonts w:ascii="Arial" w:hAnsi="Arial" w:cs="Arial"/>
          <w:color w:val="FF0000"/>
          <w:sz w:val="24"/>
          <w:szCs w:val="24"/>
        </w:rPr>
        <w:t xml:space="preserve"> </w:t>
      </w:r>
    </w:p>
    <w:p w:rsidR="00843E8D" w:rsidRPr="00C119B6" w:rsidRDefault="00843E8D" w:rsidP="00843E8D">
      <w:pPr>
        <w:widowControl w:val="0"/>
        <w:tabs>
          <w:tab w:val="left" w:pos="720"/>
          <w:tab w:val="left" w:pos="1080"/>
        </w:tabs>
        <w:suppressAutoHyphens/>
        <w:autoSpaceDE w:val="0"/>
        <w:autoSpaceDN w:val="0"/>
        <w:adjustRightInd w:val="0"/>
        <w:ind w:left="720" w:hanging="720"/>
        <w:rPr>
          <w:rFonts w:ascii="Arial" w:hAnsi="Arial" w:cs="Arial"/>
          <w:sz w:val="24"/>
          <w:szCs w:val="24"/>
        </w:rPr>
      </w:pPr>
      <w:r w:rsidRPr="00C119B6">
        <w:rPr>
          <w:rFonts w:ascii="Arial" w:hAnsi="Arial" w:cs="Arial"/>
          <w:b/>
          <w:bCs/>
          <w:sz w:val="24"/>
          <w:szCs w:val="24"/>
        </w:rPr>
        <w:tab/>
        <w:t>IV-KURUMSAL KABİLİYET VE KAPASİTENİN DEĞERLENDİRİLMESİ</w:t>
      </w:r>
    </w:p>
    <w:p w:rsidR="00843E8D" w:rsidRPr="00C119B6" w:rsidRDefault="00843E8D" w:rsidP="00843E8D">
      <w:pPr>
        <w:pStyle w:val="GvdeMetniGirintisi3"/>
        <w:rPr>
          <w:rFonts w:ascii="Arial" w:hAnsi="Arial" w:cs="Arial"/>
          <w:sz w:val="24"/>
          <w:szCs w:val="24"/>
        </w:rPr>
      </w:pPr>
      <w:r w:rsidRPr="00C119B6">
        <w:rPr>
          <w:rFonts w:ascii="Arial" w:hAnsi="Arial" w:cs="Arial"/>
          <w:sz w:val="24"/>
          <w:szCs w:val="24"/>
        </w:rPr>
        <w:t xml:space="preserve">Yatırım Programı </w:t>
      </w:r>
      <w:proofErr w:type="gramStart"/>
      <w:r w:rsidRPr="00C119B6">
        <w:rPr>
          <w:rFonts w:ascii="Arial" w:hAnsi="Arial" w:cs="Arial"/>
          <w:sz w:val="24"/>
          <w:szCs w:val="24"/>
        </w:rPr>
        <w:t>dahilinde</w:t>
      </w:r>
      <w:proofErr w:type="gramEnd"/>
      <w:r w:rsidRPr="00C119B6">
        <w:rPr>
          <w:rFonts w:ascii="Arial" w:hAnsi="Arial" w:cs="Arial"/>
          <w:sz w:val="24"/>
          <w:szCs w:val="24"/>
        </w:rPr>
        <w:t xml:space="preserve"> yapılan bütün ihaleler 4734 Sayılı Kamu İhale Kanunu esasları dahilinde her maddesine uyularak titizlikle gerçekleştirilmekte ve sonuçlandırılmaktadır.</w:t>
      </w:r>
    </w:p>
    <w:p w:rsidR="00843E8D" w:rsidRPr="00C119B6" w:rsidRDefault="00843E8D" w:rsidP="00843E8D">
      <w:pPr>
        <w:pStyle w:val="GvdeMetniGirintisi3"/>
        <w:rPr>
          <w:rFonts w:ascii="Arial" w:hAnsi="Arial" w:cs="Arial"/>
          <w:sz w:val="24"/>
          <w:szCs w:val="24"/>
        </w:rPr>
      </w:pPr>
      <w:r w:rsidRPr="00C119B6">
        <w:rPr>
          <w:rFonts w:ascii="Arial" w:hAnsi="Arial" w:cs="Arial"/>
          <w:sz w:val="24"/>
          <w:szCs w:val="24"/>
        </w:rPr>
        <w:t>Yapım işleri 3194 Sayılı İmar Kanununa göre yürütülmektedir.</w:t>
      </w:r>
    </w:p>
    <w:p w:rsidR="00843E8D" w:rsidRPr="00C119B6" w:rsidRDefault="00843E8D" w:rsidP="00843E8D">
      <w:pPr>
        <w:widowControl w:val="0"/>
        <w:suppressAutoHyphens/>
        <w:autoSpaceDE w:val="0"/>
        <w:autoSpaceDN w:val="0"/>
        <w:adjustRightInd w:val="0"/>
        <w:ind w:firstLine="709"/>
        <w:jc w:val="both"/>
        <w:rPr>
          <w:rFonts w:ascii="Arial" w:hAnsi="Arial" w:cs="Arial"/>
          <w:sz w:val="24"/>
          <w:szCs w:val="24"/>
        </w:rPr>
      </w:pPr>
      <w:r w:rsidRPr="00C119B6">
        <w:rPr>
          <w:rFonts w:ascii="Arial" w:hAnsi="Arial" w:cs="Arial"/>
          <w:sz w:val="24"/>
          <w:szCs w:val="24"/>
        </w:rPr>
        <w:t>Resmi gazete, Kanunlar, Yönetmelikler, Genelgeler izlenerek işlemlerin doğru olmasına özen gösterilmektedir.</w:t>
      </w:r>
    </w:p>
    <w:p w:rsidR="00843E8D" w:rsidRPr="00C119B6" w:rsidRDefault="00843E8D" w:rsidP="00843E8D">
      <w:pPr>
        <w:widowControl w:val="0"/>
        <w:suppressAutoHyphens/>
        <w:autoSpaceDE w:val="0"/>
        <w:autoSpaceDN w:val="0"/>
        <w:adjustRightInd w:val="0"/>
        <w:ind w:firstLine="709"/>
        <w:jc w:val="both"/>
        <w:rPr>
          <w:rFonts w:ascii="Arial" w:hAnsi="Arial" w:cs="Arial"/>
          <w:sz w:val="24"/>
          <w:szCs w:val="24"/>
        </w:rPr>
      </w:pPr>
      <w:r w:rsidRPr="00C119B6">
        <w:rPr>
          <w:rFonts w:ascii="Arial" w:hAnsi="Arial" w:cs="Arial"/>
          <w:sz w:val="24"/>
          <w:szCs w:val="24"/>
        </w:rPr>
        <w:t>Uygulamalarda yaşanan sıkıntıların doğru kuruluşların düzenledikleri gerçek eğitim seminerleri ile aşılabileceği kanaatindeyim.</w:t>
      </w:r>
    </w:p>
    <w:p w:rsidR="00843E8D" w:rsidRPr="00C119B6" w:rsidRDefault="00843E8D" w:rsidP="00843E8D">
      <w:pPr>
        <w:rPr>
          <w:rFonts w:ascii="Arial" w:hAnsi="Arial" w:cs="Arial"/>
          <w:bCs/>
          <w:sz w:val="24"/>
          <w:szCs w:val="24"/>
        </w:rPr>
      </w:pPr>
      <w:r w:rsidRPr="00C119B6">
        <w:rPr>
          <w:rFonts w:ascii="Arial" w:hAnsi="Arial" w:cs="Arial"/>
          <w:sz w:val="24"/>
          <w:szCs w:val="24"/>
        </w:rPr>
        <w:tab/>
      </w:r>
      <w:r w:rsidRPr="00C119B6">
        <w:rPr>
          <w:rFonts w:ascii="Arial" w:hAnsi="Arial" w:cs="Arial"/>
          <w:b/>
          <w:bCs/>
          <w:sz w:val="24"/>
          <w:szCs w:val="24"/>
        </w:rPr>
        <w:t>V-ÖNERİ VE TEDBİRLER</w:t>
      </w:r>
      <w:r w:rsidRPr="00C119B6">
        <w:rPr>
          <w:rFonts w:ascii="Arial" w:hAnsi="Arial" w:cs="Arial"/>
          <w:bCs/>
          <w:sz w:val="24"/>
          <w:szCs w:val="24"/>
        </w:rPr>
        <w:t xml:space="preserve"> </w:t>
      </w:r>
    </w:p>
    <w:p w:rsidR="00843E8D" w:rsidRPr="00137578" w:rsidRDefault="00843E8D" w:rsidP="00843E8D">
      <w:pPr>
        <w:pStyle w:val="GvdeMetni2"/>
        <w:rPr>
          <w:rFonts w:ascii="Arial" w:hAnsi="Arial" w:cs="Arial"/>
          <w:bCs/>
        </w:rPr>
      </w:pPr>
      <w:r w:rsidRPr="00C119B6">
        <w:rPr>
          <w:rFonts w:ascii="Arial" w:hAnsi="Arial" w:cs="Arial"/>
          <w:b/>
          <w:bCs/>
        </w:rPr>
        <w:tab/>
      </w:r>
      <w:r w:rsidRPr="00137578">
        <w:rPr>
          <w:rFonts w:ascii="Arial" w:hAnsi="Arial" w:cs="Arial"/>
          <w:bCs/>
        </w:rPr>
        <w:t xml:space="preserve">Müdürlüğümüzce yapılan yatırımlar program </w:t>
      </w:r>
      <w:proofErr w:type="gramStart"/>
      <w:r w:rsidRPr="00137578">
        <w:rPr>
          <w:rFonts w:ascii="Arial" w:hAnsi="Arial" w:cs="Arial"/>
          <w:bCs/>
        </w:rPr>
        <w:t>dahilinde</w:t>
      </w:r>
      <w:proofErr w:type="gramEnd"/>
      <w:r w:rsidRPr="00137578">
        <w:rPr>
          <w:rFonts w:ascii="Arial" w:hAnsi="Arial" w:cs="Arial"/>
          <w:bCs/>
        </w:rPr>
        <w:t xml:space="preserve"> zarar ve ziyana meyil vermeden, ekonomik tasarruf tedbirlerine uyularak gerçekleştirilmektedir.</w:t>
      </w:r>
    </w:p>
    <w:p w:rsidR="00843E8D" w:rsidRPr="00137578" w:rsidRDefault="00843E8D" w:rsidP="00843E8D">
      <w:pPr>
        <w:pStyle w:val="GvdeMetni2"/>
        <w:rPr>
          <w:rFonts w:ascii="Arial" w:hAnsi="Arial" w:cs="Arial"/>
          <w:bCs/>
        </w:rPr>
      </w:pPr>
      <w:r w:rsidRPr="00137578">
        <w:rPr>
          <w:rFonts w:ascii="Arial" w:hAnsi="Arial" w:cs="Arial"/>
          <w:bCs/>
        </w:rPr>
        <w:tab/>
        <w:t>Diğer birimlerin ihtiyaçları veya sorumluluklarında olan işler için harcama yapılmaz. Performans esaslı bütçelemenin gereği olarak ve birim performansının değerlendirilebilmesi açısından da bu şekilde uygulama gereklidir.</w:t>
      </w:r>
    </w:p>
    <w:p w:rsidR="00843E8D" w:rsidRPr="00C119B6" w:rsidRDefault="00843E8D" w:rsidP="00843E8D">
      <w:pPr>
        <w:widowControl w:val="0"/>
        <w:suppressAutoHyphens/>
        <w:autoSpaceDE w:val="0"/>
        <w:autoSpaceDN w:val="0"/>
        <w:adjustRightInd w:val="0"/>
        <w:jc w:val="both"/>
        <w:rPr>
          <w:rFonts w:ascii="Arial" w:hAnsi="Arial" w:cs="Arial"/>
          <w:bCs/>
          <w:sz w:val="24"/>
          <w:szCs w:val="24"/>
        </w:rPr>
      </w:pPr>
      <w:r w:rsidRPr="00C119B6">
        <w:rPr>
          <w:rFonts w:ascii="Arial" w:hAnsi="Arial" w:cs="Arial"/>
          <w:bCs/>
          <w:sz w:val="24"/>
          <w:szCs w:val="24"/>
        </w:rPr>
        <w:tab/>
        <w:t>Ancak işlerin aksamaması, hizmetin daha hızlı, daha verimli ve daha etkin olması için Fen İşleri Müdürlüğü hizmetlerinin kurumsallaştırılması şarttır.</w:t>
      </w:r>
    </w:p>
    <w:p w:rsidR="009C44C9" w:rsidRDefault="00843E8D" w:rsidP="00843E8D">
      <w:pPr>
        <w:widowControl w:val="0"/>
        <w:suppressAutoHyphens/>
        <w:autoSpaceDE w:val="0"/>
        <w:autoSpaceDN w:val="0"/>
        <w:adjustRightInd w:val="0"/>
        <w:jc w:val="both"/>
        <w:rPr>
          <w:rFonts w:ascii="Arial" w:hAnsi="Arial" w:cs="Arial"/>
          <w:bCs/>
          <w:sz w:val="24"/>
          <w:szCs w:val="24"/>
        </w:rPr>
      </w:pPr>
      <w:r w:rsidRPr="00C119B6">
        <w:rPr>
          <w:rFonts w:ascii="Arial" w:hAnsi="Arial" w:cs="Arial"/>
          <w:bCs/>
          <w:sz w:val="24"/>
          <w:szCs w:val="24"/>
        </w:rPr>
        <w:tab/>
      </w:r>
    </w:p>
    <w:p w:rsidR="00843E8D" w:rsidRPr="00C119B6" w:rsidRDefault="009C44C9" w:rsidP="00843E8D">
      <w:pPr>
        <w:widowControl w:val="0"/>
        <w:suppressAutoHyphens/>
        <w:autoSpaceDE w:val="0"/>
        <w:autoSpaceDN w:val="0"/>
        <w:adjustRightInd w:val="0"/>
        <w:jc w:val="both"/>
        <w:rPr>
          <w:rFonts w:ascii="Arial" w:hAnsi="Arial" w:cs="Arial"/>
          <w:bCs/>
          <w:sz w:val="24"/>
          <w:szCs w:val="24"/>
        </w:rPr>
      </w:pPr>
      <w:r>
        <w:rPr>
          <w:rFonts w:ascii="Arial" w:hAnsi="Arial" w:cs="Arial"/>
          <w:bCs/>
          <w:sz w:val="24"/>
          <w:szCs w:val="24"/>
        </w:rPr>
        <w:lastRenderedPageBreak/>
        <w:t xml:space="preserve">         </w:t>
      </w:r>
      <w:r w:rsidR="00843E8D" w:rsidRPr="00C119B6">
        <w:rPr>
          <w:rFonts w:ascii="Arial" w:hAnsi="Arial" w:cs="Arial"/>
          <w:bCs/>
          <w:sz w:val="24"/>
          <w:szCs w:val="24"/>
        </w:rPr>
        <w:t>a)</w:t>
      </w:r>
      <w:proofErr w:type="spellStart"/>
      <w:r w:rsidR="00843E8D" w:rsidRPr="00C119B6">
        <w:rPr>
          <w:rFonts w:ascii="Arial" w:hAnsi="Arial" w:cs="Arial"/>
          <w:bCs/>
          <w:sz w:val="24"/>
          <w:szCs w:val="24"/>
        </w:rPr>
        <w:t>Etüd</w:t>
      </w:r>
      <w:proofErr w:type="spellEnd"/>
      <w:r w:rsidR="00843E8D" w:rsidRPr="00C119B6">
        <w:rPr>
          <w:rFonts w:ascii="Arial" w:hAnsi="Arial" w:cs="Arial"/>
          <w:bCs/>
          <w:sz w:val="24"/>
          <w:szCs w:val="24"/>
        </w:rPr>
        <w:t>-Proje ve İhaleli işler Birimi</w:t>
      </w:r>
    </w:p>
    <w:p w:rsidR="00843E8D" w:rsidRPr="00C119B6" w:rsidRDefault="00843E8D" w:rsidP="00843E8D">
      <w:pPr>
        <w:widowControl w:val="0"/>
        <w:suppressAutoHyphens/>
        <w:autoSpaceDE w:val="0"/>
        <w:autoSpaceDN w:val="0"/>
        <w:adjustRightInd w:val="0"/>
        <w:jc w:val="both"/>
        <w:rPr>
          <w:rFonts w:ascii="Arial" w:hAnsi="Arial" w:cs="Arial"/>
          <w:bCs/>
          <w:sz w:val="24"/>
          <w:szCs w:val="24"/>
        </w:rPr>
      </w:pPr>
      <w:r w:rsidRPr="00C119B6">
        <w:rPr>
          <w:rFonts w:ascii="Arial" w:hAnsi="Arial" w:cs="Arial"/>
          <w:bCs/>
          <w:sz w:val="24"/>
          <w:szCs w:val="24"/>
        </w:rPr>
        <w:tab/>
        <w:t>b)Yapı İşleri Birimi</w:t>
      </w:r>
    </w:p>
    <w:p w:rsidR="00843E8D" w:rsidRPr="00C119B6" w:rsidRDefault="00843E8D" w:rsidP="00843E8D">
      <w:pPr>
        <w:widowControl w:val="0"/>
        <w:suppressAutoHyphens/>
        <w:autoSpaceDE w:val="0"/>
        <w:autoSpaceDN w:val="0"/>
        <w:adjustRightInd w:val="0"/>
        <w:jc w:val="both"/>
        <w:rPr>
          <w:rFonts w:ascii="Arial" w:hAnsi="Arial" w:cs="Arial"/>
          <w:bCs/>
          <w:sz w:val="24"/>
          <w:szCs w:val="24"/>
        </w:rPr>
      </w:pPr>
      <w:r w:rsidRPr="00C119B6">
        <w:rPr>
          <w:rFonts w:ascii="Arial" w:hAnsi="Arial" w:cs="Arial"/>
          <w:bCs/>
          <w:sz w:val="24"/>
          <w:szCs w:val="24"/>
        </w:rPr>
        <w:tab/>
        <w:t>c)Yol İşleri Birimi</w:t>
      </w:r>
    </w:p>
    <w:p w:rsidR="00843E8D" w:rsidRPr="00C119B6" w:rsidRDefault="00843E8D" w:rsidP="00843E8D">
      <w:pPr>
        <w:widowControl w:val="0"/>
        <w:suppressAutoHyphens/>
        <w:autoSpaceDE w:val="0"/>
        <w:autoSpaceDN w:val="0"/>
        <w:adjustRightInd w:val="0"/>
        <w:jc w:val="both"/>
        <w:rPr>
          <w:rFonts w:ascii="Arial" w:hAnsi="Arial" w:cs="Arial"/>
          <w:bCs/>
          <w:sz w:val="24"/>
          <w:szCs w:val="24"/>
        </w:rPr>
      </w:pPr>
      <w:r w:rsidRPr="00C119B6">
        <w:rPr>
          <w:rFonts w:ascii="Arial" w:hAnsi="Arial" w:cs="Arial"/>
          <w:bCs/>
          <w:sz w:val="24"/>
          <w:szCs w:val="24"/>
        </w:rPr>
        <w:tab/>
        <w:t>f)</w:t>
      </w:r>
      <w:proofErr w:type="spellStart"/>
      <w:r w:rsidRPr="00C119B6">
        <w:rPr>
          <w:rFonts w:ascii="Arial" w:hAnsi="Arial" w:cs="Arial"/>
          <w:bCs/>
          <w:sz w:val="24"/>
          <w:szCs w:val="24"/>
        </w:rPr>
        <w:t>Numarataj</w:t>
      </w:r>
      <w:proofErr w:type="spellEnd"/>
      <w:r w:rsidRPr="00C119B6">
        <w:rPr>
          <w:rFonts w:ascii="Arial" w:hAnsi="Arial" w:cs="Arial"/>
          <w:bCs/>
          <w:sz w:val="24"/>
          <w:szCs w:val="24"/>
        </w:rPr>
        <w:t xml:space="preserve"> Birimi</w:t>
      </w:r>
    </w:p>
    <w:p w:rsidR="00843E8D" w:rsidRPr="00C119B6" w:rsidRDefault="00843E8D" w:rsidP="00843E8D">
      <w:pPr>
        <w:widowControl w:val="0"/>
        <w:suppressAutoHyphens/>
        <w:autoSpaceDE w:val="0"/>
        <w:autoSpaceDN w:val="0"/>
        <w:adjustRightInd w:val="0"/>
        <w:jc w:val="both"/>
        <w:rPr>
          <w:rFonts w:ascii="Arial" w:hAnsi="Arial" w:cs="Arial"/>
          <w:bCs/>
          <w:sz w:val="24"/>
          <w:szCs w:val="24"/>
        </w:rPr>
      </w:pPr>
      <w:r w:rsidRPr="00C119B6">
        <w:rPr>
          <w:rFonts w:ascii="Arial" w:hAnsi="Arial" w:cs="Arial"/>
          <w:bCs/>
          <w:sz w:val="24"/>
          <w:szCs w:val="24"/>
        </w:rPr>
        <w:tab/>
        <w:t>e)Kaçak İnşaat Birimi vb. gibi</w:t>
      </w:r>
    </w:p>
    <w:p w:rsidR="00843E8D" w:rsidRPr="00C119B6" w:rsidRDefault="00843E8D" w:rsidP="00843E8D">
      <w:pPr>
        <w:pStyle w:val="GvdeMetni"/>
        <w:widowControl w:val="0"/>
        <w:suppressAutoHyphens/>
        <w:autoSpaceDE w:val="0"/>
        <w:autoSpaceDN w:val="0"/>
        <w:adjustRightInd w:val="0"/>
        <w:rPr>
          <w:rFonts w:ascii="Arial" w:hAnsi="Arial" w:cs="Arial"/>
        </w:rPr>
      </w:pPr>
      <w:r w:rsidRPr="00C119B6">
        <w:rPr>
          <w:rFonts w:ascii="Arial" w:hAnsi="Arial" w:cs="Arial"/>
        </w:rPr>
        <w:tab/>
        <w:t xml:space="preserve">Bu işlerin gerçekleştirilmesi için elimizdeki mevcut personel yeterli olmadığından en az 1 Mimar, 1 Harita Mühendisi acilen gereklidir. </w:t>
      </w:r>
      <w:proofErr w:type="gramStart"/>
      <w:r w:rsidRPr="00C119B6">
        <w:rPr>
          <w:rFonts w:ascii="Arial" w:hAnsi="Arial" w:cs="Arial"/>
        </w:rPr>
        <w:t>17/02/2016</w:t>
      </w:r>
      <w:proofErr w:type="gramEnd"/>
    </w:p>
    <w:p w:rsidR="00843E8D" w:rsidRPr="00C119B6" w:rsidRDefault="00843E8D" w:rsidP="00843E8D">
      <w:pPr>
        <w:widowControl w:val="0"/>
        <w:suppressAutoHyphens/>
        <w:autoSpaceDE w:val="0"/>
        <w:autoSpaceDN w:val="0"/>
        <w:adjustRightInd w:val="0"/>
        <w:jc w:val="both"/>
        <w:rPr>
          <w:rFonts w:ascii="Arial" w:hAnsi="Arial" w:cs="Arial"/>
          <w:b/>
          <w:bCs/>
          <w:sz w:val="24"/>
          <w:szCs w:val="24"/>
        </w:rPr>
      </w:pPr>
      <w:r w:rsidRPr="00C119B6">
        <w:rPr>
          <w:rFonts w:ascii="Arial" w:hAnsi="Arial" w:cs="Arial"/>
          <w:b/>
          <w:bCs/>
          <w:sz w:val="24"/>
          <w:szCs w:val="24"/>
        </w:rPr>
        <w:tab/>
      </w:r>
    </w:p>
    <w:p w:rsidR="00843E8D" w:rsidRPr="00C119B6" w:rsidRDefault="00843E8D" w:rsidP="00843E8D">
      <w:pPr>
        <w:widowControl w:val="0"/>
        <w:suppressAutoHyphens/>
        <w:autoSpaceDE w:val="0"/>
        <w:autoSpaceDN w:val="0"/>
        <w:adjustRightInd w:val="0"/>
        <w:jc w:val="both"/>
        <w:rPr>
          <w:rFonts w:ascii="Arial" w:hAnsi="Arial" w:cs="Arial"/>
          <w:b/>
          <w:bCs/>
          <w:sz w:val="24"/>
          <w:szCs w:val="24"/>
        </w:rPr>
      </w:pPr>
    </w:p>
    <w:p w:rsidR="00843E8D" w:rsidRPr="00C119B6" w:rsidRDefault="00843E8D" w:rsidP="00843E8D">
      <w:pPr>
        <w:widowControl w:val="0"/>
        <w:suppressAutoHyphens/>
        <w:autoSpaceDE w:val="0"/>
        <w:autoSpaceDN w:val="0"/>
        <w:adjustRightInd w:val="0"/>
        <w:jc w:val="both"/>
        <w:rPr>
          <w:rFonts w:ascii="Arial" w:hAnsi="Arial" w:cs="Arial"/>
          <w:b/>
          <w:bCs/>
          <w:sz w:val="24"/>
          <w:szCs w:val="24"/>
        </w:rPr>
      </w:pPr>
    </w:p>
    <w:p w:rsidR="00843E8D" w:rsidRPr="00C119B6" w:rsidRDefault="00843E8D" w:rsidP="00843E8D">
      <w:pPr>
        <w:pStyle w:val="Balk6"/>
        <w:rPr>
          <w:rFonts w:ascii="Arial" w:hAnsi="Arial" w:cs="Arial"/>
          <w:bCs/>
          <w:sz w:val="24"/>
          <w:szCs w:val="24"/>
        </w:rPr>
      </w:pPr>
    </w:p>
    <w:p w:rsidR="00843E8D" w:rsidRDefault="00843E8D" w:rsidP="00843E8D">
      <w:pPr>
        <w:rPr>
          <w:rFonts w:ascii="Arial" w:hAnsi="Arial" w:cs="Arial"/>
          <w:sz w:val="24"/>
          <w:szCs w:val="24"/>
        </w:rPr>
      </w:pPr>
    </w:p>
    <w:p w:rsidR="002520B6" w:rsidRDefault="002520B6" w:rsidP="00843E8D">
      <w:pPr>
        <w:rPr>
          <w:rFonts w:ascii="Arial" w:hAnsi="Arial" w:cs="Arial"/>
          <w:sz w:val="24"/>
          <w:szCs w:val="24"/>
        </w:rPr>
      </w:pPr>
    </w:p>
    <w:p w:rsidR="002520B6" w:rsidRDefault="002520B6" w:rsidP="00843E8D">
      <w:pPr>
        <w:rPr>
          <w:rFonts w:ascii="Arial" w:hAnsi="Arial" w:cs="Arial"/>
          <w:sz w:val="24"/>
          <w:szCs w:val="24"/>
        </w:rPr>
      </w:pPr>
    </w:p>
    <w:p w:rsidR="002520B6" w:rsidRDefault="002520B6" w:rsidP="00843E8D">
      <w:pPr>
        <w:rPr>
          <w:rFonts w:ascii="Arial" w:hAnsi="Arial" w:cs="Arial"/>
          <w:sz w:val="24"/>
          <w:szCs w:val="24"/>
        </w:rPr>
      </w:pPr>
    </w:p>
    <w:p w:rsidR="002520B6" w:rsidRDefault="002520B6" w:rsidP="00843E8D">
      <w:pPr>
        <w:rPr>
          <w:rFonts w:ascii="Arial" w:hAnsi="Arial" w:cs="Arial"/>
          <w:sz w:val="24"/>
          <w:szCs w:val="24"/>
        </w:rPr>
      </w:pPr>
    </w:p>
    <w:p w:rsidR="002520B6" w:rsidRDefault="002520B6" w:rsidP="00843E8D">
      <w:pPr>
        <w:rPr>
          <w:rFonts w:ascii="Arial" w:hAnsi="Arial" w:cs="Arial"/>
          <w:sz w:val="24"/>
          <w:szCs w:val="24"/>
        </w:rPr>
      </w:pPr>
    </w:p>
    <w:p w:rsidR="002520B6" w:rsidRDefault="002520B6" w:rsidP="00843E8D">
      <w:pPr>
        <w:rPr>
          <w:rFonts w:ascii="Arial" w:hAnsi="Arial" w:cs="Arial"/>
          <w:sz w:val="24"/>
          <w:szCs w:val="24"/>
        </w:rPr>
      </w:pPr>
    </w:p>
    <w:p w:rsidR="002520B6" w:rsidRDefault="002520B6" w:rsidP="00843E8D">
      <w:pPr>
        <w:rPr>
          <w:rFonts w:ascii="Arial" w:hAnsi="Arial" w:cs="Arial"/>
          <w:sz w:val="24"/>
          <w:szCs w:val="24"/>
        </w:rPr>
      </w:pPr>
    </w:p>
    <w:p w:rsidR="002520B6" w:rsidRDefault="002520B6" w:rsidP="00843E8D">
      <w:pPr>
        <w:rPr>
          <w:rFonts w:ascii="Arial" w:hAnsi="Arial" w:cs="Arial"/>
          <w:sz w:val="24"/>
          <w:szCs w:val="24"/>
        </w:rPr>
      </w:pPr>
    </w:p>
    <w:p w:rsidR="002520B6" w:rsidRDefault="002520B6" w:rsidP="00843E8D">
      <w:pPr>
        <w:rPr>
          <w:rFonts w:ascii="Arial" w:hAnsi="Arial" w:cs="Arial"/>
          <w:sz w:val="24"/>
          <w:szCs w:val="24"/>
        </w:rPr>
      </w:pPr>
    </w:p>
    <w:p w:rsidR="002520B6" w:rsidRDefault="002520B6" w:rsidP="00843E8D">
      <w:pPr>
        <w:rPr>
          <w:rFonts w:ascii="Arial" w:hAnsi="Arial" w:cs="Arial"/>
          <w:sz w:val="24"/>
          <w:szCs w:val="24"/>
        </w:rPr>
      </w:pPr>
    </w:p>
    <w:p w:rsidR="002520B6" w:rsidRDefault="002520B6" w:rsidP="00843E8D">
      <w:pPr>
        <w:rPr>
          <w:rFonts w:ascii="Arial" w:hAnsi="Arial" w:cs="Arial"/>
          <w:sz w:val="24"/>
          <w:szCs w:val="24"/>
        </w:rPr>
      </w:pPr>
    </w:p>
    <w:p w:rsidR="002520B6" w:rsidRDefault="002520B6" w:rsidP="00843E8D">
      <w:pPr>
        <w:rPr>
          <w:rFonts w:ascii="Arial" w:hAnsi="Arial" w:cs="Arial"/>
          <w:sz w:val="24"/>
          <w:szCs w:val="24"/>
        </w:rPr>
      </w:pPr>
    </w:p>
    <w:p w:rsidR="002520B6" w:rsidRPr="00C119B6" w:rsidRDefault="002520B6" w:rsidP="00843E8D">
      <w:pPr>
        <w:rPr>
          <w:rFonts w:ascii="Arial" w:hAnsi="Arial" w:cs="Arial"/>
          <w:sz w:val="24"/>
          <w:szCs w:val="24"/>
        </w:rPr>
      </w:pPr>
    </w:p>
    <w:p w:rsidR="00843E8D" w:rsidRDefault="00843E8D" w:rsidP="00843E8D">
      <w:pPr>
        <w:pStyle w:val="GvdeMetni"/>
        <w:widowControl w:val="0"/>
        <w:suppressAutoHyphens/>
        <w:autoSpaceDE w:val="0"/>
        <w:autoSpaceDN w:val="0"/>
        <w:adjustRightInd w:val="0"/>
        <w:rPr>
          <w:rFonts w:ascii="Arial" w:hAnsi="Arial" w:cs="Arial"/>
          <w:color w:val="000000"/>
        </w:rPr>
      </w:pPr>
    </w:p>
    <w:p w:rsidR="00137578" w:rsidRDefault="00137578" w:rsidP="00843E8D">
      <w:pPr>
        <w:pStyle w:val="GvdeMetni"/>
        <w:widowControl w:val="0"/>
        <w:suppressAutoHyphens/>
        <w:autoSpaceDE w:val="0"/>
        <w:autoSpaceDN w:val="0"/>
        <w:adjustRightInd w:val="0"/>
        <w:rPr>
          <w:rFonts w:ascii="Arial" w:hAnsi="Arial" w:cs="Arial"/>
          <w:color w:val="000000"/>
        </w:rPr>
      </w:pPr>
    </w:p>
    <w:p w:rsidR="00137578" w:rsidRDefault="00137578" w:rsidP="00843E8D">
      <w:pPr>
        <w:pStyle w:val="GvdeMetni"/>
        <w:widowControl w:val="0"/>
        <w:suppressAutoHyphens/>
        <w:autoSpaceDE w:val="0"/>
        <w:autoSpaceDN w:val="0"/>
        <w:adjustRightInd w:val="0"/>
        <w:rPr>
          <w:rFonts w:ascii="Arial" w:hAnsi="Arial" w:cs="Arial"/>
          <w:color w:val="000000"/>
        </w:rPr>
      </w:pPr>
    </w:p>
    <w:p w:rsidR="00137578" w:rsidRDefault="00137578" w:rsidP="00843E8D">
      <w:pPr>
        <w:pStyle w:val="GvdeMetni"/>
        <w:widowControl w:val="0"/>
        <w:suppressAutoHyphens/>
        <w:autoSpaceDE w:val="0"/>
        <w:autoSpaceDN w:val="0"/>
        <w:adjustRightInd w:val="0"/>
        <w:rPr>
          <w:rFonts w:ascii="Arial" w:hAnsi="Arial" w:cs="Arial"/>
          <w:color w:val="000000"/>
        </w:rPr>
      </w:pPr>
    </w:p>
    <w:p w:rsidR="00137578" w:rsidRPr="00C119B6" w:rsidRDefault="00137578" w:rsidP="00843E8D">
      <w:pPr>
        <w:pStyle w:val="GvdeMetni"/>
        <w:widowControl w:val="0"/>
        <w:suppressAutoHyphens/>
        <w:autoSpaceDE w:val="0"/>
        <w:autoSpaceDN w:val="0"/>
        <w:adjustRightInd w:val="0"/>
        <w:rPr>
          <w:rFonts w:ascii="Arial" w:hAnsi="Arial" w:cs="Arial"/>
          <w:color w:val="000000"/>
        </w:rPr>
      </w:pPr>
    </w:p>
    <w:p w:rsidR="00806A3D" w:rsidRDefault="00806A3D" w:rsidP="00843E8D">
      <w:pPr>
        <w:pStyle w:val="Balk6"/>
        <w:rPr>
          <w:rFonts w:ascii="Arial" w:hAnsi="Arial" w:cs="Arial"/>
          <w:color w:val="auto"/>
          <w:sz w:val="24"/>
          <w:szCs w:val="24"/>
        </w:rPr>
      </w:pPr>
      <w:r>
        <w:rPr>
          <w:rFonts w:ascii="Arial" w:hAnsi="Arial" w:cs="Arial"/>
          <w:noProof/>
          <w:color w:val="auto"/>
          <w:sz w:val="24"/>
          <w:szCs w:val="24"/>
          <w:lang w:eastAsia="tr-TR"/>
        </w:rPr>
        <w:lastRenderedPageBreak/>
        <w:drawing>
          <wp:inline distT="0" distB="0" distL="0" distR="0">
            <wp:extent cx="6537960" cy="8923020"/>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536519" cy="8921053"/>
                    </a:xfrm>
                    <a:prstGeom prst="rect">
                      <a:avLst/>
                    </a:prstGeom>
                  </pic:spPr>
                </pic:pic>
              </a:graphicData>
            </a:graphic>
          </wp:inline>
        </w:drawing>
      </w:r>
    </w:p>
    <w:p w:rsidR="00806A3D" w:rsidRDefault="00806A3D" w:rsidP="00843E8D">
      <w:pPr>
        <w:pStyle w:val="Balk6"/>
        <w:rPr>
          <w:rFonts w:ascii="Arial" w:hAnsi="Arial" w:cs="Arial"/>
          <w:color w:val="auto"/>
          <w:sz w:val="24"/>
          <w:szCs w:val="24"/>
        </w:rPr>
      </w:pPr>
    </w:p>
    <w:p w:rsidR="00806A3D" w:rsidRDefault="004B47A1" w:rsidP="00843E8D">
      <w:pPr>
        <w:pStyle w:val="Balk6"/>
        <w:rPr>
          <w:rFonts w:ascii="Arial" w:hAnsi="Arial" w:cs="Arial"/>
          <w:color w:val="auto"/>
          <w:sz w:val="24"/>
          <w:szCs w:val="24"/>
        </w:rPr>
      </w:pPr>
      <w:r>
        <w:rPr>
          <w:rFonts w:ascii="Arial" w:hAnsi="Arial" w:cs="Arial"/>
          <w:noProof/>
          <w:color w:val="auto"/>
          <w:sz w:val="24"/>
          <w:szCs w:val="24"/>
          <w:lang w:eastAsia="tr-TR"/>
        </w:rPr>
        <w:lastRenderedPageBreak/>
        <w:drawing>
          <wp:inline distT="0" distB="0" distL="0" distR="0">
            <wp:extent cx="6301740" cy="9182100"/>
            <wp:effectExtent l="0" t="0" r="381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jpg"/>
                    <pic:cNvPicPr/>
                  </pic:nvPicPr>
                  <pic:blipFill>
                    <a:blip r:embed="rId67">
                      <a:extLst>
                        <a:ext uri="{28A0092B-C50C-407E-A947-70E740481C1C}">
                          <a14:useLocalDpi xmlns:a14="http://schemas.microsoft.com/office/drawing/2010/main" val="0"/>
                        </a:ext>
                      </a:extLst>
                    </a:blip>
                    <a:stretch>
                      <a:fillRect/>
                    </a:stretch>
                  </pic:blipFill>
                  <pic:spPr>
                    <a:xfrm>
                      <a:off x="0" y="0"/>
                      <a:ext cx="6300352" cy="9180078"/>
                    </a:xfrm>
                    <a:prstGeom prst="rect">
                      <a:avLst/>
                    </a:prstGeom>
                  </pic:spPr>
                </pic:pic>
              </a:graphicData>
            </a:graphic>
          </wp:inline>
        </w:drawing>
      </w:r>
    </w:p>
    <w:p w:rsidR="00806A3D" w:rsidRDefault="004B47A1" w:rsidP="00843E8D">
      <w:pPr>
        <w:pStyle w:val="Balk6"/>
        <w:rPr>
          <w:rFonts w:ascii="Arial" w:hAnsi="Arial" w:cs="Arial"/>
          <w:color w:val="auto"/>
          <w:sz w:val="24"/>
          <w:szCs w:val="24"/>
        </w:rPr>
      </w:pPr>
      <w:r>
        <w:rPr>
          <w:rFonts w:ascii="Arial" w:hAnsi="Arial" w:cs="Arial"/>
          <w:noProof/>
          <w:color w:val="auto"/>
          <w:sz w:val="24"/>
          <w:szCs w:val="24"/>
          <w:lang w:eastAsia="tr-TR"/>
        </w:rPr>
        <w:lastRenderedPageBreak/>
        <w:drawing>
          <wp:inline distT="0" distB="0" distL="0" distR="0">
            <wp:extent cx="6515100" cy="9067800"/>
            <wp:effectExtent l="0" t="0" r="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gg.jpg"/>
                    <pic:cNvPicPr/>
                  </pic:nvPicPr>
                  <pic:blipFill>
                    <a:blip r:embed="rId68">
                      <a:extLst>
                        <a:ext uri="{28A0092B-C50C-407E-A947-70E740481C1C}">
                          <a14:useLocalDpi xmlns:a14="http://schemas.microsoft.com/office/drawing/2010/main" val="0"/>
                        </a:ext>
                      </a:extLst>
                    </a:blip>
                    <a:stretch>
                      <a:fillRect/>
                    </a:stretch>
                  </pic:blipFill>
                  <pic:spPr>
                    <a:xfrm>
                      <a:off x="0" y="0"/>
                      <a:ext cx="6513663" cy="9065800"/>
                    </a:xfrm>
                    <a:prstGeom prst="rect">
                      <a:avLst/>
                    </a:prstGeom>
                  </pic:spPr>
                </pic:pic>
              </a:graphicData>
            </a:graphic>
          </wp:inline>
        </w:drawing>
      </w:r>
    </w:p>
    <w:p w:rsidR="00806A3D" w:rsidRDefault="00806A3D" w:rsidP="00843E8D">
      <w:pPr>
        <w:pStyle w:val="Balk6"/>
        <w:rPr>
          <w:rFonts w:ascii="Arial" w:hAnsi="Arial" w:cs="Arial"/>
          <w:color w:val="auto"/>
          <w:sz w:val="24"/>
          <w:szCs w:val="24"/>
        </w:rPr>
      </w:pPr>
    </w:p>
    <w:p w:rsidR="00806A3D" w:rsidRDefault="004B47A1" w:rsidP="00843E8D">
      <w:pPr>
        <w:pStyle w:val="Balk6"/>
        <w:rPr>
          <w:rFonts w:ascii="Arial" w:hAnsi="Arial" w:cs="Arial"/>
          <w:color w:val="auto"/>
          <w:sz w:val="24"/>
          <w:szCs w:val="24"/>
        </w:rPr>
      </w:pPr>
      <w:r>
        <w:rPr>
          <w:rFonts w:ascii="Arial" w:hAnsi="Arial" w:cs="Arial"/>
          <w:noProof/>
          <w:color w:val="auto"/>
          <w:sz w:val="24"/>
          <w:szCs w:val="24"/>
          <w:lang w:eastAsia="tr-TR"/>
        </w:rPr>
        <w:lastRenderedPageBreak/>
        <w:drawing>
          <wp:inline distT="0" distB="0" distL="0" distR="0">
            <wp:extent cx="6446520" cy="9288780"/>
            <wp:effectExtent l="0" t="0" r="0" b="762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jpg"/>
                    <pic:cNvPicPr/>
                  </pic:nvPicPr>
                  <pic:blipFill>
                    <a:blip r:embed="rId69">
                      <a:extLst>
                        <a:ext uri="{28A0092B-C50C-407E-A947-70E740481C1C}">
                          <a14:useLocalDpi xmlns:a14="http://schemas.microsoft.com/office/drawing/2010/main" val="0"/>
                        </a:ext>
                      </a:extLst>
                    </a:blip>
                    <a:stretch>
                      <a:fillRect/>
                    </a:stretch>
                  </pic:blipFill>
                  <pic:spPr>
                    <a:xfrm>
                      <a:off x="0" y="0"/>
                      <a:ext cx="6445099" cy="9286732"/>
                    </a:xfrm>
                    <a:prstGeom prst="rect">
                      <a:avLst/>
                    </a:prstGeom>
                  </pic:spPr>
                </pic:pic>
              </a:graphicData>
            </a:graphic>
          </wp:inline>
        </w:drawing>
      </w:r>
    </w:p>
    <w:p w:rsidR="00806A3D" w:rsidRDefault="004B47A1" w:rsidP="00843E8D">
      <w:pPr>
        <w:pStyle w:val="Balk6"/>
        <w:rPr>
          <w:rFonts w:ascii="Arial" w:hAnsi="Arial" w:cs="Arial"/>
          <w:color w:val="auto"/>
          <w:sz w:val="24"/>
          <w:szCs w:val="24"/>
        </w:rPr>
      </w:pPr>
      <w:r>
        <w:rPr>
          <w:rFonts w:ascii="Arial" w:hAnsi="Arial" w:cs="Arial"/>
          <w:noProof/>
          <w:color w:val="auto"/>
          <w:sz w:val="24"/>
          <w:szCs w:val="24"/>
          <w:lang w:eastAsia="tr-TR"/>
        </w:rPr>
        <w:lastRenderedPageBreak/>
        <w:drawing>
          <wp:inline distT="0" distB="0" distL="0" distR="0">
            <wp:extent cx="6423660" cy="9616439"/>
            <wp:effectExtent l="0" t="0" r="0" b="4445"/>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jpg"/>
                    <pic:cNvPicPr/>
                  </pic:nvPicPr>
                  <pic:blipFill>
                    <a:blip r:embed="rId70">
                      <a:extLst>
                        <a:ext uri="{28A0092B-C50C-407E-A947-70E740481C1C}">
                          <a14:useLocalDpi xmlns:a14="http://schemas.microsoft.com/office/drawing/2010/main" val="0"/>
                        </a:ext>
                      </a:extLst>
                    </a:blip>
                    <a:stretch>
                      <a:fillRect/>
                    </a:stretch>
                  </pic:blipFill>
                  <pic:spPr>
                    <a:xfrm>
                      <a:off x="0" y="0"/>
                      <a:ext cx="6422245" cy="9614321"/>
                    </a:xfrm>
                    <a:prstGeom prst="rect">
                      <a:avLst/>
                    </a:prstGeom>
                  </pic:spPr>
                </pic:pic>
              </a:graphicData>
            </a:graphic>
          </wp:inline>
        </w:drawing>
      </w:r>
    </w:p>
    <w:p w:rsidR="00806A3D" w:rsidRDefault="00806A3D" w:rsidP="00843E8D">
      <w:pPr>
        <w:pStyle w:val="Balk6"/>
        <w:rPr>
          <w:rFonts w:ascii="Arial" w:hAnsi="Arial" w:cs="Arial"/>
          <w:color w:val="auto"/>
          <w:sz w:val="24"/>
          <w:szCs w:val="24"/>
        </w:rPr>
      </w:pPr>
    </w:p>
    <w:p w:rsidR="00806A3D" w:rsidRDefault="004B47A1" w:rsidP="00843E8D">
      <w:pPr>
        <w:pStyle w:val="Balk6"/>
        <w:rPr>
          <w:rFonts w:ascii="Arial" w:hAnsi="Arial" w:cs="Arial"/>
          <w:color w:val="auto"/>
          <w:sz w:val="24"/>
          <w:szCs w:val="24"/>
        </w:rPr>
      </w:pPr>
      <w:r>
        <w:rPr>
          <w:rFonts w:ascii="Arial" w:hAnsi="Arial" w:cs="Arial"/>
          <w:noProof/>
          <w:color w:val="auto"/>
          <w:sz w:val="24"/>
          <w:szCs w:val="24"/>
          <w:lang w:eastAsia="tr-TR"/>
        </w:rPr>
        <w:drawing>
          <wp:inline distT="0" distB="0" distL="0" distR="0">
            <wp:extent cx="6324600" cy="8938260"/>
            <wp:effectExtent l="0" t="0" r="0" b="0"/>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jpg"/>
                    <pic:cNvPicPr/>
                  </pic:nvPicPr>
                  <pic:blipFill>
                    <a:blip r:embed="rId71">
                      <a:extLst>
                        <a:ext uri="{28A0092B-C50C-407E-A947-70E740481C1C}">
                          <a14:useLocalDpi xmlns:a14="http://schemas.microsoft.com/office/drawing/2010/main" val="0"/>
                        </a:ext>
                      </a:extLst>
                    </a:blip>
                    <a:stretch>
                      <a:fillRect/>
                    </a:stretch>
                  </pic:blipFill>
                  <pic:spPr>
                    <a:xfrm>
                      <a:off x="0" y="0"/>
                      <a:ext cx="6323206" cy="8936290"/>
                    </a:xfrm>
                    <a:prstGeom prst="rect">
                      <a:avLst/>
                    </a:prstGeom>
                  </pic:spPr>
                </pic:pic>
              </a:graphicData>
            </a:graphic>
          </wp:inline>
        </w:drawing>
      </w:r>
    </w:p>
    <w:p w:rsidR="00806A3D" w:rsidRDefault="004B47A1" w:rsidP="00843E8D">
      <w:pPr>
        <w:pStyle w:val="Balk6"/>
        <w:rPr>
          <w:rFonts w:ascii="Arial" w:hAnsi="Arial" w:cs="Arial"/>
          <w:color w:val="auto"/>
          <w:sz w:val="24"/>
          <w:szCs w:val="24"/>
        </w:rPr>
      </w:pPr>
      <w:r>
        <w:rPr>
          <w:rFonts w:ascii="Arial" w:hAnsi="Arial" w:cs="Arial"/>
          <w:noProof/>
          <w:color w:val="auto"/>
          <w:sz w:val="24"/>
          <w:szCs w:val="24"/>
          <w:lang w:eastAsia="tr-TR"/>
        </w:rPr>
        <w:lastRenderedPageBreak/>
        <w:drawing>
          <wp:inline distT="0" distB="0" distL="0" distR="0">
            <wp:extent cx="6286500" cy="9083040"/>
            <wp:effectExtent l="0" t="0" r="0" b="381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jpg"/>
                    <pic:cNvPicPr/>
                  </pic:nvPicPr>
                  <pic:blipFill>
                    <a:blip r:embed="rId72">
                      <a:extLst>
                        <a:ext uri="{28A0092B-C50C-407E-A947-70E740481C1C}">
                          <a14:useLocalDpi xmlns:a14="http://schemas.microsoft.com/office/drawing/2010/main" val="0"/>
                        </a:ext>
                      </a:extLst>
                    </a:blip>
                    <a:stretch>
                      <a:fillRect/>
                    </a:stretch>
                  </pic:blipFill>
                  <pic:spPr>
                    <a:xfrm>
                      <a:off x="0" y="0"/>
                      <a:ext cx="6285114" cy="9081037"/>
                    </a:xfrm>
                    <a:prstGeom prst="rect">
                      <a:avLst/>
                    </a:prstGeom>
                  </pic:spPr>
                </pic:pic>
              </a:graphicData>
            </a:graphic>
          </wp:inline>
        </w:drawing>
      </w:r>
    </w:p>
    <w:p w:rsidR="00806A3D" w:rsidRDefault="00806A3D" w:rsidP="00843E8D">
      <w:pPr>
        <w:pStyle w:val="Balk6"/>
        <w:rPr>
          <w:rFonts w:ascii="Arial" w:hAnsi="Arial" w:cs="Arial"/>
          <w:color w:val="auto"/>
          <w:sz w:val="24"/>
          <w:szCs w:val="24"/>
        </w:rPr>
      </w:pPr>
    </w:p>
    <w:p w:rsidR="00806A3D" w:rsidRDefault="004B47A1" w:rsidP="00843E8D">
      <w:pPr>
        <w:pStyle w:val="Balk6"/>
        <w:rPr>
          <w:rFonts w:ascii="Arial" w:hAnsi="Arial" w:cs="Arial"/>
          <w:color w:val="auto"/>
          <w:sz w:val="24"/>
          <w:szCs w:val="24"/>
        </w:rPr>
      </w:pPr>
      <w:r>
        <w:rPr>
          <w:rFonts w:ascii="Arial" w:hAnsi="Arial" w:cs="Arial"/>
          <w:noProof/>
          <w:color w:val="auto"/>
          <w:sz w:val="24"/>
          <w:szCs w:val="24"/>
          <w:lang w:eastAsia="tr-TR"/>
        </w:rPr>
        <w:lastRenderedPageBreak/>
        <w:drawing>
          <wp:inline distT="0" distB="0" distL="0" distR="0">
            <wp:extent cx="6385560" cy="9182100"/>
            <wp:effectExtent l="0" t="0" r="0" b="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jpg"/>
                    <pic:cNvPicPr/>
                  </pic:nvPicPr>
                  <pic:blipFill>
                    <a:blip r:embed="rId73">
                      <a:extLst>
                        <a:ext uri="{28A0092B-C50C-407E-A947-70E740481C1C}">
                          <a14:useLocalDpi xmlns:a14="http://schemas.microsoft.com/office/drawing/2010/main" val="0"/>
                        </a:ext>
                      </a:extLst>
                    </a:blip>
                    <a:stretch>
                      <a:fillRect/>
                    </a:stretch>
                  </pic:blipFill>
                  <pic:spPr>
                    <a:xfrm>
                      <a:off x="0" y="0"/>
                      <a:ext cx="6384152" cy="9180075"/>
                    </a:xfrm>
                    <a:prstGeom prst="rect">
                      <a:avLst/>
                    </a:prstGeom>
                  </pic:spPr>
                </pic:pic>
              </a:graphicData>
            </a:graphic>
          </wp:inline>
        </w:drawing>
      </w:r>
    </w:p>
    <w:p w:rsidR="00806A3D" w:rsidRDefault="004B47A1" w:rsidP="00843E8D">
      <w:pPr>
        <w:pStyle w:val="Balk6"/>
        <w:rPr>
          <w:rFonts w:ascii="Arial" w:hAnsi="Arial" w:cs="Arial"/>
          <w:color w:val="auto"/>
          <w:sz w:val="24"/>
          <w:szCs w:val="24"/>
        </w:rPr>
      </w:pPr>
      <w:r>
        <w:rPr>
          <w:rFonts w:ascii="Arial" w:hAnsi="Arial" w:cs="Arial"/>
          <w:noProof/>
          <w:color w:val="auto"/>
          <w:sz w:val="24"/>
          <w:szCs w:val="24"/>
          <w:lang w:eastAsia="tr-TR"/>
        </w:rPr>
        <w:lastRenderedPageBreak/>
        <w:drawing>
          <wp:inline distT="0" distB="0" distL="0" distR="0">
            <wp:extent cx="6520640" cy="9220200"/>
            <wp:effectExtent l="0" t="0" r="0" b="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jpg"/>
                    <pic:cNvPicPr/>
                  </pic:nvPicPr>
                  <pic:blipFill>
                    <a:blip r:embed="rId74">
                      <a:extLst>
                        <a:ext uri="{28A0092B-C50C-407E-A947-70E740481C1C}">
                          <a14:useLocalDpi xmlns:a14="http://schemas.microsoft.com/office/drawing/2010/main" val="0"/>
                        </a:ext>
                      </a:extLst>
                    </a:blip>
                    <a:stretch>
                      <a:fillRect/>
                    </a:stretch>
                  </pic:blipFill>
                  <pic:spPr>
                    <a:xfrm>
                      <a:off x="0" y="0"/>
                      <a:ext cx="6519202" cy="9218167"/>
                    </a:xfrm>
                    <a:prstGeom prst="rect">
                      <a:avLst/>
                    </a:prstGeom>
                  </pic:spPr>
                </pic:pic>
              </a:graphicData>
            </a:graphic>
          </wp:inline>
        </w:drawing>
      </w:r>
    </w:p>
    <w:p w:rsidR="00806A3D" w:rsidRDefault="004B47A1" w:rsidP="00843E8D">
      <w:pPr>
        <w:pStyle w:val="Balk6"/>
        <w:rPr>
          <w:rFonts w:ascii="Arial" w:hAnsi="Arial" w:cs="Arial"/>
          <w:color w:val="auto"/>
          <w:sz w:val="24"/>
          <w:szCs w:val="24"/>
        </w:rPr>
      </w:pPr>
      <w:r>
        <w:rPr>
          <w:rFonts w:ascii="Arial" w:hAnsi="Arial" w:cs="Arial"/>
          <w:noProof/>
          <w:color w:val="auto"/>
          <w:sz w:val="24"/>
          <w:szCs w:val="24"/>
          <w:lang w:eastAsia="tr-TR"/>
        </w:rPr>
        <w:lastRenderedPageBreak/>
        <w:drawing>
          <wp:inline distT="0" distB="0" distL="0" distR="0">
            <wp:extent cx="6522720" cy="9223141"/>
            <wp:effectExtent l="0" t="0" r="0" b="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jpg"/>
                    <pic:cNvPicPr/>
                  </pic:nvPicPr>
                  <pic:blipFill>
                    <a:blip r:embed="rId75">
                      <a:extLst>
                        <a:ext uri="{28A0092B-C50C-407E-A947-70E740481C1C}">
                          <a14:useLocalDpi xmlns:a14="http://schemas.microsoft.com/office/drawing/2010/main" val="0"/>
                        </a:ext>
                      </a:extLst>
                    </a:blip>
                    <a:stretch>
                      <a:fillRect/>
                    </a:stretch>
                  </pic:blipFill>
                  <pic:spPr>
                    <a:xfrm>
                      <a:off x="0" y="0"/>
                      <a:ext cx="6521282" cy="9221108"/>
                    </a:xfrm>
                    <a:prstGeom prst="rect">
                      <a:avLst/>
                    </a:prstGeom>
                  </pic:spPr>
                </pic:pic>
              </a:graphicData>
            </a:graphic>
          </wp:inline>
        </w:drawing>
      </w:r>
    </w:p>
    <w:p w:rsidR="00806A3D" w:rsidRDefault="004B47A1" w:rsidP="00843E8D">
      <w:pPr>
        <w:pStyle w:val="Balk6"/>
        <w:rPr>
          <w:rFonts w:ascii="Arial" w:hAnsi="Arial" w:cs="Arial"/>
          <w:color w:val="auto"/>
          <w:sz w:val="24"/>
          <w:szCs w:val="24"/>
        </w:rPr>
      </w:pPr>
      <w:r>
        <w:rPr>
          <w:rFonts w:ascii="Arial" w:hAnsi="Arial" w:cs="Arial"/>
          <w:noProof/>
          <w:color w:val="auto"/>
          <w:sz w:val="24"/>
          <w:szCs w:val="24"/>
          <w:lang w:eastAsia="tr-TR"/>
        </w:rPr>
        <w:lastRenderedPageBreak/>
        <w:drawing>
          <wp:inline distT="0" distB="0" distL="0" distR="0">
            <wp:extent cx="6377940" cy="9288780"/>
            <wp:effectExtent l="0" t="0" r="3810" b="762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f.jpg"/>
                    <pic:cNvPicPr/>
                  </pic:nvPicPr>
                  <pic:blipFill>
                    <a:blip r:embed="rId76">
                      <a:extLst>
                        <a:ext uri="{28A0092B-C50C-407E-A947-70E740481C1C}">
                          <a14:useLocalDpi xmlns:a14="http://schemas.microsoft.com/office/drawing/2010/main" val="0"/>
                        </a:ext>
                      </a:extLst>
                    </a:blip>
                    <a:stretch>
                      <a:fillRect/>
                    </a:stretch>
                  </pic:blipFill>
                  <pic:spPr>
                    <a:xfrm>
                      <a:off x="0" y="0"/>
                      <a:ext cx="6376534" cy="9286732"/>
                    </a:xfrm>
                    <a:prstGeom prst="rect">
                      <a:avLst/>
                    </a:prstGeom>
                  </pic:spPr>
                </pic:pic>
              </a:graphicData>
            </a:graphic>
          </wp:inline>
        </w:drawing>
      </w:r>
    </w:p>
    <w:p w:rsidR="00806A3D" w:rsidRDefault="00643592" w:rsidP="00843E8D">
      <w:pPr>
        <w:pStyle w:val="Balk6"/>
        <w:rPr>
          <w:rFonts w:ascii="Arial" w:hAnsi="Arial" w:cs="Arial"/>
          <w:color w:val="auto"/>
          <w:sz w:val="24"/>
          <w:szCs w:val="24"/>
        </w:rPr>
      </w:pPr>
      <w:r>
        <w:rPr>
          <w:rFonts w:ascii="Arial" w:hAnsi="Arial" w:cs="Arial"/>
          <w:noProof/>
          <w:color w:val="auto"/>
          <w:sz w:val="24"/>
          <w:szCs w:val="24"/>
          <w:lang w:eastAsia="tr-TR"/>
        </w:rPr>
        <w:lastRenderedPageBreak/>
        <w:drawing>
          <wp:inline distT="0" distB="0" distL="0" distR="0">
            <wp:extent cx="6248400" cy="9243060"/>
            <wp:effectExtent l="0" t="0" r="0" b="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h.jpg"/>
                    <pic:cNvPicPr/>
                  </pic:nvPicPr>
                  <pic:blipFill>
                    <a:blip r:embed="rId77">
                      <a:extLst>
                        <a:ext uri="{28A0092B-C50C-407E-A947-70E740481C1C}">
                          <a14:useLocalDpi xmlns:a14="http://schemas.microsoft.com/office/drawing/2010/main" val="0"/>
                        </a:ext>
                      </a:extLst>
                    </a:blip>
                    <a:stretch>
                      <a:fillRect/>
                    </a:stretch>
                  </pic:blipFill>
                  <pic:spPr>
                    <a:xfrm>
                      <a:off x="0" y="0"/>
                      <a:ext cx="6247022" cy="9241022"/>
                    </a:xfrm>
                    <a:prstGeom prst="rect">
                      <a:avLst/>
                    </a:prstGeom>
                  </pic:spPr>
                </pic:pic>
              </a:graphicData>
            </a:graphic>
          </wp:inline>
        </w:drawing>
      </w:r>
    </w:p>
    <w:p w:rsidR="00643592" w:rsidRDefault="00643592" w:rsidP="00643592">
      <w:r>
        <w:rPr>
          <w:noProof/>
          <w:lang w:eastAsia="tr-TR"/>
        </w:rPr>
        <w:lastRenderedPageBreak/>
        <w:drawing>
          <wp:inline distT="0" distB="0" distL="0" distR="0">
            <wp:extent cx="6461760" cy="9517380"/>
            <wp:effectExtent l="0" t="0" r="0" b="7620"/>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e.jpg"/>
                    <pic:cNvPicPr/>
                  </pic:nvPicPr>
                  <pic:blipFill>
                    <a:blip r:embed="rId78">
                      <a:extLst>
                        <a:ext uri="{28A0092B-C50C-407E-A947-70E740481C1C}">
                          <a14:useLocalDpi xmlns:a14="http://schemas.microsoft.com/office/drawing/2010/main" val="0"/>
                        </a:ext>
                      </a:extLst>
                    </a:blip>
                    <a:stretch>
                      <a:fillRect/>
                    </a:stretch>
                  </pic:blipFill>
                  <pic:spPr>
                    <a:xfrm>
                      <a:off x="0" y="0"/>
                      <a:ext cx="6460335" cy="9515281"/>
                    </a:xfrm>
                    <a:prstGeom prst="rect">
                      <a:avLst/>
                    </a:prstGeom>
                  </pic:spPr>
                </pic:pic>
              </a:graphicData>
            </a:graphic>
          </wp:inline>
        </w:drawing>
      </w:r>
    </w:p>
    <w:p w:rsidR="00843E8D" w:rsidRPr="00137578" w:rsidRDefault="00843E8D" w:rsidP="00843E8D">
      <w:pPr>
        <w:pStyle w:val="Balk6"/>
        <w:rPr>
          <w:rFonts w:ascii="Arial" w:hAnsi="Arial" w:cs="Arial"/>
          <w:color w:val="auto"/>
          <w:sz w:val="24"/>
          <w:szCs w:val="24"/>
        </w:rPr>
      </w:pPr>
      <w:r w:rsidRPr="00137578">
        <w:rPr>
          <w:rFonts w:ascii="Arial" w:hAnsi="Arial" w:cs="Arial"/>
          <w:color w:val="auto"/>
          <w:sz w:val="24"/>
          <w:szCs w:val="24"/>
        </w:rPr>
        <w:lastRenderedPageBreak/>
        <w:t>İÇ KONTROL GÜVENCE BEYANI</w:t>
      </w:r>
    </w:p>
    <w:p w:rsidR="00843E8D" w:rsidRPr="00C119B6" w:rsidRDefault="00843E8D" w:rsidP="00843E8D">
      <w:pPr>
        <w:ind w:firstLine="709"/>
        <w:jc w:val="both"/>
        <w:rPr>
          <w:rFonts w:ascii="Arial" w:hAnsi="Arial" w:cs="Arial"/>
          <w:bCs/>
          <w:sz w:val="24"/>
          <w:szCs w:val="24"/>
        </w:rPr>
      </w:pPr>
      <w:r w:rsidRPr="00C119B6">
        <w:rPr>
          <w:rFonts w:ascii="Arial" w:hAnsi="Arial" w:cs="Arial"/>
          <w:bCs/>
          <w:sz w:val="24"/>
          <w:szCs w:val="24"/>
        </w:rPr>
        <w:t xml:space="preserve">Harcama Yetkilisi olarak yetkim </w:t>
      </w:r>
      <w:proofErr w:type="gramStart"/>
      <w:r w:rsidRPr="00C119B6">
        <w:rPr>
          <w:rFonts w:ascii="Arial" w:hAnsi="Arial" w:cs="Arial"/>
          <w:bCs/>
          <w:sz w:val="24"/>
          <w:szCs w:val="24"/>
        </w:rPr>
        <w:t>dahilinde</w:t>
      </w:r>
      <w:proofErr w:type="gramEnd"/>
      <w:r w:rsidRPr="00C119B6">
        <w:rPr>
          <w:rFonts w:ascii="Arial" w:hAnsi="Arial" w:cs="Arial"/>
          <w:bCs/>
          <w:sz w:val="24"/>
          <w:szCs w:val="24"/>
        </w:rPr>
        <w:t>;</w:t>
      </w:r>
    </w:p>
    <w:p w:rsidR="00843E8D" w:rsidRPr="00C119B6" w:rsidRDefault="00843E8D" w:rsidP="00843E8D">
      <w:pPr>
        <w:ind w:firstLine="709"/>
        <w:jc w:val="both"/>
        <w:rPr>
          <w:rFonts w:ascii="Arial" w:hAnsi="Arial" w:cs="Arial"/>
          <w:bCs/>
          <w:sz w:val="24"/>
          <w:szCs w:val="24"/>
        </w:rPr>
      </w:pPr>
      <w:r w:rsidRPr="00C119B6">
        <w:rPr>
          <w:rFonts w:ascii="Arial" w:hAnsi="Arial" w:cs="Arial"/>
          <w:bCs/>
          <w:sz w:val="24"/>
          <w:szCs w:val="24"/>
        </w:rPr>
        <w:t>Bu raporda yer alan bilgilerin güvenilir, tam ve doğru olduğunu beyan ederim.</w:t>
      </w:r>
    </w:p>
    <w:p w:rsidR="00843E8D" w:rsidRPr="00C119B6" w:rsidRDefault="00843E8D" w:rsidP="00843E8D">
      <w:pPr>
        <w:ind w:firstLine="709"/>
        <w:jc w:val="both"/>
        <w:rPr>
          <w:rFonts w:ascii="Arial" w:hAnsi="Arial" w:cs="Arial"/>
          <w:bCs/>
          <w:sz w:val="24"/>
          <w:szCs w:val="24"/>
        </w:rPr>
      </w:pPr>
      <w:proofErr w:type="gramStart"/>
      <w:r w:rsidRPr="00C119B6">
        <w:rPr>
          <w:rFonts w:ascii="Arial" w:hAnsi="Arial" w:cs="Arial"/>
          <w:bCs/>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843E8D" w:rsidRPr="00C119B6" w:rsidRDefault="00843E8D" w:rsidP="00843E8D">
      <w:pPr>
        <w:ind w:firstLine="709"/>
        <w:jc w:val="both"/>
        <w:rPr>
          <w:rFonts w:ascii="Arial" w:hAnsi="Arial" w:cs="Arial"/>
          <w:bCs/>
          <w:sz w:val="24"/>
          <w:szCs w:val="24"/>
        </w:rPr>
      </w:pPr>
      <w:r w:rsidRPr="00C119B6">
        <w:rPr>
          <w:rFonts w:ascii="Arial" w:hAnsi="Arial" w:cs="Arial"/>
          <w:bCs/>
          <w:sz w:val="24"/>
          <w:szCs w:val="24"/>
        </w:rPr>
        <w:t>Bu güvence harcama yetkilisi olarak sahip olduğum bilgi ve değerlendirmelere dayanmaktadır.</w:t>
      </w:r>
    </w:p>
    <w:p w:rsidR="00843E8D" w:rsidRPr="00C119B6" w:rsidRDefault="00843E8D" w:rsidP="00843E8D">
      <w:pPr>
        <w:ind w:firstLine="709"/>
        <w:jc w:val="both"/>
        <w:rPr>
          <w:rFonts w:ascii="Arial" w:hAnsi="Arial" w:cs="Arial"/>
          <w:bCs/>
          <w:sz w:val="24"/>
          <w:szCs w:val="24"/>
        </w:rPr>
      </w:pPr>
      <w:r w:rsidRPr="00C119B6">
        <w:rPr>
          <w:rFonts w:ascii="Arial" w:hAnsi="Arial" w:cs="Arial"/>
          <w:bCs/>
          <w:sz w:val="24"/>
          <w:szCs w:val="24"/>
        </w:rPr>
        <w:t xml:space="preserve">Burada raporlanmayan idarenin menfaatlerine zarar veren herhangi bir husus hakkında bilgim olmadığını beyan ederim. </w:t>
      </w:r>
      <w:proofErr w:type="gramStart"/>
      <w:r w:rsidRPr="00C119B6">
        <w:rPr>
          <w:rFonts w:ascii="Arial" w:hAnsi="Arial" w:cs="Arial"/>
          <w:bCs/>
          <w:sz w:val="24"/>
          <w:szCs w:val="24"/>
        </w:rPr>
        <w:t>17/02/2016</w:t>
      </w:r>
      <w:proofErr w:type="gramEnd"/>
    </w:p>
    <w:p w:rsidR="00843E8D" w:rsidRPr="00C119B6" w:rsidRDefault="00843E8D" w:rsidP="00843E8D">
      <w:pPr>
        <w:ind w:firstLine="709"/>
        <w:jc w:val="both"/>
        <w:rPr>
          <w:rFonts w:ascii="Arial" w:hAnsi="Arial" w:cs="Arial"/>
          <w:bCs/>
          <w:sz w:val="24"/>
          <w:szCs w:val="24"/>
        </w:rPr>
      </w:pPr>
    </w:p>
    <w:p w:rsidR="00843E8D" w:rsidRPr="00137578" w:rsidRDefault="00843E8D" w:rsidP="00137578">
      <w:pPr>
        <w:pStyle w:val="AralkYok"/>
        <w:jc w:val="right"/>
        <w:rPr>
          <w:rFonts w:ascii="Arial" w:hAnsi="Arial" w:cs="Arial"/>
          <w:sz w:val="24"/>
          <w:szCs w:val="24"/>
        </w:rPr>
      </w:pPr>
      <w:r w:rsidRPr="00C119B6">
        <w:tab/>
      </w:r>
      <w:r w:rsidRPr="00C119B6">
        <w:tab/>
      </w:r>
      <w:r w:rsidRPr="00C119B6">
        <w:tab/>
      </w:r>
      <w:r w:rsidRPr="00C119B6">
        <w:tab/>
      </w:r>
      <w:r w:rsidRPr="00C119B6">
        <w:tab/>
      </w:r>
      <w:r w:rsidRPr="00C119B6">
        <w:tab/>
      </w:r>
      <w:r w:rsidRPr="00C119B6">
        <w:tab/>
      </w:r>
      <w:r w:rsidRPr="00C119B6">
        <w:tab/>
      </w:r>
      <w:r w:rsidRPr="00137578">
        <w:rPr>
          <w:rFonts w:ascii="Arial" w:hAnsi="Arial" w:cs="Arial"/>
          <w:sz w:val="24"/>
          <w:szCs w:val="24"/>
        </w:rPr>
        <w:t>Nuri KAYNAR</w:t>
      </w:r>
    </w:p>
    <w:p w:rsidR="00843E8D" w:rsidRPr="00C119B6" w:rsidRDefault="00843E8D" w:rsidP="00137578">
      <w:pPr>
        <w:pStyle w:val="AralkYok"/>
        <w:jc w:val="right"/>
      </w:pPr>
      <w:r w:rsidRPr="00137578">
        <w:rPr>
          <w:rFonts w:ascii="Arial" w:hAnsi="Arial" w:cs="Arial"/>
          <w:sz w:val="24"/>
          <w:szCs w:val="24"/>
        </w:rPr>
        <w:tab/>
      </w:r>
      <w:r w:rsidRPr="00137578">
        <w:rPr>
          <w:rFonts w:ascii="Arial" w:hAnsi="Arial" w:cs="Arial"/>
          <w:sz w:val="24"/>
          <w:szCs w:val="24"/>
        </w:rPr>
        <w:tab/>
      </w:r>
      <w:r w:rsidRPr="00137578">
        <w:rPr>
          <w:rFonts w:ascii="Arial" w:hAnsi="Arial" w:cs="Arial"/>
          <w:sz w:val="24"/>
          <w:szCs w:val="24"/>
        </w:rPr>
        <w:tab/>
      </w:r>
      <w:r w:rsidRPr="00137578">
        <w:rPr>
          <w:rFonts w:ascii="Arial" w:hAnsi="Arial" w:cs="Arial"/>
          <w:sz w:val="24"/>
          <w:szCs w:val="24"/>
        </w:rPr>
        <w:tab/>
      </w:r>
      <w:r w:rsidRPr="00137578">
        <w:rPr>
          <w:rFonts w:ascii="Arial" w:hAnsi="Arial" w:cs="Arial"/>
          <w:sz w:val="24"/>
          <w:szCs w:val="24"/>
        </w:rPr>
        <w:tab/>
      </w:r>
      <w:r w:rsidRPr="00137578">
        <w:rPr>
          <w:rFonts w:ascii="Arial" w:hAnsi="Arial" w:cs="Arial"/>
          <w:sz w:val="24"/>
          <w:szCs w:val="24"/>
        </w:rPr>
        <w:tab/>
      </w:r>
      <w:r w:rsidRPr="00137578">
        <w:rPr>
          <w:rFonts w:ascii="Arial" w:hAnsi="Arial" w:cs="Arial"/>
          <w:sz w:val="24"/>
          <w:szCs w:val="24"/>
        </w:rPr>
        <w:tab/>
      </w:r>
      <w:r w:rsidRPr="00137578">
        <w:rPr>
          <w:rFonts w:ascii="Arial" w:hAnsi="Arial" w:cs="Arial"/>
          <w:sz w:val="24"/>
          <w:szCs w:val="24"/>
        </w:rPr>
        <w:tab/>
        <w:t>Fen İşleri Müdürü</w:t>
      </w:r>
      <w:r w:rsidRPr="00C119B6">
        <w:t xml:space="preserve"> </w:t>
      </w:r>
    </w:p>
    <w:p w:rsidR="00843E8D" w:rsidRPr="00C119B6" w:rsidRDefault="00843E8D" w:rsidP="00843E8D">
      <w:pPr>
        <w:ind w:firstLine="709"/>
        <w:jc w:val="both"/>
        <w:rPr>
          <w:rFonts w:ascii="Arial" w:hAnsi="Arial" w:cs="Arial"/>
          <w:b/>
          <w:sz w:val="24"/>
          <w:szCs w:val="24"/>
          <w:u w:val="single"/>
        </w:rPr>
      </w:pPr>
      <w:r w:rsidRPr="00C119B6">
        <w:rPr>
          <w:rFonts w:ascii="Arial" w:hAnsi="Arial" w:cs="Arial"/>
          <w:bCs/>
          <w:sz w:val="24"/>
          <w:szCs w:val="24"/>
        </w:rPr>
        <w:tab/>
      </w:r>
      <w:r w:rsidRPr="00C119B6">
        <w:rPr>
          <w:rFonts w:ascii="Arial" w:hAnsi="Arial" w:cs="Arial"/>
          <w:bCs/>
          <w:sz w:val="24"/>
          <w:szCs w:val="24"/>
        </w:rPr>
        <w:tab/>
      </w:r>
      <w:r w:rsidRPr="00C119B6">
        <w:rPr>
          <w:rFonts w:ascii="Arial" w:hAnsi="Arial" w:cs="Arial"/>
          <w:bCs/>
          <w:sz w:val="24"/>
          <w:szCs w:val="24"/>
        </w:rPr>
        <w:tab/>
      </w:r>
      <w:r w:rsidRPr="00C119B6">
        <w:rPr>
          <w:rFonts w:ascii="Arial" w:hAnsi="Arial" w:cs="Arial"/>
          <w:bCs/>
          <w:sz w:val="24"/>
          <w:szCs w:val="24"/>
        </w:rPr>
        <w:tab/>
      </w:r>
      <w:r w:rsidRPr="00C119B6">
        <w:rPr>
          <w:rFonts w:ascii="Arial" w:hAnsi="Arial" w:cs="Arial"/>
          <w:bCs/>
          <w:sz w:val="24"/>
          <w:szCs w:val="24"/>
        </w:rPr>
        <w:tab/>
      </w:r>
      <w:r w:rsidRPr="00C119B6">
        <w:rPr>
          <w:rFonts w:ascii="Arial" w:hAnsi="Arial" w:cs="Arial"/>
          <w:bCs/>
          <w:sz w:val="24"/>
          <w:szCs w:val="24"/>
        </w:rPr>
        <w:tab/>
      </w:r>
      <w:r w:rsidRPr="00C119B6">
        <w:rPr>
          <w:rFonts w:ascii="Arial" w:hAnsi="Arial" w:cs="Arial"/>
          <w:bCs/>
          <w:sz w:val="24"/>
          <w:szCs w:val="24"/>
        </w:rPr>
        <w:tab/>
      </w:r>
      <w:r w:rsidRPr="00C119B6">
        <w:rPr>
          <w:rFonts w:ascii="Arial" w:hAnsi="Arial" w:cs="Arial"/>
          <w:bCs/>
          <w:sz w:val="24"/>
          <w:szCs w:val="24"/>
        </w:rPr>
        <w:tab/>
      </w:r>
      <w:r w:rsidRPr="00C119B6">
        <w:rPr>
          <w:rFonts w:ascii="Arial" w:hAnsi="Arial" w:cs="Arial"/>
          <w:bCs/>
          <w:sz w:val="24"/>
          <w:szCs w:val="24"/>
        </w:rPr>
        <w:tab/>
      </w:r>
    </w:p>
    <w:p w:rsidR="00843E8D" w:rsidRPr="00C119B6" w:rsidRDefault="00843E8D" w:rsidP="00843E8D">
      <w:pPr>
        <w:ind w:firstLine="709"/>
        <w:jc w:val="both"/>
        <w:rPr>
          <w:rFonts w:ascii="Arial" w:hAnsi="Arial" w:cs="Arial"/>
          <w:b/>
          <w:sz w:val="24"/>
          <w:szCs w:val="24"/>
          <w:u w:val="single"/>
        </w:rPr>
      </w:pPr>
    </w:p>
    <w:p w:rsidR="00843E8D" w:rsidRPr="00C119B6" w:rsidRDefault="00843E8D" w:rsidP="00843E8D">
      <w:pPr>
        <w:ind w:firstLine="709"/>
        <w:jc w:val="both"/>
        <w:rPr>
          <w:rFonts w:ascii="Arial" w:hAnsi="Arial" w:cs="Arial"/>
          <w:b/>
          <w:sz w:val="24"/>
          <w:szCs w:val="24"/>
          <w:u w:val="single"/>
        </w:rPr>
      </w:pPr>
    </w:p>
    <w:p w:rsidR="00843E8D" w:rsidRPr="00C119B6" w:rsidRDefault="00843E8D" w:rsidP="00843E8D">
      <w:pPr>
        <w:ind w:firstLine="709"/>
        <w:jc w:val="both"/>
        <w:rPr>
          <w:rFonts w:ascii="Arial" w:hAnsi="Arial" w:cs="Arial"/>
          <w:b/>
          <w:sz w:val="24"/>
          <w:szCs w:val="24"/>
          <w:u w:val="single"/>
        </w:rPr>
      </w:pPr>
    </w:p>
    <w:p w:rsidR="00843E8D" w:rsidRPr="00C119B6" w:rsidRDefault="00843E8D" w:rsidP="00843E8D">
      <w:pPr>
        <w:ind w:firstLine="709"/>
        <w:jc w:val="both"/>
        <w:rPr>
          <w:rFonts w:ascii="Arial" w:hAnsi="Arial" w:cs="Arial"/>
          <w:b/>
          <w:sz w:val="24"/>
          <w:szCs w:val="24"/>
          <w:u w:val="single"/>
        </w:rPr>
      </w:pPr>
    </w:p>
    <w:p w:rsidR="00843E8D" w:rsidRPr="00C119B6" w:rsidRDefault="00843E8D" w:rsidP="00843E8D">
      <w:pPr>
        <w:rPr>
          <w:rFonts w:ascii="Arial" w:hAnsi="Arial" w:cs="Arial"/>
          <w:sz w:val="24"/>
          <w:szCs w:val="24"/>
        </w:rPr>
      </w:pPr>
    </w:p>
    <w:p w:rsidR="00843E8D" w:rsidRPr="00C119B6" w:rsidRDefault="00843E8D" w:rsidP="00843E8D">
      <w:pPr>
        <w:rPr>
          <w:rFonts w:ascii="Arial" w:hAnsi="Arial" w:cs="Arial"/>
          <w:sz w:val="24"/>
          <w:szCs w:val="24"/>
        </w:rPr>
      </w:pPr>
    </w:p>
    <w:p w:rsidR="00843E8D" w:rsidRPr="00C119B6" w:rsidRDefault="00843E8D" w:rsidP="00843E8D">
      <w:pPr>
        <w:rPr>
          <w:rFonts w:ascii="Arial" w:hAnsi="Arial" w:cs="Arial"/>
          <w:sz w:val="24"/>
          <w:szCs w:val="24"/>
        </w:rPr>
      </w:pPr>
    </w:p>
    <w:p w:rsidR="00843E8D" w:rsidRPr="00C119B6" w:rsidRDefault="00843E8D" w:rsidP="00843E8D">
      <w:pPr>
        <w:rPr>
          <w:rFonts w:ascii="Arial" w:hAnsi="Arial" w:cs="Arial"/>
          <w:sz w:val="24"/>
          <w:szCs w:val="24"/>
        </w:rPr>
      </w:pPr>
    </w:p>
    <w:p w:rsidR="00843E8D" w:rsidRPr="00C119B6" w:rsidRDefault="00843E8D" w:rsidP="00843E8D">
      <w:pPr>
        <w:rPr>
          <w:rFonts w:ascii="Arial" w:hAnsi="Arial" w:cs="Arial"/>
          <w:sz w:val="24"/>
          <w:szCs w:val="24"/>
        </w:rPr>
      </w:pPr>
    </w:p>
    <w:p w:rsidR="00843E8D" w:rsidRPr="00C119B6" w:rsidRDefault="00843E8D" w:rsidP="00843E8D">
      <w:pPr>
        <w:rPr>
          <w:rFonts w:ascii="Arial" w:hAnsi="Arial" w:cs="Arial"/>
          <w:sz w:val="24"/>
          <w:szCs w:val="24"/>
        </w:rPr>
      </w:pPr>
    </w:p>
    <w:p w:rsidR="00843E8D" w:rsidRPr="00C119B6" w:rsidRDefault="00843E8D" w:rsidP="00843E8D">
      <w:pPr>
        <w:rPr>
          <w:rFonts w:ascii="Arial" w:hAnsi="Arial" w:cs="Arial"/>
          <w:sz w:val="24"/>
          <w:szCs w:val="24"/>
        </w:rPr>
      </w:pPr>
    </w:p>
    <w:p w:rsidR="00843E8D" w:rsidRPr="00C119B6" w:rsidRDefault="00843E8D" w:rsidP="00843E8D">
      <w:pPr>
        <w:rPr>
          <w:rFonts w:ascii="Arial" w:hAnsi="Arial" w:cs="Arial"/>
          <w:sz w:val="24"/>
          <w:szCs w:val="24"/>
        </w:rPr>
      </w:pPr>
    </w:p>
    <w:p w:rsidR="00843E8D" w:rsidRPr="00C119B6" w:rsidRDefault="00843E8D" w:rsidP="00843E8D">
      <w:pPr>
        <w:rPr>
          <w:rFonts w:ascii="Arial" w:hAnsi="Arial" w:cs="Arial"/>
          <w:sz w:val="24"/>
          <w:szCs w:val="24"/>
        </w:rPr>
      </w:pPr>
    </w:p>
    <w:p w:rsidR="00843E8D" w:rsidRPr="00C119B6" w:rsidRDefault="00843E8D" w:rsidP="00843E8D">
      <w:pPr>
        <w:rPr>
          <w:rFonts w:ascii="Arial" w:hAnsi="Arial" w:cs="Arial"/>
          <w:sz w:val="24"/>
          <w:szCs w:val="24"/>
        </w:rPr>
      </w:pPr>
    </w:p>
    <w:p w:rsidR="00843E8D" w:rsidRPr="00C119B6" w:rsidRDefault="00843E8D" w:rsidP="00843E8D">
      <w:pPr>
        <w:rPr>
          <w:rFonts w:ascii="Arial" w:hAnsi="Arial" w:cs="Arial"/>
          <w:sz w:val="24"/>
          <w:szCs w:val="24"/>
        </w:rPr>
      </w:pPr>
    </w:p>
    <w:p w:rsidR="00843E8D" w:rsidRPr="00C119B6" w:rsidRDefault="00843E8D" w:rsidP="00843E8D">
      <w:pPr>
        <w:rPr>
          <w:rFonts w:ascii="Arial" w:hAnsi="Arial" w:cs="Arial"/>
          <w:sz w:val="24"/>
          <w:szCs w:val="24"/>
        </w:rPr>
      </w:pPr>
    </w:p>
    <w:p w:rsidR="006338F3" w:rsidRPr="002310A9" w:rsidRDefault="006338F3" w:rsidP="006338F3">
      <w:pPr>
        <w:spacing w:after="0" w:line="240" w:lineRule="auto"/>
        <w:jc w:val="center"/>
        <w:rPr>
          <w:rFonts w:ascii="Arial" w:eastAsiaTheme="minorHAnsi" w:hAnsi="Arial" w:cs="Arial"/>
          <w:b/>
          <w:sz w:val="24"/>
          <w:szCs w:val="24"/>
        </w:rPr>
      </w:pPr>
      <w:r w:rsidRPr="002310A9">
        <w:rPr>
          <w:rFonts w:ascii="Arial" w:eastAsiaTheme="minorHAnsi" w:hAnsi="Arial" w:cs="Arial"/>
          <w:b/>
          <w:sz w:val="24"/>
          <w:szCs w:val="24"/>
        </w:rPr>
        <w:lastRenderedPageBreak/>
        <w:t>İMAR VE ŞEHİRCİLİK MÜDÜRLÜĞÜ 2015 FAALİYET RAPORU</w:t>
      </w:r>
    </w:p>
    <w:p w:rsidR="00743F56"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Sunulan Hizmetler:</w:t>
      </w:r>
    </w:p>
    <w:p w:rsidR="006338F3" w:rsidRPr="006338F3" w:rsidRDefault="006338F3" w:rsidP="006338F3">
      <w:pPr>
        <w:spacing w:after="0" w:line="240" w:lineRule="auto"/>
        <w:jc w:val="both"/>
        <w:rPr>
          <w:rFonts w:ascii="Arial" w:eastAsiaTheme="minorHAnsi" w:hAnsi="Arial" w:cs="Arial"/>
          <w:sz w:val="24"/>
          <w:szCs w:val="24"/>
        </w:rPr>
      </w:pP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1-İmar uygulamalarının yapılması</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2-1/1000 ölçekli uygulama imar planlarının yapılması</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3-1/5000 ölçekli nazım imar planı tekliflerinin hazırlanması</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4-1/5000 ölçekli nazım imar planlarına ve 1/1000 ölçekli uygulama imar planlarına itirazların yapılması</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5-Kurumumuza yapılan 1/1000 ölçekli uygulama imar planı itirazlarının değerlendirilmesi</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6-1/1000 ölçekli uygulama imar planı tadilatı tekliflerinin hazırlanması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7-Kurumumuza sunulan 1/1000 ölçekli uygulama imar planı tadilatı tekliflerinin değerlendirilmesi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8-Mevcut imar planında sanayi bölgesi olarak yer alan bazı alanların değişikliklerinin yapılması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9-İmar durumu belgesi düzenleme işlemi</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10-Vaziyet planı onayı</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11-1/1000 ölçekli uygulama imar planı değişikliklerinin kent bilgi sisteminde güncellemelerinin yapılması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12-Kot kesit belgesi hazırlanması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13-Kırmızı kot kesit belgesi hazırlanması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14-</w:t>
      </w:r>
      <w:proofErr w:type="gramStart"/>
      <w:r w:rsidRPr="006338F3">
        <w:rPr>
          <w:rFonts w:ascii="Arial" w:eastAsiaTheme="minorHAnsi" w:hAnsi="Arial" w:cs="Arial"/>
          <w:sz w:val="24"/>
          <w:szCs w:val="24"/>
        </w:rPr>
        <w:t>Halihazır</w:t>
      </w:r>
      <w:proofErr w:type="gramEnd"/>
      <w:r w:rsidRPr="006338F3">
        <w:rPr>
          <w:rFonts w:ascii="Arial" w:eastAsiaTheme="minorHAnsi" w:hAnsi="Arial" w:cs="Arial"/>
          <w:sz w:val="24"/>
          <w:szCs w:val="24"/>
        </w:rPr>
        <w:t xml:space="preserve"> haritaların yaptırılması temini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15-Uydu görüntüleri ve </w:t>
      </w:r>
      <w:proofErr w:type="spellStart"/>
      <w:r w:rsidRPr="006338F3">
        <w:rPr>
          <w:rFonts w:ascii="Arial" w:eastAsiaTheme="minorHAnsi" w:hAnsi="Arial" w:cs="Arial"/>
          <w:sz w:val="24"/>
          <w:szCs w:val="24"/>
        </w:rPr>
        <w:t>ortofotoların</w:t>
      </w:r>
      <w:proofErr w:type="spellEnd"/>
      <w:r w:rsidRPr="006338F3">
        <w:rPr>
          <w:rFonts w:ascii="Arial" w:eastAsiaTheme="minorHAnsi" w:hAnsi="Arial" w:cs="Arial"/>
          <w:sz w:val="24"/>
          <w:szCs w:val="24"/>
        </w:rPr>
        <w:t xml:space="preserve"> temini</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16-Yapı denetim firması çalışmalarının incelenmesi ve onaylanması</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17-Riskli alan teklif çalışmaları ve ilan için teknik raporlama işlemi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18-Riskli alan için kentsel tasarım projesi ve mimari uygulama projesi çalışması işlemi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19-Riskli yapılara tebligat yapılması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20-Riskli yapı yıkım ruhsatı verilmesi ve yıkım süreci takibinin yapılması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21-Kamulaştırma işlemlerinin yürütülmesi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22-Asansör ruhsatı (tescil) düzenleme işlemi</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23-Kat irtifak onayı işlemi</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24-Yeni yapı ruhsatı</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25-Tadilat ruhsatı</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26-Temdit ruhsatı (süre uzatımı)</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27-Harfiyat taşıma belgesinin düzenlenmesi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28-Muvakkat ruhsatı (geçici ruhsat verilmesi)</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29-İş deneyim belgesi düzenleme işlemi</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30-İşyeri teslim tutanağı işlemi</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31-Kat mülkiyetinin kurulması işlemi</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32-onarım-iskele belgesi işlemi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33-Yapı denetim firması görevden ayrılma bildirimi işlemi</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34-Yapı denetimi hizmet sözleşmesi bildirmesi işlemi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35-Yapı denetimi taahhütnamesi işlemi</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36-Yapı kullanma izin belgesi işlemi</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37-Yapı vize işlemlerinin gerçekleştirilmesi </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38-Proje onayı işlemi</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39-Zemin etüt çalışmalarının yapılması</w:t>
      </w:r>
    </w:p>
    <w:p w:rsidR="006338F3" w:rsidRPr="006338F3" w:rsidRDefault="006338F3" w:rsidP="006338F3">
      <w:pPr>
        <w:spacing w:after="0" w:line="240" w:lineRule="auto"/>
        <w:jc w:val="both"/>
        <w:rPr>
          <w:rFonts w:ascii="Arial" w:eastAsiaTheme="minorHAnsi" w:hAnsi="Arial" w:cs="Arial"/>
          <w:sz w:val="24"/>
          <w:szCs w:val="24"/>
        </w:rPr>
      </w:pPr>
      <w:r w:rsidRPr="006338F3">
        <w:rPr>
          <w:rFonts w:ascii="Arial" w:eastAsiaTheme="minorHAnsi" w:hAnsi="Arial" w:cs="Arial"/>
          <w:sz w:val="24"/>
          <w:szCs w:val="24"/>
        </w:rPr>
        <w:t xml:space="preserve">40-Yıkım ruhsatı belgesi işlemi </w:t>
      </w:r>
    </w:p>
    <w:p w:rsidR="006338F3" w:rsidRPr="006338F3" w:rsidRDefault="006338F3" w:rsidP="006338F3">
      <w:pPr>
        <w:spacing w:after="0" w:line="240" w:lineRule="auto"/>
        <w:jc w:val="both"/>
        <w:rPr>
          <w:rFonts w:ascii="Arial" w:eastAsiaTheme="minorHAnsi" w:hAnsi="Arial" w:cs="Arial"/>
          <w:sz w:val="24"/>
          <w:szCs w:val="24"/>
        </w:rPr>
      </w:pPr>
    </w:p>
    <w:p w:rsidR="006338F3" w:rsidRPr="006338F3" w:rsidRDefault="006338F3" w:rsidP="006338F3">
      <w:pPr>
        <w:spacing w:after="0" w:line="240" w:lineRule="auto"/>
        <w:jc w:val="both"/>
        <w:rPr>
          <w:rFonts w:ascii="Arial" w:eastAsiaTheme="minorHAnsi" w:hAnsi="Arial" w:cs="Arial"/>
          <w:sz w:val="24"/>
          <w:szCs w:val="24"/>
        </w:rPr>
      </w:pPr>
    </w:p>
    <w:p w:rsidR="006338F3" w:rsidRPr="006338F3" w:rsidRDefault="006338F3" w:rsidP="006338F3">
      <w:pPr>
        <w:spacing w:after="0" w:line="240" w:lineRule="auto"/>
        <w:jc w:val="both"/>
        <w:rPr>
          <w:rFonts w:ascii="Arial" w:eastAsiaTheme="minorHAnsi" w:hAnsi="Arial" w:cs="Arial"/>
          <w:sz w:val="24"/>
          <w:szCs w:val="24"/>
        </w:rPr>
      </w:pPr>
    </w:p>
    <w:p w:rsidR="006338F3" w:rsidRPr="006338F3" w:rsidRDefault="006338F3" w:rsidP="006338F3">
      <w:pPr>
        <w:spacing w:after="0" w:line="240" w:lineRule="auto"/>
        <w:jc w:val="both"/>
        <w:rPr>
          <w:rFonts w:ascii="Arial" w:eastAsiaTheme="minorHAnsi" w:hAnsi="Arial" w:cs="Arial"/>
          <w:sz w:val="24"/>
          <w:szCs w:val="24"/>
        </w:rPr>
      </w:pPr>
    </w:p>
    <w:tbl>
      <w:tblPr>
        <w:tblW w:w="10632" w:type="dxa"/>
        <w:tblInd w:w="-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13"/>
        <w:gridCol w:w="7619"/>
      </w:tblGrid>
      <w:tr w:rsidR="006338F3" w:rsidRPr="006338F3" w:rsidTr="006338F3">
        <w:trPr>
          <w:trHeight w:val="485"/>
        </w:trPr>
        <w:tc>
          <w:tcPr>
            <w:tcW w:w="3013" w:type="dxa"/>
          </w:tcPr>
          <w:p w:rsidR="006338F3" w:rsidRPr="006338F3" w:rsidRDefault="006338F3" w:rsidP="006338F3">
            <w:pPr>
              <w:tabs>
                <w:tab w:val="center" w:pos="1450"/>
              </w:tabs>
              <w:ind w:left="369"/>
              <w:contextualSpacing/>
              <w:jc w:val="both"/>
              <w:rPr>
                <w:rFonts w:ascii="Arial" w:eastAsiaTheme="minorHAnsi" w:hAnsi="Arial" w:cs="Arial"/>
                <w:b/>
                <w:sz w:val="24"/>
                <w:szCs w:val="24"/>
              </w:rPr>
            </w:pPr>
            <w:r w:rsidRPr="006338F3">
              <w:rPr>
                <w:rFonts w:ascii="Arial" w:eastAsiaTheme="minorHAnsi" w:hAnsi="Arial" w:cs="Arial"/>
                <w:b/>
                <w:sz w:val="24"/>
                <w:szCs w:val="24"/>
              </w:rPr>
              <w:t xml:space="preserve">   I.A.2</w:t>
            </w:r>
          </w:p>
        </w:tc>
        <w:tc>
          <w:tcPr>
            <w:tcW w:w="7619" w:type="dxa"/>
          </w:tcPr>
          <w:p w:rsidR="006338F3" w:rsidRPr="006338F3" w:rsidRDefault="006338F3" w:rsidP="006338F3">
            <w:pPr>
              <w:jc w:val="both"/>
              <w:rPr>
                <w:rFonts w:ascii="Arial" w:eastAsiaTheme="minorHAnsi" w:hAnsi="Arial" w:cs="Arial"/>
                <w:b/>
                <w:sz w:val="24"/>
                <w:szCs w:val="24"/>
              </w:rPr>
            </w:pPr>
            <w:r w:rsidRPr="006338F3">
              <w:rPr>
                <w:rFonts w:ascii="Arial" w:eastAsiaTheme="minorHAnsi" w:hAnsi="Arial" w:cs="Arial"/>
                <w:b/>
                <w:sz w:val="24"/>
                <w:szCs w:val="24"/>
              </w:rPr>
              <w:t>Yönetim ve Kontrol Sistemi</w:t>
            </w:r>
          </w:p>
        </w:tc>
      </w:tr>
    </w:tbl>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 xml:space="preserve">           İmar İşleri Müdürlüğünde; </w:t>
      </w:r>
    </w:p>
    <w:tbl>
      <w:tblPr>
        <w:tblStyle w:val="AkGlgeleme1"/>
        <w:tblW w:w="10632" w:type="dxa"/>
        <w:tblInd w:w="-743" w:type="dxa"/>
        <w:tblLayout w:type="fixed"/>
        <w:tblLook w:val="0000" w:firstRow="0" w:lastRow="0" w:firstColumn="0" w:lastColumn="0" w:noHBand="0" w:noVBand="0"/>
      </w:tblPr>
      <w:tblGrid>
        <w:gridCol w:w="709"/>
        <w:gridCol w:w="1276"/>
        <w:gridCol w:w="569"/>
        <w:gridCol w:w="6"/>
        <w:gridCol w:w="1555"/>
        <w:gridCol w:w="624"/>
        <w:gridCol w:w="11"/>
        <w:gridCol w:w="5882"/>
      </w:tblGrid>
      <w:tr w:rsidR="006338F3" w:rsidRPr="006338F3" w:rsidTr="006338F3">
        <w:trPr>
          <w:cnfStyle w:val="000000100000" w:firstRow="0" w:lastRow="0" w:firstColumn="0" w:lastColumn="0" w:oddVBand="0" w:evenVBand="0" w:oddHBand="1" w:evenHBand="0" w:firstRowFirstColumn="0" w:firstRowLastColumn="0" w:lastRowFirstColumn="0" w:lastRowLastColumn="0"/>
          <w:trHeight w:val="374"/>
        </w:trPr>
        <w:tc>
          <w:tcPr>
            <w:cnfStyle w:val="000010000000" w:firstRow="0" w:lastRow="0" w:firstColumn="0" w:lastColumn="0" w:oddVBand="1" w:evenVBand="0" w:oddHBand="0" w:evenHBand="0" w:firstRowFirstColumn="0" w:firstRowLastColumn="0" w:lastRowFirstColumn="0" w:lastRowLastColumn="0"/>
            <w:tcW w:w="709" w:type="dxa"/>
            <w:tcBorders>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b/>
                <w:sz w:val="24"/>
                <w:szCs w:val="24"/>
              </w:rPr>
            </w:pPr>
            <w:r w:rsidRPr="006338F3">
              <w:rPr>
                <w:rFonts w:ascii="Arial" w:eastAsiaTheme="minorHAnsi" w:hAnsi="Arial" w:cs="Arial"/>
                <w:b/>
                <w:sz w:val="24"/>
                <w:szCs w:val="24"/>
              </w:rPr>
              <w:t xml:space="preserve">                 II</w:t>
            </w:r>
          </w:p>
        </w:tc>
        <w:tc>
          <w:tcPr>
            <w:tcW w:w="9923" w:type="dxa"/>
            <w:gridSpan w:val="7"/>
            <w:tcBorders>
              <w:left w:val="single" w:sz="4" w:space="0" w:color="auto"/>
              <w:bottom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sz w:val="24"/>
                <w:szCs w:val="24"/>
              </w:rPr>
            </w:pPr>
            <w:r w:rsidRPr="006338F3">
              <w:rPr>
                <w:rFonts w:ascii="Arial" w:eastAsiaTheme="minorHAnsi" w:hAnsi="Arial" w:cs="Arial"/>
                <w:b/>
                <w:sz w:val="24"/>
                <w:szCs w:val="24"/>
              </w:rPr>
              <w:t>AMAÇ VE HEDEFLER</w:t>
            </w:r>
          </w:p>
        </w:tc>
      </w:tr>
      <w:tr w:rsidR="006338F3" w:rsidRPr="006338F3" w:rsidTr="006338F3">
        <w:trPr>
          <w:trHeight w:val="411"/>
        </w:trPr>
        <w:tc>
          <w:tcPr>
            <w:cnfStyle w:val="000010000000" w:firstRow="0" w:lastRow="0" w:firstColumn="0" w:lastColumn="0" w:oddVBand="1" w:evenVBand="0" w:oddHBand="0" w:evenHBand="0" w:firstRowFirstColumn="0" w:firstRowLastColumn="0" w:lastRowFirstColumn="0" w:lastRowLastColumn="0"/>
            <w:tcW w:w="709"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b/>
                <w:sz w:val="24"/>
                <w:szCs w:val="24"/>
              </w:rPr>
            </w:pPr>
            <w:r w:rsidRPr="006338F3">
              <w:rPr>
                <w:rFonts w:ascii="Arial" w:eastAsiaTheme="minorHAnsi" w:hAnsi="Arial" w:cs="Arial"/>
                <w:b/>
                <w:sz w:val="24"/>
                <w:szCs w:val="24"/>
              </w:rPr>
              <w:t xml:space="preserve">             </w:t>
            </w:r>
            <w:proofErr w:type="gramStart"/>
            <w:r w:rsidRPr="006338F3">
              <w:rPr>
                <w:rFonts w:ascii="Arial" w:eastAsiaTheme="minorHAnsi" w:hAnsi="Arial" w:cs="Arial"/>
                <w:b/>
                <w:sz w:val="24"/>
                <w:szCs w:val="24"/>
              </w:rPr>
              <w:t>II.A</w:t>
            </w:r>
            <w:proofErr w:type="gramEnd"/>
          </w:p>
        </w:tc>
        <w:tc>
          <w:tcPr>
            <w:tcW w:w="9923" w:type="dxa"/>
            <w:gridSpan w:val="7"/>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b/>
                <w:sz w:val="24"/>
                <w:szCs w:val="24"/>
              </w:rPr>
            </w:pPr>
            <w:r w:rsidRPr="006338F3">
              <w:rPr>
                <w:rFonts w:ascii="Arial" w:eastAsiaTheme="minorHAnsi" w:hAnsi="Arial" w:cs="Arial"/>
                <w:b/>
                <w:sz w:val="24"/>
                <w:szCs w:val="24"/>
              </w:rPr>
              <w:t>İDARENİN AMAÇ VE HEDEFLERİ</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299"/>
        </w:trPr>
        <w:tc>
          <w:tcPr>
            <w:cnfStyle w:val="000010000000" w:firstRow="0" w:lastRow="0" w:firstColumn="0" w:lastColumn="0" w:oddVBand="1" w:evenVBand="0" w:oddHBand="0" w:evenHBand="0" w:firstRowFirstColumn="0" w:firstRowLastColumn="0" w:lastRowFirstColumn="0" w:lastRowLastColumn="0"/>
            <w:tcW w:w="709"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ind w:right="-388"/>
              <w:jc w:val="both"/>
              <w:rPr>
                <w:rFonts w:ascii="Arial" w:eastAsiaTheme="minorHAnsi" w:hAnsi="Arial" w:cs="Arial"/>
                <w:b/>
                <w:sz w:val="24"/>
                <w:szCs w:val="24"/>
              </w:rPr>
            </w:pPr>
            <w:r w:rsidRPr="006338F3">
              <w:rPr>
                <w:rFonts w:ascii="Arial" w:eastAsiaTheme="minorHAnsi" w:hAnsi="Arial" w:cs="Arial"/>
                <w:b/>
                <w:sz w:val="24"/>
                <w:szCs w:val="24"/>
              </w:rPr>
              <w:t xml:space="preserve">          </w:t>
            </w:r>
            <w:proofErr w:type="gramStart"/>
            <w:r w:rsidRPr="006338F3">
              <w:rPr>
                <w:rFonts w:ascii="Arial" w:eastAsiaTheme="minorHAnsi" w:hAnsi="Arial" w:cs="Arial"/>
                <w:b/>
                <w:sz w:val="24"/>
                <w:szCs w:val="24"/>
              </w:rPr>
              <w:t>II.A</w:t>
            </w:r>
            <w:proofErr w:type="gramEnd"/>
            <w:r w:rsidRPr="006338F3">
              <w:rPr>
                <w:rFonts w:ascii="Arial" w:eastAsiaTheme="minorHAnsi" w:hAnsi="Arial" w:cs="Arial"/>
                <w:b/>
                <w:sz w:val="24"/>
                <w:szCs w:val="24"/>
              </w:rPr>
              <w:t>.A</w:t>
            </w:r>
          </w:p>
        </w:tc>
        <w:tc>
          <w:tcPr>
            <w:tcW w:w="9923" w:type="dxa"/>
            <w:gridSpan w:val="7"/>
            <w:tcBorders>
              <w:top w:val="single" w:sz="4" w:space="0" w:color="auto"/>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sz w:val="24"/>
                <w:szCs w:val="24"/>
              </w:rPr>
            </w:pPr>
            <w:r w:rsidRPr="006338F3">
              <w:rPr>
                <w:rFonts w:ascii="Arial" w:eastAsiaTheme="minorHAnsi" w:hAnsi="Arial" w:cs="Arial"/>
                <w:b/>
                <w:sz w:val="24"/>
                <w:szCs w:val="24"/>
              </w:rPr>
              <w:t>İdarenin Amaç ve Hedefleri</w:t>
            </w:r>
          </w:p>
        </w:tc>
      </w:tr>
      <w:tr w:rsidR="006338F3" w:rsidRPr="006338F3" w:rsidTr="006338F3">
        <w:trPr>
          <w:trHeight w:val="115"/>
        </w:trPr>
        <w:tc>
          <w:tcPr>
            <w:cnfStyle w:val="000010000000" w:firstRow="0" w:lastRow="0" w:firstColumn="0" w:lastColumn="0" w:oddVBand="1" w:evenVBand="0" w:oddHBand="0" w:evenHBand="0" w:firstRowFirstColumn="0" w:firstRowLastColumn="0" w:lastRowFirstColumn="0" w:lastRowLastColumn="0"/>
            <w:tcW w:w="709" w:type="dxa"/>
            <w:vMerge w:val="restart"/>
            <w:tcBorders>
              <w:top w:val="single" w:sz="4" w:space="0" w:color="auto"/>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 xml:space="preserve">          1.</w:t>
            </w:r>
          </w:p>
        </w:tc>
        <w:tc>
          <w:tcPr>
            <w:tcW w:w="1276" w:type="dxa"/>
            <w:vMerge w:val="restart"/>
            <w:tcBorders>
              <w:top w:val="single" w:sz="4" w:space="0" w:color="auto"/>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lang w:eastAsia="tr-TR"/>
              </w:rPr>
            </w:pPr>
            <w:r w:rsidRPr="006338F3">
              <w:rPr>
                <w:rFonts w:ascii="Arial" w:eastAsiaTheme="minorHAnsi" w:hAnsi="Arial" w:cs="Arial"/>
                <w:bCs/>
                <w:sz w:val="24"/>
                <w:szCs w:val="24"/>
              </w:rPr>
              <w:t>Doğu Bursa'nın parlayan yıldızı Kestel'in inşa edilmesinde, planlı, modern, güvenilir ve estetik bir kentleşmeyle fark yaratılması.</w:t>
            </w:r>
          </w:p>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val="restart"/>
            <w:tcBorders>
              <w:top w:val="single" w:sz="4" w:space="0" w:color="auto"/>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w:t>
            </w:r>
          </w:p>
        </w:tc>
        <w:tc>
          <w:tcPr>
            <w:tcW w:w="1555" w:type="dxa"/>
            <w:vMerge w:val="restart"/>
            <w:tcBorders>
              <w:top w:val="single" w:sz="4" w:space="0" w:color="auto"/>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lang w:eastAsia="tr-TR"/>
              </w:rPr>
            </w:pPr>
            <w:r w:rsidRPr="006338F3">
              <w:rPr>
                <w:rFonts w:ascii="Arial" w:eastAsiaTheme="minorHAnsi" w:hAnsi="Arial" w:cs="Arial"/>
                <w:sz w:val="24"/>
                <w:szCs w:val="24"/>
              </w:rPr>
              <w:t>Depreme dayanıklı, güvenilir, engelli vatandaşlarımızın kullanımına uygun, çevreye duyarlı, ısı ve enerji tasarruflu planlama suretiyle, kentteki fonksiyonların iyileştirilmesine ve estetiğine yönelik düzenlemeler yapılması.</w:t>
            </w:r>
          </w:p>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lang w:eastAsia="tr-TR"/>
              </w:rPr>
            </w:pPr>
          </w:p>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1.1.1</w:t>
            </w:r>
          </w:p>
        </w:tc>
        <w:tc>
          <w:tcPr>
            <w:tcW w:w="5893"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spacing w:after="120"/>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İmar Uygulamalarının Yapılması</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187"/>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1.1.2</w:t>
            </w:r>
          </w:p>
        </w:tc>
        <w:tc>
          <w:tcPr>
            <w:tcW w:w="5893"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1/1000 ölçekli uygulama imar planlarının yapılması</w:t>
            </w:r>
          </w:p>
        </w:tc>
      </w:tr>
      <w:tr w:rsidR="006338F3" w:rsidRPr="006338F3" w:rsidTr="006338F3">
        <w:trPr>
          <w:trHeight w:val="189"/>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1.1.3</w:t>
            </w:r>
          </w:p>
        </w:tc>
        <w:tc>
          <w:tcPr>
            <w:tcW w:w="5893"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1/5000 ölçekli nazım imar planı tekliflerinin hazırlanma</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1.1.4</w:t>
            </w:r>
          </w:p>
        </w:tc>
        <w:tc>
          <w:tcPr>
            <w:tcW w:w="5893"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1/5000 ölçekli nazım imar planlarına ve 1/1000 ölçekli uygulama imar planlarına itirazların yapılması</w:t>
            </w:r>
          </w:p>
        </w:tc>
      </w:tr>
      <w:tr w:rsidR="006338F3" w:rsidRPr="006338F3" w:rsidTr="006338F3">
        <w:trPr>
          <w:trHeight w:val="143"/>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1.1.5</w:t>
            </w:r>
          </w:p>
        </w:tc>
        <w:tc>
          <w:tcPr>
            <w:tcW w:w="5893"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Kurumumuza yapılan 1/1000 ölçekli uygulama imar planı itirazlarının değerlendirilmesi</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147"/>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1.1.6</w:t>
            </w:r>
          </w:p>
        </w:tc>
        <w:tc>
          <w:tcPr>
            <w:tcW w:w="5893"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1/1000 ölçekli uygulama imar planı tadilatı tekliflerinin hazırlanması</w:t>
            </w:r>
          </w:p>
        </w:tc>
      </w:tr>
      <w:tr w:rsidR="006338F3" w:rsidRPr="006338F3" w:rsidTr="006338F3">
        <w:trPr>
          <w:trHeight w:val="120"/>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1.1.7</w:t>
            </w:r>
          </w:p>
        </w:tc>
        <w:tc>
          <w:tcPr>
            <w:tcW w:w="5893"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Kurumumuza sunulan 1/1000 ölçekli uygulama imar planı tadilatı tekliflerinin değerlendirilmesi</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139"/>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1.1.8</w:t>
            </w:r>
          </w:p>
        </w:tc>
        <w:tc>
          <w:tcPr>
            <w:tcW w:w="5893"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Mevcut İmar Planında Sanayi Bölgesi Olarak Yer Alan Bazı Alanların Değişikliklerinin Yapılması</w:t>
            </w:r>
          </w:p>
        </w:tc>
      </w:tr>
      <w:tr w:rsidR="006338F3" w:rsidRPr="006338F3" w:rsidTr="006338F3">
        <w:trPr>
          <w:trHeight w:val="85"/>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1.1.9</w:t>
            </w:r>
          </w:p>
        </w:tc>
        <w:tc>
          <w:tcPr>
            <w:tcW w:w="5893"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roofErr w:type="gramStart"/>
            <w:r w:rsidRPr="006338F3">
              <w:rPr>
                <w:rFonts w:ascii="Arial" w:eastAsiaTheme="minorHAnsi" w:hAnsi="Arial" w:cs="Arial"/>
                <w:sz w:val="24"/>
                <w:szCs w:val="24"/>
              </w:rPr>
              <w:t>imar</w:t>
            </w:r>
            <w:proofErr w:type="gramEnd"/>
            <w:r w:rsidRPr="006338F3">
              <w:rPr>
                <w:rFonts w:ascii="Arial" w:eastAsiaTheme="minorHAnsi" w:hAnsi="Arial" w:cs="Arial"/>
                <w:sz w:val="24"/>
                <w:szCs w:val="24"/>
              </w:rPr>
              <w:t xml:space="preserve"> Durumu Belgesi Düzenleme İşlemi</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145"/>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1.1.10</w:t>
            </w:r>
          </w:p>
        </w:tc>
        <w:tc>
          <w:tcPr>
            <w:tcW w:w="5893"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Vaziyet Planı Onayı</w:t>
            </w:r>
          </w:p>
        </w:tc>
      </w:tr>
      <w:tr w:rsidR="006338F3" w:rsidRPr="006338F3" w:rsidTr="006338F3">
        <w:trPr>
          <w:trHeight w:val="228"/>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1.1.11</w:t>
            </w:r>
          </w:p>
        </w:tc>
        <w:tc>
          <w:tcPr>
            <w:tcW w:w="5893"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1/1000 ölçekli uygulama imar planı değişikliklerinin kent bilgi sisteminde güncellemelerinin yapılması</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95"/>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1.1.12</w:t>
            </w:r>
          </w:p>
        </w:tc>
        <w:tc>
          <w:tcPr>
            <w:tcW w:w="5893"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Kot Kesit Belgesi Hazırlanması</w:t>
            </w:r>
          </w:p>
        </w:tc>
      </w:tr>
      <w:tr w:rsidR="006338F3" w:rsidRPr="006338F3" w:rsidTr="006338F3">
        <w:trPr>
          <w:trHeight w:val="95"/>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1.1.13</w:t>
            </w:r>
          </w:p>
        </w:tc>
        <w:tc>
          <w:tcPr>
            <w:tcW w:w="5893"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Kırmızı Kot Kesit Belgesi hazırlanması</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181"/>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1.1.14</w:t>
            </w:r>
          </w:p>
        </w:tc>
        <w:tc>
          <w:tcPr>
            <w:tcW w:w="5893"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Hali hazır haritaların yaptırılması ve temini</w:t>
            </w:r>
          </w:p>
        </w:tc>
      </w:tr>
      <w:tr w:rsidR="006338F3" w:rsidRPr="006338F3" w:rsidTr="006338F3">
        <w:trPr>
          <w:trHeight w:val="127"/>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1.1.15</w:t>
            </w:r>
          </w:p>
        </w:tc>
        <w:tc>
          <w:tcPr>
            <w:tcW w:w="5893"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Uydu görüntüleri ve orta fotoların temini</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101"/>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1.1.16</w:t>
            </w:r>
          </w:p>
        </w:tc>
        <w:tc>
          <w:tcPr>
            <w:tcW w:w="5893"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Yapı Denetim Firması Çalışmalarının incelenmesi ve Onaylanması</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346"/>
        </w:trPr>
        <w:tc>
          <w:tcPr>
            <w:cnfStyle w:val="000010000000" w:firstRow="0" w:lastRow="0" w:firstColumn="0" w:lastColumn="0" w:oddVBand="1" w:evenVBand="0" w:oddHBand="0" w:evenHBand="0" w:firstRowFirstColumn="0" w:firstRowLastColumn="0" w:lastRowFirstColumn="0" w:lastRowLastColumn="0"/>
            <w:tcW w:w="709" w:type="dxa"/>
            <w:vMerge w:val="restart"/>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 xml:space="preserve">            1.</w:t>
            </w:r>
          </w:p>
        </w:tc>
        <w:tc>
          <w:tcPr>
            <w:tcW w:w="1276" w:type="dxa"/>
            <w:vMerge w:val="restart"/>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bCs/>
                <w:sz w:val="24"/>
                <w:szCs w:val="24"/>
              </w:rPr>
              <w:t xml:space="preserve">Doğu Bursa'nın parlayan yıldızı Kestel'in inşa edilmesinde, planlı, modern, güvenilir </w:t>
            </w:r>
            <w:r w:rsidRPr="006338F3">
              <w:rPr>
                <w:rFonts w:ascii="Arial" w:eastAsiaTheme="minorHAnsi" w:hAnsi="Arial" w:cs="Arial"/>
                <w:bCs/>
                <w:sz w:val="24"/>
                <w:szCs w:val="24"/>
              </w:rPr>
              <w:lastRenderedPageBreak/>
              <w:t>ve estetik bir kentleşmeyle fark yaratılması</w:t>
            </w:r>
          </w:p>
        </w:tc>
        <w:tc>
          <w:tcPr>
            <w:cnfStyle w:val="000010000000" w:firstRow="0" w:lastRow="0" w:firstColumn="0" w:lastColumn="0" w:oddVBand="1" w:evenVBand="0" w:oddHBand="0" w:evenHBand="0" w:firstRowFirstColumn="0" w:firstRowLastColumn="0" w:lastRowFirstColumn="0" w:lastRowLastColumn="0"/>
            <w:tcW w:w="575" w:type="dxa"/>
            <w:gridSpan w:val="2"/>
            <w:vMerge w:val="restart"/>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lastRenderedPageBreak/>
              <w:t>1.2</w:t>
            </w:r>
          </w:p>
        </w:tc>
        <w:tc>
          <w:tcPr>
            <w:tcW w:w="1555" w:type="dxa"/>
            <w:vMerge w:val="restart"/>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 xml:space="preserve">Kentsel dönüşüm kapsamında, afet riski taşıyan binalarda alınan önlemlerle depreme dayanıklı ve </w:t>
            </w:r>
            <w:r w:rsidRPr="006338F3">
              <w:rPr>
                <w:rFonts w:ascii="Arial" w:eastAsiaTheme="minorHAnsi" w:hAnsi="Arial" w:cs="Arial"/>
                <w:sz w:val="24"/>
                <w:szCs w:val="24"/>
              </w:rPr>
              <w:lastRenderedPageBreak/>
              <w:t>çevreye duyarlı yapı-</w:t>
            </w:r>
            <w:proofErr w:type="spellStart"/>
            <w:r w:rsidRPr="006338F3">
              <w:rPr>
                <w:rFonts w:ascii="Arial" w:eastAsiaTheme="minorHAnsi" w:hAnsi="Arial" w:cs="Arial"/>
                <w:sz w:val="24"/>
                <w:szCs w:val="24"/>
              </w:rPr>
              <w:t>ların</w:t>
            </w:r>
            <w:proofErr w:type="spellEnd"/>
            <w:r w:rsidRPr="006338F3">
              <w:rPr>
                <w:rFonts w:ascii="Arial" w:eastAsiaTheme="minorHAnsi" w:hAnsi="Arial" w:cs="Arial"/>
                <w:sz w:val="24"/>
                <w:szCs w:val="24"/>
              </w:rPr>
              <w:t xml:space="preserve"> inşa edilmesinin sağlanması.</w:t>
            </w:r>
          </w:p>
        </w:tc>
        <w:tc>
          <w:tcPr>
            <w:cnfStyle w:val="000010000000" w:firstRow="0" w:lastRow="0" w:firstColumn="0" w:lastColumn="0" w:oddVBand="1" w:evenVBand="0" w:oddHBand="0" w:evenHBand="0" w:firstRowFirstColumn="0" w:firstRowLastColumn="0" w:lastRowFirstColumn="0" w:lastRowLastColumn="0"/>
            <w:tcW w:w="635" w:type="dxa"/>
            <w:gridSpan w:val="2"/>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lastRenderedPageBreak/>
              <w:t>1.2.1</w:t>
            </w:r>
          </w:p>
        </w:tc>
        <w:tc>
          <w:tcPr>
            <w:tcW w:w="5882" w:type="dxa"/>
            <w:tcBorders>
              <w:left w:val="single" w:sz="4" w:space="0" w:color="auto"/>
              <w:right w:val="single" w:sz="4" w:space="0" w:color="auto"/>
            </w:tcBorders>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Riskli Alan Teklif Çalışmaları ve İlan İçin Teknik Raporlama İşlemi</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409"/>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bCs/>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35" w:type="dxa"/>
            <w:gridSpan w:val="2"/>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1.2.2</w:t>
            </w:r>
          </w:p>
        </w:tc>
        <w:tc>
          <w:tcPr>
            <w:tcW w:w="5882" w:type="dxa"/>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Riskli Alan İçin Kentsel Tasarım Projesi ve Mimari Uygulama Projesi Çalışması İşlemi</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409"/>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bCs/>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Pr>
          <w:p w:rsidR="006338F3" w:rsidRPr="006338F3" w:rsidRDefault="006338F3" w:rsidP="006338F3">
            <w:pPr>
              <w:jc w:val="both"/>
              <w:rPr>
                <w:rFonts w:ascii="Arial" w:eastAsiaTheme="minorHAnsi" w:hAnsi="Arial" w:cs="Arial"/>
                <w:sz w:val="24"/>
                <w:szCs w:val="24"/>
              </w:rPr>
            </w:pPr>
          </w:p>
        </w:tc>
        <w:tc>
          <w:tcPr>
            <w:tcW w:w="1555" w:type="dxa"/>
            <w:vMerge/>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35" w:type="dxa"/>
            <w:gridSpan w:val="2"/>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1.2.3</w:t>
            </w:r>
          </w:p>
        </w:tc>
        <w:tc>
          <w:tcPr>
            <w:tcW w:w="5882" w:type="dxa"/>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Riskli Yapılara Tebligat Yapılması</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429"/>
        </w:trPr>
        <w:tc>
          <w:tcPr>
            <w:cnfStyle w:val="000010000000" w:firstRow="0" w:lastRow="0" w:firstColumn="0" w:lastColumn="0" w:oddVBand="1" w:evenVBand="0" w:oddHBand="0" w:evenHBand="0" w:firstRowFirstColumn="0" w:firstRowLastColumn="0" w:lastRowFirstColumn="0" w:lastRowLastColumn="0"/>
            <w:tcW w:w="709" w:type="dxa"/>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276"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bCs/>
                <w:sz w:val="24"/>
                <w:szCs w:val="24"/>
              </w:rPr>
            </w:pPr>
          </w:p>
        </w:tc>
        <w:tc>
          <w:tcPr>
            <w:cnfStyle w:val="000010000000" w:firstRow="0" w:lastRow="0" w:firstColumn="0" w:lastColumn="0" w:oddVBand="1" w:evenVBand="0" w:oddHBand="0" w:evenHBand="0" w:firstRowFirstColumn="0" w:firstRowLastColumn="0" w:lastRowFirstColumn="0" w:lastRowLastColumn="0"/>
            <w:tcW w:w="575" w:type="dxa"/>
            <w:gridSpan w:val="2"/>
            <w:vMerge/>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p>
        </w:tc>
        <w:tc>
          <w:tcPr>
            <w:tcW w:w="1555" w:type="dxa"/>
            <w:vMerge/>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35" w:type="dxa"/>
            <w:gridSpan w:val="2"/>
            <w:tcBorders>
              <w:left w:val="single" w:sz="4" w:space="0" w:color="auto"/>
              <w:righ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1.2.4</w:t>
            </w:r>
          </w:p>
        </w:tc>
        <w:tc>
          <w:tcPr>
            <w:tcW w:w="5882" w:type="dxa"/>
            <w:tcBorders>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Riskli Yapı Yıkım Ruhsatı Verilmesi ve Yıkım Süreci Takibinin Yapılması</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1442"/>
        </w:trPr>
        <w:tc>
          <w:tcPr>
            <w:cnfStyle w:val="000010000000" w:firstRow="0" w:lastRow="0" w:firstColumn="0" w:lastColumn="0" w:oddVBand="1" w:evenVBand="0" w:oddHBand="0" w:evenHBand="0" w:firstRowFirstColumn="0" w:firstRowLastColumn="0" w:lastRowFirstColumn="0" w:lastRowLastColumn="0"/>
            <w:tcW w:w="709" w:type="dxa"/>
            <w:tcBorders>
              <w:left w:val="single" w:sz="4" w:space="0" w:color="auto"/>
            </w:tcBorders>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lastRenderedPageBreak/>
              <w:t xml:space="preserve">            1.</w:t>
            </w:r>
          </w:p>
        </w:tc>
        <w:tc>
          <w:tcPr>
            <w:tcW w:w="1276" w:type="dxa"/>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bCs/>
                <w:sz w:val="24"/>
                <w:szCs w:val="24"/>
              </w:rPr>
              <w:t>Doğu Bursa'nın parlayan yıldızı Kestel'in inşa edilmesinde, planlı, modern, güvenilir ve estetik bir kentleşmeyle fark yaratılması</w:t>
            </w:r>
          </w:p>
        </w:tc>
        <w:tc>
          <w:tcPr>
            <w:cnfStyle w:val="000010000000" w:firstRow="0" w:lastRow="0" w:firstColumn="0" w:lastColumn="0" w:oddVBand="1" w:evenVBand="0" w:oddHBand="0" w:evenHBand="0" w:firstRowFirstColumn="0" w:firstRowLastColumn="0" w:lastRowFirstColumn="0" w:lastRowLastColumn="0"/>
            <w:tcW w:w="569" w:type="dxa"/>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1.3</w:t>
            </w:r>
          </w:p>
        </w:tc>
        <w:tc>
          <w:tcPr>
            <w:tcW w:w="1561" w:type="dxa"/>
            <w:gridSpan w:val="2"/>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lang w:eastAsia="tr-TR"/>
              </w:rPr>
            </w:pPr>
            <w:r w:rsidRPr="006338F3">
              <w:rPr>
                <w:rFonts w:ascii="Arial" w:eastAsiaTheme="minorHAnsi" w:hAnsi="Arial" w:cs="Arial"/>
                <w:sz w:val="24"/>
                <w:szCs w:val="24"/>
              </w:rPr>
              <w:t xml:space="preserve">Sağlıklı ve </w:t>
            </w:r>
            <w:proofErr w:type="spellStart"/>
            <w:r w:rsidRPr="006338F3">
              <w:rPr>
                <w:rFonts w:ascii="Arial" w:eastAsiaTheme="minorHAnsi" w:hAnsi="Arial" w:cs="Arial"/>
                <w:sz w:val="24"/>
                <w:szCs w:val="24"/>
              </w:rPr>
              <w:t>sürdürü-lebilir</w:t>
            </w:r>
            <w:proofErr w:type="spellEnd"/>
            <w:r w:rsidRPr="006338F3">
              <w:rPr>
                <w:rFonts w:ascii="Arial" w:eastAsiaTheme="minorHAnsi" w:hAnsi="Arial" w:cs="Arial"/>
                <w:sz w:val="24"/>
                <w:szCs w:val="24"/>
              </w:rPr>
              <w:t xml:space="preserve"> kentleşme ve yapılaşmanın sağlan-</w:t>
            </w:r>
            <w:proofErr w:type="spellStart"/>
            <w:r w:rsidRPr="006338F3">
              <w:rPr>
                <w:rFonts w:ascii="Arial" w:eastAsiaTheme="minorHAnsi" w:hAnsi="Arial" w:cs="Arial"/>
                <w:sz w:val="24"/>
                <w:szCs w:val="24"/>
              </w:rPr>
              <w:t>ması</w:t>
            </w:r>
            <w:proofErr w:type="spellEnd"/>
            <w:r w:rsidRPr="006338F3">
              <w:rPr>
                <w:rFonts w:ascii="Arial" w:eastAsiaTheme="minorHAnsi" w:hAnsi="Arial" w:cs="Arial"/>
                <w:sz w:val="24"/>
                <w:szCs w:val="24"/>
              </w:rPr>
              <w:t xml:space="preserve"> için gerekli </w:t>
            </w:r>
            <w:proofErr w:type="spellStart"/>
            <w:r w:rsidRPr="006338F3">
              <w:rPr>
                <w:rFonts w:ascii="Arial" w:eastAsiaTheme="minorHAnsi" w:hAnsi="Arial" w:cs="Arial"/>
                <w:sz w:val="24"/>
                <w:szCs w:val="24"/>
              </w:rPr>
              <w:t>ka-mulaştırma</w:t>
            </w:r>
            <w:proofErr w:type="spellEnd"/>
            <w:r w:rsidRPr="006338F3">
              <w:rPr>
                <w:rFonts w:ascii="Arial" w:eastAsiaTheme="minorHAnsi" w:hAnsi="Arial" w:cs="Arial"/>
                <w:sz w:val="24"/>
                <w:szCs w:val="24"/>
              </w:rPr>
              <w:t xml:space="preserve"> çalışma-</w:t>
            </w:r>
            <w:proofErr w:type="spellStart"/>
            <w:r w:rsidRPr="006338F3">
              <w:rPr>
                <w:rFonts w:ascii="Arial" w:eastAsiaTheme="minorHAnsi" w:hAnsi="Arial" w:cs="Arial"/>
                <w:sz w:val="24"/>
                <w:szCs w:val="24"/>
              </w:rPr>
              <w:t>larının</w:t>
            </w:r>
            <w:proofErr w:type="spellEnd"/>
            <w:r w:rsidRPr="006338F3">
              <w:rPr>
                <w:rFonts w:ascii="Arial" w:eastAsiaTheme="minorHAnsi" w:hAnsi="Arial" w:cs="Arial"/>
                <w:sz w:val="24"/>
                <w:szCs w:val="24"/>
              </w:rPr>
              <w:t xml:space="preserve"> yürütülmesi.</w:t>
            </w:r>
          </w:p>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35" w:type="dxa"/>
            <w:gridSpan w:val="2"/>
          </w:tcPr>
          <w:p w:rsidR="006338F3" w:rsidRPr="006338F3" w:rsidRDefault="006338F3" w:rsidP="006338F3">
            <w:pPr>
              <w:jc w:val="both"/>
              <w:rPr>
                <w:rFonts w:ascii="Arial" w:eastAsiaTheme="minorHAnsi" w:hAnsi="Arial" w:cs="Arial"/>
                <w:sz w:val="24"/>
                <w:szCs w:val="24"/>
              </w:rPr>
            </w:pPr>
            <w:r w:rsidRPr="006338F3">
              <w:rPr>
                <w:rFonts w:ascii="Arial" w:eastAsiaTheme="minorHAnsi" w:hAnsi="Arial" w:cs="Arial"/>
                <w:sz w:val="24"/>
                <w:szCs w:val="24"/>
              </w:rPr>
              <w:t>1.3.1</w:t>
            </w:r>
          </w:p>
        </w:tc>
        <w:tc>
          <w:tcPr>
            <w:tcW w:w="5882" w:type="dxa"/>
          </w:tcPr>
          <w:p w:rsidR="006338F3" w:rsidRPr="006338F3" w:rsidRDefault="006338F3" w:rsidP="006338F3">
            <w:pPr>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Kamulaştırma İşlemlerinin Yürütülmesi</w:t>
            </w:r>
          </w:p>
        </w:tc>
      </w:tr>
    </w:tbl>
    <w:p w:rsidR="006338F3" w:rsidRPr="006338F3" w:rsidRDefault="006338F3" w:rsidP="006338F3">
      <w:pPr>
        <w:jc w:val="both"/>
        <w:rPr>
          <w:rFonts w:ascii="Arial" w:eastAsiaTheme="minorHAnsi" w:hAnsi="Arial" w:cs="Arial"/>
          <w:sz w:val="24"/>
          <w:szCs w:val="24"/>
        </w:rPr>
      </w:pPr>
    </w:p>
    <w:tbl>
      <w:tblPr>
        <w:tblStyle w:val="AkGlgeleme1"/>
        <w:tblW w:w="10632" w:type="dxa"/>
        <w:tblInd w:w="-743" w:type="dxa"/>
        <w:tblLayout w:type="fixed"/>
        <w:tblLook w:val="0000" w:firstRow="0" w:lastRow="0" w:firstColumn="0" w:lastColumn="0" w:noHBand="0" w:noVBand="0"/>
      </w:tblPr>
      <w:tblGrid>
        <w:gridCol w:w="286"/>
        <w:gridCol w:w="1697"/>
        <w:gridCol w:w="574"/>
        <w:gridCol w:w="1554"/>
        <w:gridCol w:w="6"/>
        <w:gridCol w:w="618"/>
        <w:gridCol w:w="5897"/>
      </w:tblGrid>
      <w:tr w:rsidR="006338F3" w:rsidRPr="006338F3" w:rsidTr="006338F3">
        <w:trPr>
          <w:cnfStyle w:val="000000100000" w:firstRow="0" w:lastRow="0" w:firstColumn="0" w:lastColumn="0" w:oddVBand="0" w:evenVBand="0" w:oddHBand="1" w:evenHBand="0" w:firstRowFirstColumn="0" w:firstRowLastColumn="0" w:lastRowFirstColumn="0" w:lastRowLastColumn="0"/>
          <w:trHeight w:val="115"/>
        </w:trPr>
        <w:tc>
          <w:tcPr>
            <w:cnfStyle w:val="000010000000" w:firstRow="0" w:lastRow="0" w:firstColumn="0" w:lastColumn="0" w:oddVBand="1" w:evenVBand="0" w:oddHBand="0" w:evenHBand="0" w:firstRowFirstColumn="0" w:firstRowLastColumn="0" w:lastRowFirstColumn="0" w:lastRowLastColumn="0"/>
            <w:tcW w:w="286" w:type="dxa"/>
            <w:vMerge w:val="restart"/>
            <w:tcBorders>
              <w:top w:val="single" w:sz="4" w:space="0" w:color="auto"/>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w:t>
            </w:r>
          </w:p>
        </w:tc>
        <w:tc>
          <w:tcPr>
            <w:tcW w:w="1697" w:type="dxa"/>
            <w:vMerge w:val="restart"/>
            <w:tcBorders>
              <w:top w:val="single" w:sz="4" w:space="0" w:color="auto"/>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eastAsia="tr-TR"/>
              </w:rPr>
            </w:pPr>
            <w:r w:rsidRPr="006338F3">
              <w:rPr>
                <w:rFonts w:ascii="Arial" w:eastAsiaTheme="minorHAnsi" w:hAnsi="Arial" w:cs="Arial"/>
                <w:bCs/>
                <w:sz w:val="24"/>
                <w:szCs w:val="24"/>
              </w:rPr>
              <w:t>Doğu Bursa'nın parlayan yıldızı Kestel'in inşa edilmesinde, planlı, modern, güvenilir ve estetik bir kentleşmeyle fark yaratılması.</w:t>
            </w:r>
          </w:p>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val="restart"/>
            <w:tcBorders>
              <w:top w:val="single" w:sz="4" w:space="0" w:color="auto"/>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w:t>
            </w:r>
          </w:p>
        </w:tc>
        <w:tc>
          <w:tcPr>
            <w:tcW w:w="1554" w:type="dxa"/>
            <w:vMerge w:val="restart"/>
            <w:tcBorders>
              <w:top w:val="single" w:sz="4" w:space="0" w:color="auto"/>
              <w:left w:val="single" w:sz="4" w:space="0" w:color="auto"/>
              <w:right w:val="single" w:sz="4" w:space="0" w:color="auto"/>
            </w:tcBorders>
          </w:tcPr>
          <w:p w:rsidR="006338F3" w:rsidRPr="006338F3" w:rsidRDefault="006338F3" w:rsidP="006338F3">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eastAsia="tr-TR"/>
              </w:rPr>
            </w:pPr>
            <w:proofErr w:type="spellStart"/>
            <w:proofErr w:type="gramStart"/>
            <w:r w:rsidRPr="006338F3">
              <w:rPr>
                <w:rFonts w:ascii="Arial" w:eastAsiaTheme="minorHAnsi" w:hAnsi="Arial" w:cs="Arial"/>
                <w:sz w:val="24"/>
                <w:szCs w:val="24"/>
              </w:rPr>
              <w:t>Mekansal</w:t>
            </w:r>
            <w:proofErr w:type="spellEnd"/>
            <w:proofErr w:type="gramEnd"/>
            <w:r w:rsidRPr="006338F3">
              <w:rPr>
                <w:rFonts w:ascii="Arial" w:eastAsiaTheme="minorHAnsi" w:hAnsi="Arial" w:cs="Arial"/>
                <w:sz w:val="24"/>
                <w:szCs w:val="24"/>
              </w:rPr>
              <w:t xml:space="preserve"> planlama için gerekli kent verilerine hızlı ve etkin olarak ulaşabilmesi, bunların tesisine yönelik yönetilebilir ve denetlenebilir sistemlerin işlevselliğinin sağlanması.</w:t>
            </w:r>
          </w:p>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eastAsia="tr-TR"/>
              </w:rPr>
            </w:pPr>
          </w:p>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1.4.1</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spacing w:after="120"/>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Asansör Ruhsatı (Tescil)Düzenleme İşlemi</w:t>
            </w:r>
          </w:p>
        </w:tc>
      </w:tr>
      <w:tr w:rsidR="006338F3" w:rsidRPr="006338F3" w:rsidTr="006338F3">
        <w:trPr>
          <w:trHeight w:val="187"/>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1.4.2</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Kat İrtifak Onayı İşlemi</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189"/>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1.4.3</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Yeni Yapı ruhsatı</w:t>
            </w:r>
          </w:p>
        </w:tc>
      </w:tr>
      <w:tr w:rsidR="006338F3" w:rsidRPr="006338F3" w:rsidTr="006338F3">
        <w:trPr>
          <w:trHeight w:val="98"/>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1.4.4</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Tadilat Ruhsatı</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143"/>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1.4.5</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Temdit Ruhsatı ( Süre Uzatımı )</w:t>
            </w:r>
          </w:p>
        </w:tc>
      </w:tr>
      <w:tr w:rsidR="006338F3" w:rsidRPr="006338F3" w:rsidTr="006338F3">
        <w:trPr>
          <w:trHeight w:val="147"/>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1.4.6</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Hafriyat Taşıma Belgesinin Düzenlenmesi</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120"/>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1.4.7</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Hafriyat Taşıma Belgesinin Düzenlenmesi</w:t>
            </w:r>
          </w:p>
        </w:tc>
      </w:tr>
      <w:tr w:rsidR="006338F3" w:rsidRPr="006338F3" w:rsidTr="006338F3">
        <w:trPr>
          <w:trHeight w:val="139"/>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1.4.8</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İş Deneyim Belgesi Düzenleme İşlemi</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85"/>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1.4.9</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İşyeri Teslim Tutanağı İşlemi</w:t>
            </w:r>
          </w:p>
        </w:tc>
      </w:tr>
      <w:tr w:rsidR="006338F3" w:rsidRPr="006338F3" w:rsidTr="006338F3">
        <w:trPr>
          <w:trHeight w:val="145"/>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1.4.10</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Kat Mülkiyetinin Kurulması İşlemi</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228"/>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1.4.11</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Onarım - İskele Belgesi İşlemi</w:t>
            </w:r>
          </w:p>
        </w:tc>
      </w:tr>
      <w:tr w:rsidR="006338F3" w:rsidRPr="006338F3" w:rsidTr="006338F3">
        <w:trPr>
          <w:trHeight w:val="95"/>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1.4.12</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Yapı Denetim Firması Görevden Ayrılma Bildirimi İşlemi</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95"/>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1.4.13</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Yapı Denetimi Hizmet Sözleşmesi Bildirilmesi İşlemi</w:t>
            </w:r>
          </w:p>
        </w:tc>
      </w:tr>
      <w:tr w:rsidR="006338F3" w:rsidRPr="006338F3" w:rsidTr="006338F3">
        <w:trPr>
          <w:trHeight w:val="181"/>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1.4.14</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Yapı Denetimi Taahhütnamesi İşlemi</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127"/>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w:t>
            </w:r>
            <w:r w:rsidRPr="006338F3">
              <w:rPr>
                <w:rFonts w:ascii="Arial" w:eastAsiaTheme="minorHAnsi" w:hAnsi="Arial" w:cs="Arial"/>
                <w:sz w:val="24"/>
                <w:szCs w:val="24"/>
              </w:rPr>
              <w:lastRenderedPageBreak/>
              <w:t>15</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lastRenderedPageBreak/>
              <w:t>Yapı Kullanma İzin Belgesi İşlemi</w:t>
            </w:r>
          </w:p>
        </w:tc>
      </w:tr>
      <w:tr w:rsidR="006338F3" w:rsidRPr="006338F3" w:rsidTr="006338F3">
        <w:trPr>
          <w:trHeight w:val="127"/>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1.4.16</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Yapı Vize İşlemlerinin Gerçekleştirilmesi</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127"/>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1.4.17</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Proje Onayı İşlemi</w:t>
            </w:r>
          </w:p>
        </w:tc>
      </w:tr>
      <w:tr w:rsidR="006338F3" w:rsidRPr="006338F3" w:rsidTr="006338F3">
        <w:trPr>
          <w:trHeight w:val="127"/>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1.4.18</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Zemin Etüt Çalışmalarının Yapılması</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101"/>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54"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24"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1.4.19</w:t>
            </w:r>
          </w:p>
        </w:tc>
        <w:tc>
          <w:tcPr>
            <w:tcW w:w="589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Yıkım Ruhsatı Belgesi İşlemi</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135"/>
        </w:trPr>
        <w:tc>
          <w:tcPr>
            <w:cnfStyle w:val="000010000000" w:firstRow="0" w:lastRow="0" w:firstColumn="0" w:lastColumn="0" w:oddVBand="1" w:evenVBand="0" w:oddHBand="0" w:evenHBand="0" w:firstRowFirstColumn="0" w:firstRowLastColumn="0" w:lastRowFirstColumn="0" w:lastRowLastColumn="0"/>
            <w:tcW w:w="286" w:type="dxa"/>
            <w:vMerge w:val="restart"/>
            <w:tcBorders>
              <w:lef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7.</w:t>
            </w:r>
          </w:p>
        </w:tc>
        <w:tc>
          <w:tcPr>
            <w:tcW w:w="1697" w:type="dxa"/>
            <w:vMerge w:val="restart"/>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roofErr w:type="gramStart"/>
            <w:r w:rsidRPr="006338F3">
              <w:rPr>
                <w:rFonts w:ascii="Arial" w:eastAsiaTheme="minorHAnsi" w:hAnsi="Arial" w:cs="Arial"/>
                <w:bCs/>
                <w:sz w:val="24"/>
                <w:szCs w:val="24"/>
              </w:rPr>
              <w:t>Kestel Belediyesi’nin kurumsal kapasitesinin geliştirilmesi ve sürekli arttırılması.</w:t>
            </w:r>
            <w:proofErr w:type="gramEnd"/>
          </w:p>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val="restart"/>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7.8</w:t>
            </w:r>
          </w:p>
          <w:p w:rsidR="006338F3" w:rsidRPr="006338F3" w:rsidRDefault="006338F3" w:rsidP="006338F3">
            <w:pPr>
              <w:rPr>
                <w:rFonts w:ascii="Arial" w:eastAsiaTheme="minorHAnsi" w:hAnsi="Arial" w:cs="Arial"/>
                <w:sz w:val="24"/>
                <w:szCs w:val="24"/>
              </w:rPr>
            </w:pPr>
          </w:p>
          <w:p w:rsidR="006338F3" w:rsidRPr="006338F3" w:rsidRDefault="006338F3" w:rsidP="006338F3">
            <w:pPr>
              <w:rPr>
                <w:rFonts w:ascii="Arial" w:eastAsiaTheme="minorHAnsi" w:hAnsi="Arial" w:cs="Arial"/>
                <w:sz w:val="24"/>
                <w:szCs w:val="24"/>
              </w:rPr>
            </w:pPr>
          </w:p>
        </w:tc>
        <w:tc>
          <w:tcPr>
            <w:tcW w:w="1560" w:type="dxa"/>
            <w:gridSpan w:val="2"/>
            <w:vMerge w:val="restart"/>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roofErr w:type="gramStart"/>
            <w:r w:rsidRPr="006338F3">
              <w:rPr>
                <w:rFonts w:ascii="Arial" w:eastAsiaTheme="minorHAnsi" w:hAnsi="Arial" w:cs="Arial"/>
                <w:sz w:val="24"/>
                <w:szCs w:val="24"/>
              </w:rPr>
              <w:t>Kamu kaynaklarının etkin, verimli ekonomik olarak kullanılmasının sağlanması, gayrimenkullerin, idare amaç ve hedeflerine uygun ve ilgili mevzuat çerçevesinde etkin bir şekilde yönetilmesi.</w:t>
            </w:r>
            <w:proofErr w:type="gramEnd"/>
          </w:p>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18" w:type="dxa"/>
          </w:tcPr>
          <w:p w:rsidR="006338F3" w:rsidRPr="006338F3" w:rsidRDefault="006338F3" w:rsidP="006338F3">
            <w:pPr>
              <w:rPr>
                <w:rFonts w:ascii="Arial" w:eastAsiaTheme="minorHAnsi" w:hAnsi="Arial" w:cs="Arial"/>
                <w:sz w:val="20"/>
                <w:szCs w:val="20"/>
              </w:rPr>
            </w:pPr>
            <w:r w:rsidRPr="006338F3">
              <w:rPr>
                <w:rFonts w:ascii="Arial" w:eastAsiaTheme="minorHAnsi" w:hAnsi="Arial" w:cs="Arial"/>
                <w:sz w:val="24"/>
                <w:szCs w:val="24"/>
              </w:rPr>
              <w:t xml:space="preserve"> </w:t>
            </w:r>
            <w:r w:rsidRPr="006338F3">
              <w:rPr>
                <w:rFonts w:ascii="Arial" w:eastAsiaTheme="minorHAnsi" w:hAnsi="Arial" w:cs="Arial"/>
                <w:sz w:val="20"/>
                <w:szCs w:val="20"/>
              </w:rPr>
              <w:t>7.8.1</w:t>
            </w:r>
          </w:p>
        </w:tc>
        <w:tc>
          <w:tcPr>
            <w:tcW w:w="5897" w:type="dxa"/>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imes New Roman" w:hAnsi="Arial" w:cs="Arial"/>
                <w:sz w:val="24"/>
                <w:szCs w:val="24"/>
              </w:rPr>
              <w:t>Hisseli Taşınmaz Satış Ve Tescil İşlemi</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135"/>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60" w:type="dxa"/>
            <w:gridSpan w:val="2"/>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18" w:type="dxa"/>
            <w:tcBorders>
              <w:left w:val="single" w:sz="4" w:space="0" w:color="auto"/>
              <w:right w:val="single" w:sz="4" w:space="0" w:color="auto"/>
            </w:tcBorders>
          </w:tcPr>
          <w:p w:rsidR="006338F3" w:rsidRPr="006338F3" w:rsidRDefault="006338F3" w:rsidP="006338F3">
            <w:pPr>
              <w:rPr>
                <w:rFonts w:ascii="Arial" w:eastAsiaTheme="minorHAnsi" w:hAnsi="Arial" w:cs="Arial"/>
                <w:sz w:val="20"/>
                <w:szCs w:val="20"/>
              </w:rPr>
            </w:pPr>
            <w:r w:rsidRPr="006338F3">
              <w:rPr>
                <w:rFonts w:ascii="Arial" w:eastAsiaTheme="minorHAnsi" w:hAnsi="Arial" w:cs="Arial"/>
                <w:sz w:val="24"/>
                <w:szCs w:val="24"/>
              </w:rPr>
              <w:t xml:space="preserve"> </w:t>
            </w:r>
            <w:r w:rsidRPr="006338F3">
              <w:rPr>
                <w:rFonts w:ascii="Arial" w:eastAsiaTheme="minorHAnsi" w:hAnsi="Arial" w:cs="Arial"/>
                <w:sz w:val="20"/>
                <w:szCs w:val="20"/>
              </w:rPr>
              <w:t>7.8.2</w:t>
            </w:r>
          </w:p>
        </w:tc>
        <w:tc>
          <w:tcPr>
            <w:tcW w:w="5897" w:type="dxa"/>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imes New Roman" w:hAnsi="Arial" w:cs="Arial"/>
                <w:sz w:val="24"/>
                <w:szCs w:val="24"/>
              </w:rPr>
              <w:t>İfraz Sonucu Taşınmazın Tapu Tescil İşlemi</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119"/>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Pr>
          <w:p w:rsidR="006338F3" w:rsidRPr="006338F3" w:rsidRDefault="006338F3" w:rsidP="006338F3">
            <w:pPr>
              <w:rPr>
                <w:rFonts w:ascii="Arial" w:eastAsiaTheme="minorHAnsi" w:hAnsi="Arial" w:cs="Arial"/>
                <w:sz w:val="24"/>
                <w:szCs w:val="24"/>
              </w:rPr>
            </w:pPr>
          </w:p>
        </w:tc>
        <w:tc>
          <w:tcPr>
            <w:tcW w:w="1560" w:type="dxa"/>
            <w:gridSpan w:val="2"/>
            <w:vMerge/>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18" w:type="dxa"/>
          </w:tcPr>
          <w:p w:rsidR="006338F3" w:rsidRPr="006338F3" w:rsidRDefault="006338F3" w:rsidP="006338F3">
            <w:pPr>
              <w:rPr>
                <w:rFonts w:ascii="Arial" w:eastAsiaTheme="minorHAnsi" w:hAnsi="Arial" w:cs="Arial"/>
                <w:sz w:val="20"/>
                <w:szCs w:val="20"/>
              </w:rPr>
            </w:pPr>
            <w:r w:rsidRPr="006338F3">
              <w:rPr>
                <w:rFonts w:ascii="Arial" w:eastAsiaTheme="minorHAnsi" w:hAnsi="Arial" w:cs="Arial"/>
                <w:sz w:val="24"/>
                <w:szCs w:val="24"/>
              </w:rPr>
              <w:t xml:space="preserve"> </w:t>
            </w:r>
            <w:r w:rsidRPr="006338F3">
              <w:rPr>
                <w:rFonts w:ascii="Arial" w:eastAsiaTheme="minorHAnsi" w:hAnsi="Arial" w:cs="Arial"/>
                <w:sz w:val="20"/>
                <w:szCs w:val="20"/>
              </w:rPr>
              <w:t>7.8.3</w:t>
            </w:r>
          </w:p>
        </w:tc>
        <w:tc>
          <w:tcPr>
            <w:tcW w:w="5897" w:type="dxa"/>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imes New Roman" w:hAnsi="Arial" w:cs="Arial"/>
                <w:sz w:val="24"/>
                <w:szCs w:val="24"/>
              </w:rPr>
              <w:t>Encümenin ihale komisyonunu oluşturduğu ihale işlemlerinin yürütülmesi</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150"/>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60" w:type="dxa"/>
            <w:gridSpan w:val="2"/>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18" w:type="dxa"/>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 xml:space="preserve"> 7.8.4</w:t>
            </w:r>
          </w:p>
        </w:tc>
        <w:tc>
          <w:tcPr>
            <w:tcW w:w="5897" w:type="dxa"/>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imes New Roman" w:hAnsi="Arial" w:cs="Arial"/>
                <w:sz w:val="24"/>
                <w:szCs w:val="24"/>
              </w:rPr>
              <w:t>Taşınmaz Devir Değişiklik İşlemi</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105"/>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Pr>
          <w:p w:rsidR="006338F3" w:rsidRPr="006338F3" w:rsidRDefault="006338F3" w:rsidP="006338F3">
            <w:pPr>
              <w:rPr>
                <w:rFonts w:ascii="Arial" w:eastAsiaTheme="minorHAnsi" w:hAnsi="Arial" w:cs="Arial"/>
                <w:sz w:val="24"/>
                <w:szCs w:val="24"/>
              </w:rPr>
            </w:pPr>
          </w:p>
        </w:tc>
        <w:tc>
          <w:tcPr>
            <w:tcW w:w="1560" w:type="dxa"/>
            <w:gridSpan w:val="2"/>
            <w:vMerge/>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18" w:type="dxa"/>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 xml:space="preserve"> 7.8.5</w:t>
            </w:r>
          </w:p>
        </w:tc>
        <w:tc>
          <w:tcPr>
            <w:tcW w:w="5897" w:type="dxa"/>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imes New Roman" w:hAnsi="Arial" w:cs="Arial"/>
                <w:sz w:val="24"/>
                <w:szCs w:val="24"/>
              </w:rPr>
              <w:t>Taşınmaz Devir Geri Alma İşlemi</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150"/>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60" w:type="dxa"/>
            <w:gridSpan w:val="2"/>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18" w:type="dxa"/>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 xml:space="preserve"> 7.8.6</w:t>
            </w:r>
          </w:p>
        </w:tc>
        <w:tc>
          <w:tcPr>
            <w:tcW w:w="5897" w:type="dxa"/>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imes New Roman" w:hAnsi="Arial" w:cs="Arial"/>
                <w:sz w:val="24"/>
                <w:szCs w:val="24"/>
              </w:rPr>
              <w:t>Taşınmaz Devir İşlemi</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120"/>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Pr>
          <w:p w:rsidR="006338F3" w:rsidRPr="006338F3" w:rsidRDefault="006338F3" w:rsidP="006338F3">
            <w:pPr>
              <w:rPr>
                <w:rFonts w:ascii="Arial" w:eastAsiaTheme="minorHAnsi" w:hAnsi="Arial" w:cs="Arial"/>
                <w:sz w:val="24"/>
                <w:szCs w:val="24"/>
              </w:rPr>
            </w:pPr>
          </w:p>
        </w:tc>
        <w:tc>
          <w:tcPr>
            <w:tcW w:w="1560" w:type="dxa"/>
            <w:gridSpan w:val="2"/>
            <w:vMerge/>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18" w:type="dxa"/>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 xml:space="preserve"> 7.8.7</w:t>
            </w:r>
          </w:p>
        </w:tc>
        <w:tc>
          <w:tcPr>
            <w:tcW w:w="5897" w:type="dxa"/>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imes New Roman" w:hAnsi="Arial" w:cs="Arial"/>
                <w:sz w:val="24"/>
                <w:szCs w:val="24"/>
              </w:rPr>
              <w:t>Taşınmazların Tahsis Edilmesi</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135"/>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60" w:type="dxa"/>
            <w:gridSpan w:val="2"/>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18" w:type="dxa"/>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 xml:space="preserve"> 7.8.8</w:t>
            </w:r>
          </w:p>
        </w:tc>
        <w:tc>
          <w:tcPr>
            <w:tcW w:w="5897" w:type="dxa"/>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imes New Roman" w:hAnsi="Arial" w:cs="Arial"/>
                <w:sz w:val="24"/>
                <w:szCs w:val="24"/>
              </w:rPr>
              <w:t>Taşınmazların Satış İşlemi</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135"/>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Pr>
          <w:p w:rsidR="006338F3" w:rsidRPr="006338F3" w:rsidRDefault="006338F3" w:rsidP="006338F3">
            <w:pPr>
              <w:rPr>
                <w:rFonts w:ascii="Arial" w:eastAsiaTheme="minorHAnsi" w:hAnsi="Arial" w:cs="Arial"/>
                <w:sz w:val="24"/>
                <w:szCs w:val="24"/>
              </w:rPr>
            </w:pPr>
          </w:p>
        </w:tc>
        <w:tc>
          <w:tcPr>
            <w:tcW w:w="1560" w:type="dxa"/>
            <w:gridSpan w:val="2"/>
            <w:vMerge/>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18" w:type="dxa"/>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 xml:space="preserve"> 7.8.9</w:t>
            </w:r>
          </w:p>
        </w:tc>
        <w:tc>
          <w:tcPr>
            <w:tcW w:w="5897" w:type="dxa"/>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imes New Roman" w:hAnsi="Arial" w:cs="Arial"/>
                <w:sz w:val="24"/>
                <w:szCs w:val="24"/>
              </w:rPr>
              <w:t>Taşınmazların Takas İşlemi</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120"/>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60" w:type="dxa"/>
            <w:gridSpan w:val="2"/>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18" w:type="dxa"/>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 xml:space="preserve"> 7.8.10</w:t>
            </w:r>
          </w:p>
        </w:tc>
        <w:tc>
          <w:tcPr>
            <w:tcW w:w="5897" w:type="dxa"/>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imes New Roman" w:hAnsi="Arial" w:cs="Arial"/>
                <w:sz w:val="24"/>
                <w:szCs w:val="24"/>
              </w:rPr>
              <w:t>Uzlaşma Sürecinin Yürütülmesi</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210"/>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Pr>
          <w:p w:rsidR="006338F3" w:rsidRPr="006338F3" w:rsidRDefault="006338F3" w:rsidP="006338F3">
            <w:pPr>
              <w:rPr>
                <w:rFonts w:ascii="Arial" w:eastAsiaTheme="minorHAnsi" w:hAnsi="Arial" w:cs="Arial"/>
                <w:sz w:val="24"/>
                <w:szCs w:val="24"/>
              </w:rPr>
            </w:pPr>
          </w:p>
        </w:tc>
        <w:tc>
          <w:tcPr>
            <w:tcW w:w="1560" w:type="dxa"/>
            <w:gridSpan w:val="2"/>
            <w:vMerge/>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18" w:type="dxa"/>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 xml:space="preserve"> 7.8.11</w:t>
            </w:r>
          </w:p>
        </w:tc>
        <w:tc>
          <w:tcPr>
            <w:tcW w:w="5897" w:type="dxa"/>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imes New Roman" w:hAnsi="Arial" w:cs="Arial"/>
                <w:sz w:val="24"/>
                <w:szCs w:val="24"/>
              </w:rPr>
              <w:t>Bağışlanan Taşınmaz İşlemleri (Şartlı Veya Şartsız)</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423"/>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60" w:type="dxa"/>
            <w:gridSpan w:val="2"/>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18" w:type="dxa"/>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 xml:space="preserve"> 7.8.12</w:t>
            </w:r>
          </w:p>
        </w:tc>
        <w:tc>
          <w:tcPr>
            <w:tcW w:w="5897" w:type="dxa"/>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imes New Roman" w:hAnsi="Arial" w:cs="Arial"/>
                <w:sz w:val="24"/>
                <w:szCs w:val="24"/>
              </w:rPr>
              <w:t>Bedel Takdiri Yapılması</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180"/>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Pr>
          <w:p w:rsidR="006338F3" w:rsidRPr="006338F3" w:rsidRDefault="006338F3" w:rsidP="006338F3">
            <w:pPr>
              <w:rPr>
                <w:rFonts w:ascii="Arial" w:eastAsiaTheme="minorHAnsi" w:hAnsi="Arial" w:cs="Arial"/>
                <w:sz w:val="24"/>
                <w:szCs w:val="24"/>
              </w:rPr>
            </w:pPr>
          </w:p>
        </w:tc>
        <w:tc>
          <w:tcPr>
            <w:tcW w:w="1560" w:type="dxa"/>
            <w:gridSpan w:val="2"/>
            <w:vMerge/>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18" w:type="dxa"/>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 xml:space="preserve"> 7.8.13</w:t>
            </w:r>
          </w:p>
        </w:tc>
        <w:tc>
          <w:tcPr>
            <w:tcW w:w="5897" w:type="dxa"/>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imes New Roman" w:hAnsi="Arial" w:cs="Arial"/>
                <w:sz w:val="24"/>
                <w:szCs w:val="24"/>
              </w:rPr>
              <w:t>Belediye Adına Taşınmazların Kiralanması</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286"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697" w:type="dxa"/>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574" w:type="dxa"/>
            <w:vMerge/>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p>
        </w:tc>
        <w:tc>
          <w:tcPr>
            <w:tcW w:w="1560" w:type="dxa"/>
            <w:gridSpan w:val="2"/>
            <w:vMerge/>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618" w:type="dxa"/>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 xml:space="preserve"> 7.8.14</w:t>
            </w:r>
          </w:p>
        </w:tc>
        <w:tc>
          <w:tcPr>
            <w:tcW w:w="5897" w:type="dxa"/>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imes New Roman" w:hAnsi="Arial" w:cs="Arial"/>
                <w:sz w:val="24"/>
                <w:szCs w:val="24"/>
              </w:rPr>
              <w:t>Belediye Hüküm ve Tasarrufu Altındaki Alanlar İle İlgili İşlemlerin Yürütülmesi</w:t>
            </w:r>
          </w:p>
        </w:tc>
      </w:tr>
    </w:tbl>
    <w:p w:rsidR="006338F3" w:rsidRDefault="006338F3" w:rsidP="006338F3">
      <w:pPr>
        <w:rPr>
          <w:rFonts w:ascii="Arial" w:eastAsiaTheme="minorHAnsi" w:hAnsi="Arial" w:cs="Arial"/>
          <w:sz w:val="24"/>
          <w:szCs w:val="24"/>
        </w:rPr>
      </w:pPr>
    </w:p>
    <w:p w:rsidR="00743F56" w:rsidRDefault="00743F56" w:rsidP="006338F3">
      <w:pPr>
        <w:rPr>
          <w:rFonts w:ascii="Arial" w:eastAsiaTheme="minorHAnsi" w:hAnsi="Arial" w:cs="Arial"/>
          <w:sz w:val="24"/>
          <w:szCs w:val="24"/>
        </w:rPr>
      </w:pPr>
    </w:p>
    <w:p w:rsidR="00743F56" w:rsidRPr="006338F3" w:rsidRDefault="00743F56" w:rsidP="006338F3">
      <w:pPr>
        <w:rPr>
          <w:rFonts w:ascii="Arial" w:eastAsiaTheme="minorHAnsi" w:hAnsi="Arial" w:cs="Arial"/>
          <w:sz w:val="24"/>
          <w:szCs w:val="24"/>
        </w:rPr>
      </w:pPr>
    </w:p>
    <w:tbl>
      <w:tblPr>
        <w:tblW w:w="10490" w:type="dxa"/>
        <w:tblInd w:w="-781" w:type="dxa"/>
        <w:tblCellMar>
          <w:left w:w="70" w:type="dxa"/>
          <w:right w:w="70" w:type="dxa"/>
        </w:tblCellMar>
        <w:tblLook w:val="04A0" w:firstRow="1" w:lastRow="0" w:firstColumn="1" w:lastColumn="0" w:noHBand="0" w:noVBand="1"/>
      </w:tblPr>
      <w:tblGrid>
        <w:gridCol w:w="2127"/>
        <w:gridCol w:w="8363"/>
      </w:tblGrid>
      <w:tr w:rsidR="006338F3" w:rsidRPr="006338F3" w:rsidTr="00A65ACF">
        <w:trPr>
          <w:trHeight w:val="300"/>
        </w:trPr>
        <w:tc>
          <w:tcPr>
            <w:tcW w:w="2127" w:type="dxa"/>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rsidR="006338F3" w:rsidRPr="006338F3" w:rsidRDefault="006338F3" w:rsidP="006338F3">
            <w:pPr>
              <w:spacing w:after="0" w:line="240" w:lineRule="auto"/>
              <w:rPr>
                <w:rFonts w:ascii="Arial" w:eastAsia="Times New Roman" w:hAnsi="Arial" w:cs="Arial"/>
                <w:color w:val="000000"/>
                <w:sz w:val="24"/>
                <w:szCs w:val="24"/>
                <w:lang w:eastAsia="tr-TR"/>
              </w:rPr>
            </w:pPr>
            <w:proofErr w:type="gramStart"/>
            <w:r w:rsidRPr="006338F3">
              <w:rPr>
                <w:rFonts w:ascii="Arial" w:eastAsia="Times New Roman" w:hAnsi="Arial" w:cs="Arial"/>
                <w:b/>
                <w:bCs/>
                <w:color w:val="000000"/>
                <w:sz w:val="24"/>
                <w:szCs w:val="24"/>
                <w:lang w:eastAsia="tr-TR"/>
              </w:rPr>
              <w:lastRenderedPageBreak/>
              <w:t>III.A</w:t>
            </w:r>
            <w:proofErr w:type="gramEnd"/>
          </w:p>
        </w:tc>
        <w:tc>
          <w:tcPr>
            <w:tcW w:w="8363"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6338F3" w:rsidRPr="006338F3" w:rsidRDefault="006338F3" w:rsidP="006338F3">
            <w:pPr>
              <w:spacing w:after="0" w:line="240" w:lineRule="auto"/>
              <w:rPr>
                <w:rFonts w:ascii="Arial" w:eastAsia="Times New Roman" w:hAnsi="Arial" w:cs="Arial"/>
                <w:color w:val="000000"/>
                <w:sz w:val="24"/>
                <w:szCs w:val="24"/>
                <w:lang w:eastAsia="tr-TR"/>
              </w:rPr>
            </w:pPr>
            <w:r w:rsidRPr="006338F3">
              <w:rPr>
                <w:rFonts w:ascii="Arial" w:eastAsia="Times New Roman" w:hAnsi="Arial" w:cs="Arial"/>
                <w:b/>
                <w:bCs/>
                <w:color w:val="000000"/>
                <w:sz w:val="24"/>
                <w:szCs w:val="24"/>
                <w:lang w:eastAsia="tr-TR"/>
              </w:rPr>
              <w:t>TEMEL POLİTİKA VE ÖNCELİKLER</w:t>
            </w:r>
          </w:p>
        </w:tc>
      </w:tr>
      <w:tr w:rsidR="006338F3" w:rsidRPr="006338F3" w:rsidTr="00A65ACF">
        <w:trPr>
          <w:trHeight w:val="276"/>
        </w:trPr>
        <w:tc>
          <w:tcPr>
            <w:tcW w:w="2127" w:type="dxa"/>
            <w:vMerge/>
            <w:tcBorders>
              <w:top w:val="single" w:sz="4" w:space="0" w:color="auto"/>
              <w:left w:val="single" w:sz="4" w:space="0" w:color="auto"/>
              <w:bottom w:val="single" w:sz="4" w:space="0" w:color="000000"/>
              <w:right w:val="single" w:sz="4" w:space="0" w:color="000000"/>
            </w:tcBorders>
            <w:vAlign w:val="center"/>
            <w:hideMark/>
          </w:tcPr>
          <w:p w:rsidR="006338F3" w:rsidRPr="006338F3" w:rsidRDefault="006338F3" w:rsidP="006338F3">
            <w:pPr>
              <w:spacing w:after="0" w:line="240" w:lineRule="auto"/>
              <w:rPr>
                <w:rFonts w:ascii="Arial" w:eastAsia="Times New Roman" w:hAnsi="Arial" w:cs="Arial"/>
                <w:color w:val="000000"/>
                <w:sz w:val="24"/>
                <w:szCs w:val="24"/>
                <w:lang w:eastAsia="tr-TR"/>
              </w:rPr>
            </w:pPr>
          </w:p>
        </w:tc>
        <w:tc>
          <w:tcPr>
            <w:tcW w:w="8363" w:type="dxa"/>
            <w:vMerge/>
            <w:tcBorders>
              <w:top w:val="single" w:sz="4" w:space="0" w:color="auto"/>
              <w:left w:val="single" w:sz="4" w:space="0" w:color="auto"/>
              <w:bottom w:val="single" w:sz="4" w:space="0" w:color="000000"/>
              <w:right w:val="single" w:sz="4" w:space="0" w:color="auto"/>
            </w:tcBorders>
            <w:vAlign w:val="center"/>
            <w:hideMark/>
          </w:tcPr>
          <w:p w:rsidR="006338F3" w:rsidRPr="006338F3" w:rsidRDefault="006338F3" w:rsidP="006338F3">
            <w:pPr>
              <w:spacing w:after="0" w:line="240" w:lineRule="auto"/>
              <w:rPr>
                <w:rFonts w:ascii="Arial" w:eastAsia="Times New Roman" w:hAnsi="Arial" w:cs="Arial"/>
                <w:color w:val="000000"/>
                <w:sz w:val="24"/>
                <w:szCs w:val="24"/>
                <w:lang w:eastAsia="tr-TR"/>
              </w:rPr>
            </w:pPr>
          </w:p>
        </w:tc>
      </w:tr>
      <w:tr w:rsidR="006338F3" w:rsidRPr="006338F3" w:rsidTr="00A65ACF">
        <w:trPr>
          <w:trHeight w:val="300"/>
        </w:trPr>
        <w:tc>
          <w:tcPr>
            <w:tcW w:w="2127" w:type="dxa"/>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rsidR="006338F3" w:rsidRPr="006338F3" w:rsidRDefault="006338F3" w:rsidP="006338F3">
            <w:pPr>
              <w:spacing w:after="0" w:line="240" w:lineRule="auto"/>
              <w:rPr>
                <w:rFonts w:ascii="Arial" w:eastAsia="Times New Roman" w:hAnsi="Arial" w:cs="Arial"/>
                <w:color w:val="000000"/>
                <w:sz w:val="24"/>
                <w:szCs w:val="24"/>
                <w:lang w:eastAsia="tr-TR"/>
              </w:rPr>
            </w:pPr>
            <w:proofErr w:type="gramStart"/>
            <w:r w:rsidRPr="006338F3">
              <w:rPr>
                <w:rFonts w:ascii="Arial" w:eastAsia="Times New Roman" w:hAnsi="Arial" w:cs="Arial"/>
                <w:b/>
                <w:bCs/>
                <w:color w:val="000000"/>
                <w:sz w:val="24"/>
                <w:szCs w:val="24"/>
                <w:lang w:eastAsia="tr-TR"/>
              </w:rPr>
              <w:t>III.A</w:t>
            </w:r>
            <w:proofErr w:type="gramEnd"/>
            <w:r w:rsidRPr="006338F3">
              <w:rPr>
                <w:rFonts w:ascii="Arial" w:eastAsia="Times New Roman" w:hAnsi="Arial" w:cs="Arial"/>
                <w:b/>
                <w:bCs/>
                <w:color w:val="000000"/>
                <w:sz w:val="24"/>
                <w:szCs w:val="24"/>
                <w:lang w:eastAsia="tr-TR"/>
              </w:rPr>
              <w:t>.1</w:t>
            </w:r>
          </w:p>
        </w:tc>
        <w:tc>
          <w:tcPr>
            <w:tcW w:w="8363"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6338F3" w:rsidRPr="006338F3" w:rsidRDefault="006338F3" w:rsidP="006338F3">
            <w:pPr>
              <w:spacing w:after="0" w:line="240" w:lineRule="auto"/>
              <w:rPr>
                <w:rFonts w:ascii="Arial" w:eastAsia="Times New Roman" w:hAnsi="Arial" w:cs="Arial"/>
                <w:color w:val="000000"/>
                <w:sz w:val="24"/>
                <w:szCs w:val="24"/>
                <w:lang w:eastAsia="tr-TR"/>
              </w:rPr>
            </w:pPr>
            <w:r w:rsidRPr="006338F3">
              <w:rPr>
                <w:rFonts w:ascii="Arial" w:eastAsia="Times New Roman" w:hAnsi="Arial" w:cs="Arial"/>
                <w:b/>
                <w:bCs/>
                <w:color w:val="000000"/>
                <w:sz w:val="24"/>
                <w:szCs w:val="24"/>
                <w:lang w:eastAsia="tr-TR"/>
              </w:rPr>
              <w:t>Temel Politika ve Öncelikler</w:t>
            </w:r>
          </w:p>
        </w:tc>
      </w:tr>
      <w:tr w:rsidR="006338F3" w:rsidRPr="006338F3" w:rsidTr="00A65ACF">
        <w:trPr>
          <w:trHeight w:val="276"/>
        </w:trPr>
        <w:tc>
          <w:tcPr>
            <w:tcW w:w="2127" w:type="dxa"/>
            <w:vMerge/>
            <w:tcBorders>
              <w:top w:val="single" w:sz="4" w:space="0" w:color="auto"/>
              <w:left w:val="single" w:sz="4" w:space="0" w:color="auto"/>
              <w:bottom w:val="single" w:sz="4" w:space="0" w:color="000000"/>
              <w:right w:val="single" w:sz="4" w:space="0" w:color="000000"/>
            </w:tcBorders>
            <w:vAlign w:val="center"/>
            <w:hideMark/>
          </w:tcPr>
          <w:p w:rsidR="006338F3" w:rsidRPr="006338F3" w:rsidRDefault="006338F3" w:rsidP="006338F3">
            <w:pPr>
              <w:spacing w:after="0" w:line="240" w:lineRule="auto"/>
              <w:rPr>
                <w:rFonts w:ascii="Arial" w:eastAsia="Times New Roman" w:hAnsi="Arial" w:cs="Arial"/>
                <w:color w:val="000000"/>
                <w:sz w:val="24"/>
                <w:szCs w:val="24"/>
                <w:lang w:eastAsia="tr-TR"/>
              </w:rPr>
            </w:pPr>
          </w:p>
        </w:tc>
        <w:tc>
          <w:tcPr>
            <w:tcW w:w="8363" w:type="dxa"/>
            <w:vMerge/>
            <w:tcBorders>
              <w:top w:val="single" w:sz="4" w:space="0" w:color="auto"/>
              <w:left w:val="single" w:sz="4" w:space="0" w:color="auto"/>
              <w:bottom w:val="single" w:sz="4" w:space="0" w:color="000000"/>
              <w:right w:val="single" w:sz="4" w:space="0" w:color="auto"/>
            </w:tcBorders>
            <w:vAlign w:val="center"/>
            <w:hideMark/>
          </w:tcPr>
          <w:p w:rsidR="006338F3" w:rsidRPr="006338F3" w:rsidRDefault="006338F3" w:rsidP="006338F3">
            <w:pPr>
              <w:spacing w:after="0" w:line="240" w:lineRule="auto"/>
              <w:rPr>
                <w:rFonts w:ascii="Arial" w:eastAsia="Times New Roman" w:hAnsi="Arial" w:cs="Arial"/>
                <w:color w:val="000000"/>
                <w:sz w:val="24"/>
                <w:szCs w:val="24"/>
                <w:lang w:eastAsia="tr-TR"/>
              </w:rPr>
            </w:pPr>
          </w:p>
        </w:tc>
      </w:tr>
    </w:tbl>
    <w:p w:rsidR="006338F3" w:rsidRPr="006338F3" w:rsidRDefault="006338F3" w:rsidP="006338F3">
      <w:pPr>
        <w:spacing w:after="0" w:line="240" w:lineRule="auto"/>
        <w:rPr>
          <w:rFonts w:ascii="Arial" w:eastAsiaTheme="minorHAnsi" w:hAnsi="Arial" w:cs="Arial"/>
          <w:sz w:val="24"/>
          <w:szCs w:val="24"/>
        </w:rPr>
      </w:pPr>
    </w:p>
    <w:tbl>
      <w:tblPr>
        <w:tblStyle w:val="AkGlgeleme1"/>
        <w:tblW w:w="10571" w:type="dxa"/>
        <w:tblInd w:w="-761" w:type="dxa"/>
        <w:tblLayout w:type="fixed"/>
        <w:tblLook w:val="0000" w:firstRow="0" w:lastRow="0" w:firstColumn="0" w:lastColumn="0" w:noHBand="0" w:noVBand="0"/>
      </w:tblPr>
      <w:tblGrid>
        <w:gridCol w:w="443"/>
        <w:gridCol w:w="852"/>
        <w:gridCol w:w="1111"/>
        <w:gridCol w:w="14"/>
        <w:gridCol w:w="2492"/>
        <w:gridCol w:w="14"/>
        <w:gridCol w:w="2810"/>
        <w:gridCol w:w="2821"/>
        <w:gridCol w:w="14"/>
      </w:tblGrid>
      <w:tr w:rsidR="006338F3" w:rsidRPr="006338F3" w:rsidTr="006338F3">
        <w:trPr>
          <w:gridAfter w:val="1"/>
          <w:cnfStyle w:val="000000100000" w:firstRow="0" w:lastRow="0" w:firstColumn="0" w:lastColumn="0" w:oddVBand="0" w:evenVBand="0" w:oddHBand="1" w:evenHBand="0" w:firstRowFirstColumn="0" w:firstRowLastColumn="0" w:lastRowFirstColumn="0" w:lastRowLastColumn="0"/>
          <w:wAfter w:w="14" w:type="dxa"/>
          <w:trHeight w:val="374"/>
        </w:trPr>
        <w:tc>
          <w:tcPr>
            <w:cnfStyle w:val="000010000000" w:firstRow="0" w:lastRow="0" w:firstColumn="0" w:lastColumn="0" w:oddVBand="1" w:evenVBand="0" w:oddHBand="0" w:evenHBand="0" w:firstRowFirstColumn="0" w:firstRowLastColumn="0" w:lastRowFirstColumn="0" w:lastRowLastColumn="0"/>
            <w:tcW w:w="1295" w:type="dxa"/>
            <w:gridSpan w:val="2"/>
            <w:tcBorders>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b/>
                <w:sz w:val="24"/>
                <w:szCs w:val="24"/>
              </w:rPr>
            </w:pPr>
            <w:proofErr w:type="gramStart"/>
            <w:r w:rsidRPr="006338F3">
              <w:rPr>
                <w:rFonts w:ascii="Arial" w:eastAsiaTheme="minorHAnsi" w:hAnsi="Arial" w:cs="Arial"/>
                <w:b/>
                <w:sz w:val="24"/>
                <w:szCs w:val="24"/>
              </w:rPr>
              <w:t>III.A</w:t>
            </w:r>
            <w:proofErr w:type="gramEnd"/>
            <w:r w:rsidRPr="006338F3">
              <w:rPr>
                <w:rFonts w:ascii="Arial" w:eastAsiaTheme="minorHAnsi" w:hAnsi="Arial" w:cs="Arial"/>
                <w:b/>
                <w:sz w:val="24"/>
                <w:szCs w:val="24"/>
              </w:rPr>
              <w:t>.A</w:t>
            </w:r>
          </w:p>
        </w:tc>
        <w:tc>
          <w:tcPr>
            <w:tcW w:w="9262" w:type="dxa"/>
            <w:gridSpan w:val="6"/>
            <w:tcBorders>
              <w:left w:val="single" w:sz="4" w:space="0" w:color="auto"/>
              <w:bottom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sz w:val="24"/>
                <w:szCs w:val="24"/>
              </w:rPr>
            </w:pPr>
            <w:r w:rsidRPr="006338F3">
              <w:rPr>
                <w:rFonts w:ascii="Arial" w:eastAsiaTheme="minorHAnsi" w:hAnsi="Arial" w:cs="Arial"/>
                <w:b/>
                <w:sz w:val="24"/>
                <w:szCs w:val="24"/>
              </w:rPr>
              <w:t>FAALİYETLERE İLİŞKİN BİLGİ VE DEĞERLENDİRMELERİ</w:t>
            </w:r>
          </w:p>
        </w:tc>
      </w:tr>
      <w:tr w:rsidR="006338F3" w:rsidRPr="006338F3" w:rsidTr="006338F3">
        <w:trPr>
          <w:gridAfter w:val="1"/>
          <w:wAfter w:w="14" w:type="dxa"/>
          <w:trHeight w:val="411"/>
        </w:trPr>
        <w:tc>
          <w:tcPr>
            <w:cnfStyle w:val="000010000000" w:firstRow="0" w:lastRow="0" w:firstColumn="0" w:lastColumn="0" w:oddVBand="1" w:evenVBand="0" w:oddHBand="0" w:evenHBand="0" w:firstRowFirstColumn="0" w:firstRowLastColumn="0" w:lastRowFirstColumn="0" w:lastRowLastColumn="0"/>
            <w:tcW w:w="1295"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b/>
                <w:sz w:val="24"/>
                <w:szCs w:val="24"/>
              </w:rPr>
            </w:pPr>
            <w:proofErr w:type="gramStart"/>
            <w:r w:rsidRPr="006338F3">
              <w:rPr>
                <w:rFonts w:ascii="Arial" w:eastAsiaTheme="minorHAnsi" w:hAnsi="Arial" w:cs="Arial"/>
                <w:b/>
                <w:sz w:val="24"/>
                <w:szCs w:val="24"/>
              </w:rPr>
              <w:t>III.A</w:t>
            </w:r>
            <w:proofErr w:type="gramEnd"/>
            <w:r w:rsidRPr="006338F3">
              <w:rPr>
                <w:rFonts w:ascii="Arial" w:eastAsiaTheme="minorHAnsi" w:hAnsi="Arial" w:cs="Arial"/>
                <w:b/>
                <w:sz w:val="24"/>
                <w:szCs w:val="24"/>
              </w:rPr>
              <w:t>.A.1</w:t>
            </w:r>
          </w:p>
        </w:tc>
        <w:tc>
          <w:tcPr>
            <w:tcW w:w="9262" w:type="dxa"/>
            <w:gridSpan w:val="6"/>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b/>
                <w:sz w:val="24"/>
                <w:szCs w:val="24"/>
              </w:rPr>
            </w:pPr>
            <w:r w:rsidRPr="006338F3">
              <w:rPr>
                <w:rFonts w:ascii="Arial" w:eastAsiaTheme="minorHAnsi" w:hAnsi="Arial" w:cs="Arial"/>
                <w:b/>
                <w:sz w:val="24"/>
                <w:szCs w:val="24"/>
              </w:rPr>
              <w:t>MALİ BİLGİLER</w:t>
            </w:r>
          </w:p>
        </w:tc>
      </w:tr>
      <w:tr w:rsidR="006338F3" w:rsidRPr="006338F3" w:rsidTr="006338F3">
        <w:trPr>
          <w:gridAfter w:val="1"/>
          <w:cnfStyle w:val="000000100000" w:firstRow="0" w:lastRow="0" w:firstColumn="0" w:lastColumn="0" w:oddVBand="0" w:evenVBand="0" w:oddHBand="1" w:evenHBand="0" w:firstRowFirstColumn="0" w:firstRowLastColumn="0" w:lastRowFirstColumn="0" w:lastRowLastColumn="0"/>
          <w:wAfter w:w="14" w:type="dxa"/>
          <w:trHeight w:val="299"/>
        </w:trPr>
        <w:tc>
          <w:tcPr>
            <w:cnfStyle w:val="000010000000" w:firstRow="0" w:lastRow="0" w:firstColumn="0" w:lastColumn="0" w:oddVBand="1" w:evenVBand="0" w:oddHBand="0" w:evenHBand="0" w:firstRowFirstColumn="0" w:firstRowLastColumn="0" w:lastRowFirstColumn="0" w:lastRowLastColumn="0"/>
            <w:tcW w:w="1295" w:type="dxa"/>
            <w:gridSpan w:val="2"/>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b/>
                <w:sz w:val="24"/>
                <w:szCs w:val="24"/>
              </w:rPr>
            </w:pPr>
            <w:proofErr w:type="gramStart"/>
            <w:r w:rsidRPr="006338F3">
              <w:rPr>
                <w:rFonts w:ascii="Arial" w:eastAsiaTheme="minorHAnsi" w:hAnsi="Arial" w:cs="Arial"/>
                <w:b/>
                <w:sz w:val="24"/>
                <w:szCs w:val="24"/>
              </w:rPr>
              <w:t>III.A</w:t>
            </w:r>
            <w:proofErr w:type="gramEnd"/>
            <w:r w:rsidRPr="006338F3">
              <w:rPr>
                <w:rFonts w:ascii="Arial" w:eastAsiaTheme="minorHAnsi" w:hAnsi="Arial" w:cs="Arial"/>
                <w:b/>
                <w:sz w:val="24"/>
                <w:szCs w:val="24"/>
              </w:rPr>
              <w:t>.A.1.1</w:t>
            </w:r>
          </w:p>
        </w:tc>
        <w:tc>
          <w:tcPr>
            <w:tcW w:w="9262" w:type="dxa"/>
            <w:gridSpan w:val="6"/>
            <w:tcBorders>
              <w:top w:val="single" w:sz="4" w:space="0" w:color="auto"/>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sz w:val="24"/>
                <w:szCs w:val="24"/>
              </w:rPr>
            </w:pPr>
            <w:r w:rsidRPr="006338F3">
              <w:rPr>
                <w:rFonts w:ascii="Arial" w:eastAsiaTheme="minorHAnsi" w:hAnsi="Arial" w:cs="Arial"/>
                <w:b/>
                <w:sz w:val="24"/>
                <w:szCs w:val="24"/>
              </w:rPr>
              <w:t>Bütçe Uygulama Sonuçları ve Performans Bütçe</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221"/>
        </w:trPr>
        <w:tc>
          <w:tcPr>
            <w:cnfStyle w:val="000010000000" w:firstRow="0" w:lastRow="0" w:firstColumn="0" w:lastColumn="0" w:oddVBand="1" w:evenVBand="0" w:oddHBand="0" w:evenHBand="0" w:firstRowFirstColumn="0" w:firstRowLastColumn="0" w:lastRowFirstColumn="0" w:lastRowLastColumn="0"/>
            <w:tcW w:w="2406" w:type="dxa"/>
            <w:gridSpan w:val="3"/>
            <w:tcBorders>
              <w:left w:val="single" w:sz="4" w:space="0" w:color="auto"/>
            </w:tcBorders>
          </w:tcPr>
          <w:p w:rsidR="006338F3" w:rsidRPr="006338F3" w:rsidRDefault="006338F3" w:rsidP="006338F3">
            <w:pPr>
              <w:rPr>
                <w:rFonts w:ascii="Arial" w:eastAsiaTheme="minorHAnsi" w:hAnsi="Arial" w:cs="Arial"/>
                <w:b/>
                <w:sz w:val="24"/>
                <w:szCs w:val="24"/>
              </w:rPr>
            </w:pPr>
            <w:r w:rsidRPr="006338F3">
              <w:rPr>
                <w:rFonts w:ascii="Arial" w:eastAsiaTheme="minorHAnsi" w:hAnsi="Arial" w:cs="Arial"/>
                <w:b/>
                <w:sz w:val="24"/>
                <w:szCs w:val="24"/>
              </w:rPr>
              <w:t>Ekonomik Kod</w:t>
            </w:r>
          </w:p>
        </w:tc>
        <w:tc>
          <w:tcPr>
            <w:tcW w:w="2506" w:type="dxa"/>
            <w:gridSpan w:val="2"/>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b/>
                <w:sz w:val="24"/>
                <w:szCs w:val="24"/>
              </w:rPr>
            </w:pPr>
            <w:r w:rsidRPr="006338F3">
              <w:rPr>
                <w:rFonts w:ascii="Arial" w:eastAsiaTheme="minorHAnsi" w:hAnsi="Arial" w:cs="Arial"/>
                <w:b/>
                <w:sz w:val="24"/>
                <w:szCs w:val="24"/>
              </w:rPr>
              <w:t>Bütçe Ödeneği</w:t>
            </w:r>
          </w:p>
        </w:tc>
        <w:tc>
          <w:tcPr>
            <w:cnfStyle w:val="000010000000" w:firstRow="0" w:lastRow="0" w:firstColumn="0" w:lastColumn="0" w:oddVBand="1" w:evenVBand="0" w:oddHBand="0" w:evenHBand="0" w:firstRowFirstColumn="0" w:firstRowLastColumn="0" w:lastRowFirstColumn="0" w:lastRowLastColumn="0"/>
            <w:tcW w:w="2824" w:type="dxa"/>
            <w:gridSpan w:val="2"/>
          </w:tcPr>
          <w:p w:rsidR="006338F3" w:rsidRPr="006338F3" w:rsidRDefault="006338F3" w:rsidP="006338F3">
            <w:pPr>
              <w:rPr>
                <w:rFonts w:ascii="Arial" w:eastAsiaTheme="minorHAnsi" w:hAnsi="Arial" w:cs="Arial"/>
                <w:b/>
                <w:sz w:val="24"/>
                <w:szCs w:val="24"/>
              </w:rPr>
            </w:pPr>
            <w:r w:rsidRPr="006338F3">
              <w:rPr>
                <w:rFonts w:ascii="Arial" w:eastAsiaTheme="minorHAnsi" w:hAnsi="Arial" w:cs="Arial"/>
                <w:b/>
                <w:sz w:val="24"/>
                <w:szCs w:val="24"/>
              </w:rPr>
              <w:t xml:space="preserve">2015 </w:t>
            </w:r>
            <w:proofErr w:type="gramStart"/>
            <w:r w:rsidRPr="006338F3">
              <w:rPr>
                <w:rFonts w:ascii="Arial" w:eastAsiaTheme="minorHAnsi" w:hAnsi="Arial" w:cs="Arial"/>
                <w:b/>
                <w:sz w:val="24"/>
                <w:szCs w:val="24"/>
              </w:rPr>
              <w:t>Yılı  Gerçekleşen</w:t>
            </w:r>
            <w:proofErr w:type="gramEnd"/>
          </w:p>
        </w:tc>
        <w:tc>
          <w:tcPr>
            <w:tcW w:w="2835" w:type="dxa"/>
            <w:gridSpan w:val="2"/>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b/>
                <w:sz w:val="24"/>
                <w:szCs w:val="24"/>
              </w:rPr>
            </w:pPr>
            <w:r w:rsidRPr="006338F3">
              <w:rPr>
                <w:rFonts w:ascii="Arial" w:eastAsiaTheme="minorHAnsi" w:hAnsi="Arial" w:cs="Arial"/>
                <w:b/>
                <w:sz w:val="24"/>
                <w:szCs w:val="24"/>
              </w:rPr>
              <w:t>Performans Bütçe</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253"/>
        </w:trPr>
        <w:tc>
          <w:tcPr>
            <w:cnfStyle w:val="000010000000" w:firstRow="0" w:lastRow="0" w:firstColumn="0" w:lastColumn="0" w:oddVBand="1" w:evenVBand="0" w:oddHBand="0" w:evenHBand="0" w:firstRowFirstColumn="0" w:firstRowLastColumn="0" w:lastRowFirstColumn="0" w:lastRowLastColumn="0"/>
            <w:tcW w:w="443" w:type="dxa"/>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01</w:t>
            </w:r>
          </w:p>
        </w:tc>
        <w:tc>
          <w:tcPr>
            <w:tcW w:w="1977" w:type="dxa"/>
            <w:gridSpan w:val="3"/>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Personel Giderleri</w:t>
            </w:r>
          </w:p>
        </w:tc>
        <w:tc>
          <w:tcPr>
            <w:cnfStyle w:val="000010000000" w:firstRow="0" w:lastRow="0" w:firstColumn="0" w:lastColumn="0" w:oddVBand="1" w:evenVBand="0" w:oddHBand="0" w:evenHBand="0" w:firstRowFirstColumn="0" w:firstRowLastColumn="0" w:lastRowFirstColumn="0" w:lastRowLastColumn="0"/>
            <w:tcW w:w="2506" w:type="dxa"/>
            <w:gridSpan w:val="2"/>
            <w:tcBorders>
              <w:left w:val="single" w:sz="4" w:space="0" w:color="auto"/>
              <w:right w:val="single" w:sz="4" w:space="0" w:color="auto"/>
            </w:tcBorders>
          </w:tcPr>
          <w:p w:rsidR="006338F3" w:rsidRPr="006338F3" w:rsidRDefault="006338F3" w:rsidP="006338F3">
            <w:pPr>
              <w:jc w:val="right"/>
              <w:rPr>
                <w:rFonts w:ascii="Arial" w:eastAsiaTheme="minorHAnsi" w:hAnsi="Arial" w:cs="Arial"/>
                <w:sz w:val="24"/>
                <w:szCs w:val="24"/>
              </w:rPr>
            </w:pPr>
            <w:r w:rsidRPr="006338F3">
              <w:rPr>
                <w:rFonts w:ascii="Arial" w:eastAsiaTheme="minorHAnsi" w:hAnsi="Arial" w:cs="Arial"/>
                <w:sz w:val="24"/>
                <w:szCs w:val="24"/>
              </w:rPr>
              <w:t>603.000,00</w:t>
            </w:r>
          </w:p>
        </w:tc>
        <w:tc>
          <w:tcPr>
            <w:tcW w:w="2810" w:type="dxa"/>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 xml:space="preserve">                                         </w:t>
            </w:r>
            <w:proofErr w:type="gramStart"/>
            <w:r w:rsidRPr="006338F3">
              <w:rPr>
                <w:rFonts w:ascii="Arial" w:eastAsiaTheme="minorHAnsi" w:hAnsi="Arial" w:cs="Arial"/>
                <w:sz w:val="24"/>
                <w:szCs w:val="24"/>
              </w:rPr>
              <w:t>748,928,61</w:t>
            </w:r>
            <w:proofErr w:type="gramEnd"/>
          </w:p>
        </w:tc>
        <w:tc>
          <w:tcPr>
            <w:cnfStyle w:val="000010000000" w:firstRow="0" w:lastRow="0" w:firstColumn="0" w:lastColumn="0" w:oddVBand="1" w:evenVBand="0" w:oddHBand="0" w:evenHBand="0" w:firstRowFirstColumn="0" w:firstRowLastColumn="0" w:lastRowFirstColumn="0" w:lastRowLastColumn="0"/>
            <w:tcW w:w="2835" w:type="dxa"/>
            <w:gridSpan w:val="2"/>
            <w:tcBorders>
              <w:left w:val="single" w:sz="4" w:space="0" w:color="auto"/>
              <w:right w:val="single" w:sz="4" w:space="0" w:color="auto"/>
            </w:tcBorders>
          </w:tcPr>
          <w:p w:rsidR="006338F3" w:rsidRPr="006338F3" w:rsidRDefault="006338F3" w:rsidP="006338F3">
            <w:pPr>
              <w:jc w:val="right"/>
              <w:rPr>
                <w:rFonts w:ascii="Arial" w:eastAsiaTheme="minorHAnsi" w:hAnsi="Arial" w:cs="Arial"/>
                <w:sz w:val="24"/>
                <w:szCs w:val="24"/>
              </w:rPr>
            </w:pPr>
            <w:r w:rsidRPr="006338F3">
              <w:rPr>
                <w:rFonts w:ascii="Arial" w:eastAsiaTheme="minorHAnsi" w:hAnsi="Arial" w:cs="Arial"/>
                <w:sz w:val="24"/>
                <w:szCs w:val="24"/>
              </w:rPr>
              <w:t>603.000,00</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445"/>
        </w:trPr>
        <w:tc>
          <w:tcPr>
            <w:cnfStyle w:val="000010000000" w:firstRow="0" w:lastRow="0" w:firstColumn="0" w:lastColumn="0" w:oddVBand="1" w:evenVBand="0" w:oddHBand="0" w:evenHBand="0" w:firstRowFirstColumn="0" w:firstRowLastColumn="0" w:lastRowFirstColumn="0" w:lastRowLastColumn="0"/>
            <w:tcW w:w="443" w:type="dxa"/>
            <w:tcBorders>
              <w:lef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02</w:t>
            </w:r>
          </w:p>
        </w:tc>
        <w:tc>
          <w:tcPr>
            <w:tcW w:w="1977" w:type="dxa"/>
            <w:gridSpan w:val="3"/>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Sosyal Güvenlik Kurumuna Devlet Primi Giderleri</w:t>
            </w:r>
          </w:p>
        </w:tc>
        <w:tc>
          <w:tcPr>
            <w:cnfStyle w:val="000010000000" w:firstRow="0" w:lastRow="0" w:firstColumn="0" w:lastColumn="0" w:oddVBand="1" w:evenVBand="0" w:oddHBand="0" w:evenHBand="0" w:firstRowFirstColumn="0" w:firstRowLastColumn="0" w:lastRowFirstColumn="0" w:lastRowLastColumn="0"/>
            <w:tcW w:w="2506" w:type="dxa"/>
            <w:gridSpan w:val="2"/>
          </w:tcPr>
          <w:p w:rsidR="006338F3" w:rsidRPr="006338F3" w:rsidRDefault="006338F3" w:rsidP="006338F3">
            <w:pPr>
              <w:jc w:val="right"/>
              <w:rPr>
                <w:rFonts w:ascii="Arial" w:eastAsiaTheme="minorHAnsi" w:hAnsi="Arial" w:cs="Arial"/>
                <w:sz w:val="24"/>
                <w:szCs w:val="24"/>
              </w:rPr>
            </w:pPr>
            <w:r w:rsidRPr="006338F3">
              <w:rPr>
                <w:rFonts w:ascii="Arial" w:eastAsiaTheme="minorHAnsi" w:hAnsi="Arial" w:cs="Arial"/>
                <w:sz w:val="24"/>
                <w:szCs w:val="24"/>
              </w:rPr>
              <w:t>100.000,00</w:t>
            </w:r>
          </w:p>
        </w:tc>
        <w:tc>
          <w:tcPr>
            <w:tcW w:w="2810" w:type="dxa"/>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 xml:space="preserve">                                         </w:t>
            </w:r>
            <w:proofErr w:type="gramStart"/>
            <w:r w:rsidRPr="006338F3">
              <w:rPr>
                <w:rFonts w:ascii="Arial" w:eastAsiaTheme="minorHAnsi" w:hAnsi="Arial" w:cs="Arial"/>
                <w:sz w:val="24"/>
                <w:szCs w:val="24"/>
              </w:rPr>
              <w:t>100,199,31</w:t>
            </w:r>
            <w:proofErr w:type="gramEnd"/>
          </w:p>
        </w:tc>
        <w:tc>
          <w:tcPr>
            <w:cnfStyle w:val="000010000000" w:firstRow="0" w:lastRow="0" w:firstColumn="0" w:lastColumn="0" w:oddVBand="1" w:evenVBand="0" w:oddHBand="0" w:evenHBand="0" w:firstRowFirstColumn="0" w:firstRowLastColumn="0" w:lastRowFirstColumn="0" w:lastRowLastColumn="0"/>
            <w:tcW w:w="2835" w:type="dxa"/>
            <w:gridSpan w:val="2"/>
            <w:tcBorders>
              <w:right w:val="single" w:sz="4" w:space="0" w:color="auto"/>
            </w:tcBorders>
          </w:tcPr>
          <w:p w:rsidR="006338F3" w:rsidRPr="006338F3" w:rsidRDefault="006338F3" w:rsidP="006338F3">
            <w:pPr>
              <w:jc w:val="right"/>
              <w:rPr>
                <w:rFonts w:ascii="Arial" w:eastAsiaTheme="minorHAnsi" w:hAnsi="Arial" w:cs="Arial"/>
                <w:sz w:val="24"/>
                <w:szCs w:val="24"/>
              </w:rPr>
            </w:pPr>
            <w:r w:rsidRPr="006338F3">
              <w:rPr>
                <w:rFonts w:ascii="Arial" w:eastAsiaTheme="minorHAnsi" w:hAnsi="Arial" w:cs="Arial"/>
                <w:sz w:val="24"/>
                <w:szCs w:val="24"/>
              </w:rPr>
              <w:t>100.000,00</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207"/>
        </w:trPr>
        <w:tc>
          <w:tcPr>
            <w:cnfStyle w:val="000010000000" w:firstRow="0" w:lastRow="0" w:firstColumn="0" w:lastColumn="0" w:oddVBand="1" w:evenVBand="0" w:oddHBand="0" w:evenHBand="0" w:firstRowFirstColumn="0" w:firstRowLastColumn="0" w:lastRowFirstColumn="0" w:lastRowLastColumn="0"/>
            <w:tcW w:w="443" w:type="dxa"/>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03</w:t>
            </w:r>
          </w:p>
        </w:tc>
        <w:tc>
          <w:tcPr>
            <w:tcW w:w="1977" w:type="dxa"/>
            <w:gridSpan w:val="3"/>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Mal ve Hizmet Alım Giderleri</w:t>
            </w:r>
          </w:p>
        </w:tc>
        <w:tc>
          <w:tcPr>
            <w:cnfStyle w:val="000010000000" w:firstRow="0" w:lastRow="0" w:firstColumn="0" w:lastColumn="0" w:oddVBand="1" w:evenVBand="0" w:oddHBand="0" w:evenHBand="0" w:firstRowFirstColumn="0" w:firstRowLastColumn="0" w:lastRowFirstColumn="0" w:lastRowLastColumn="0"/>
            <w:tcW w:w="2506" w:type="dxa"/>
            <w:gridSpan w:val="2"/>
            <w:tcBorders>
              <w:left w:val="single" w:sz="4" w:space="0" w:color="auto"/>
              <w:right w:val="single" w:sz="4" w:space="0" w:color="auto"/>
            </w:tcBorders>
          </w:tcPr>
          <w:p w:rsidR="006338F3" w:rsidRPr="006338F3" w:rsidRDefault="006338F3" w:rsidP="006338F3">
            <w:pPr>
              <w:jc w:val="right"/>
              <w:rPr>
                <w:rFonts w:ascii="Arial" w:eastAsiaTheme="minorHAnsi" w:hAnsi="Arial" w:cs="Arial"/>
                <w:sz w:val="24"/>
                <w:szCs w:val="24"/>
              </w:rPr>
            </w:pPr>
            <w:r w:rsidRPr="006338F3">
              <w:rPr>
                <w:rFonts w:ascii="Arial" w:eastAsiaTheme="minorHAnsi" w:hAnsi="Arial" w:cs="Arial"/>
                <w:sz w:val="24"/>
                <w:szCs w:val="24"/>
              </w:rPr>
              <w:t>540.000,00</w:t>
            </w:r>
          </w:p>
        </w:tc>
        <w:tc>
          <w:tcPr>
            <w:tcW w:w="2810" w:type="dxa"/>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roofErr w:type="gramStart"/>
            <w:r w:rsidRPr="006338F3">
              <w:rPr>
                <w:rFonts w:ascii="Arial" w:eastAsiaTheme="minorHAnsi" w:hAnsi="Arial" w:cs="Arial"/>
                <w:sz w:val="24"/>
                <w:szCs w:val="24"/>
              </w:rPr>
              <w:t>224,651,39</w:t>
            </w:r>
            <w:proofErr w:type="gramEnd"/>
          </w:p>
        </w:tc>
        <w:tc>
          <w:tcPr>
            <w:cnfStyle w:val="000010000000" w:firstRow="0" w:lastRow="0" w:firstColumn="0" w:lastColumn="0" w:oddVBand="1" w:evenVBand="0" w:oddHBand="0" w:evenHBand="0" w:firstRowFirstColumn="0" w:firstRowLastColumn="0" w:lastRowFirstColumn="0" w:lastRowLastColumn="0"/>
            <w:tcW w:w="2835" w:type="dxa"/>
            <w:gridSpan w:val="2"/>
            <w:tcBorders>
              <w:left w:val="single" w:sz="4" w:space="0" w:color="auto"/>
              <w:right w:val="single" w:sz="4" w:space="0" w:color="auto"/>
            </w:tcBorders>
          </w:tcPr>
          <w:p w:rsidR="006338F3" w:rsidRPr="006338F3" w:rsidRDefault="006338F3" w:rsidP="006338F3">
            <w:pPr>
              <w:jc w:val="center"/>
              <w:rPr>
                <w:rFonts w:ascii="Arial" w:eastAsiaTheme="minorHAnsi" w:hAnsi="Arial" w:cs="Arial"/>
                <w:sz w:val="24"/>
                <w:szCs w:val="24"/>
              </w:rPr>
            </w:pPr>
            <w:r w:rsidRPr="006338F3">
              <w:rPr>
                <w:rFonts w:ascii="Arial" w:eastAsiaTheme="minorHAnsi" w:hAnsi="Arial" w:cs="Arial"/>
                <w:sz w:val="24"/>
                <w:szCs w:val="24"/>
              </w:rPr>
              <w:t xml:space="preserve">                                       540.000,00</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225"/>
        </w:trPr>
        <w:tc>
          <w:tcPr>
            <w:cnfStyle w:val="000010000000" w:firstRow="0" w:lastRow="0" w:firstColumn="0" w:lastColumn="0" w:oddVBand="1" w:evenVBand="0" w:oddHBand="0" w:evenHBand="0" w:firstRowFirstColumn="0" w:firstRowLastColumn="0" w:lastRowFirstColumn="0" w:lastRowLastColumn="0"/>
            <w:tcW w:w="443" w:type="dxa"/>
            <w:tcBorders>
              <w:lef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04</w:t>
            </w:r>
          </w:p>
        </w:tc>
        <w:tc>
          <w:tcPr>
            <w:tcW w:w="1977" w:type="dxa"/>
            <w:gridSpan w:val="3"/>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Faiz Giderleri</w:t>
            </w:r>
          </w:p>
        </w:tc>
        <w:tc>
          <w:tcPr>
            <w:cnfStyle w:val="000010000000" w:firstRow="0" w:lastRow="0" w:firstColumn="0" w:lastColumn="0" w:oddVBand="1" w:evenVBand="0" w:oddHBand="0" w:evenHBand="0" w:firstRowFirstColumn="0" w:firstRowLastColumn="0" w:lastRowFirstColumn="0" w:lastRowLastColumn="0"/>
            <w:tcW w:w="2506" w:type="dxa"/>
            <w:gridSpan w:val="2"/>
          </w:tcPr>
          <w:p w:rsidR="006338F3" w:rsidRPr="006338F3" w:rsidRDefault="006338F3" w:rsidP="006338F3">
            <w:pPr>
              <w:jc w:val="right"/>
              <w:rPr>
                <w:rFonts w:ascii="Arial" w:eastAsiaTheme="minorHAnsi" w:hAnsi="Arial" w:cs="Arial"/>
                <w:sz w:val="24"/>
                <w:szCs w:val="24"/>
              </w:rPr>
            </w:pPr>
            <w:r w:rsidRPr="006338F3">
              <w:rPr>
                <w:rFonts w:ascii="Arial" w:eastAsiaTheme="minorHAnsi" w:hAnsi="Arial" w:cs="Arial"/>
                <w:sz w:val="24"/>
                <w:szCs w:val="24"/>
              </w:rPr>
              <w:t>0,00</w:t>
            </w:r>
          </w:p>
        </w:tc>
        <w:tc>
          <w:tcPr>
            <w:tcW w:w="2810" w:type="dxa"/>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0,00</w:t>
            </w:r>
          </w:p>
        </w:tc>
        <w:tc>
          <w:tcPr>
            <w:cnfStyle w:val="000010000000" w:firstRow="0" w:lastRow="0" w:firstColumn="0" w:lastColumn="0" w:oddVBand="1" w:evenVBand="0" w:oddHBand="0" w:evenHBand="0" w:firstRowFirstColumn="0" w:firstRowLastColumn="0" w:lastRowFirstColumn="0" w:lastRowLastColumn="0"/>
            <w:tcW w:w="2835" w:type="dxa"/>
            <w:gridSpan w:val="2"/>
            <w:tcBorders>
              <w:right w:val="single" w:sz="4" w:space="0" w:color="auto"/>
            </w:tcBorders>
          </w:tcPr>
          <w:p w:rsidR="006338F3" w:rsidRPr="006338F3" w:rsidRDefault="006338F3" w:rsidP="006338F3">
            <w:pPr>
              <w:jc w:val="right"/>
              <w:rPr>
                <w:rFonts w:ascii="Arial" w:eastAsiaTheme="minorHAnsi" w:hAnsi="Arial" w:cs="Arial"/>
                <w:sz w:val="24"/>
                <w:szCs w:val="24"/>
              </w:rPr>
            </w:pPr>
            <w:r w:rsidRPr="006338F3">
              <w:rPr>
                <w:rFonts w:ascii="Arial" w:eastAsiaTheme="minorHAnsi" w:hAnsi="Arial" w:cs="Arial"/>
                <w:sz w:val="24"/>
                <w:szCs w:val="24"/>
              </w:rPr>
              <w:t>0,00</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257"/>
        </w:trPr>
        <w:tc>
          <w:tcPr>
            <w:cnfStyle w:val="000010000000" w:firstRow="0" w:lastRow="0" w:firstColumn="0" w:lastColumn="0" w:oddVBand="1" w:evenVBand="0" w:oddHBand="0" w:evenHBand="0" w:firstRowFirstColumn="0" w:firstRowLastColumn="0" w:lastRowFirstColumn="0" w:lastRowLastColumn="0"/>
            <w:tcW w:w="443" w:type="dxa"/>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05</w:t>
            </w:r>
          </w:p>
        </w:tc>
        <w:tc>
          <w:tcPr>
            <w:tcW w:w="1977" w:type="dxa"/>
            <w:gridSpan w:val="3"/>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Cari Transferler</w:t>
            </w:r>
          </w:p>
        </w:tc>
        <w:tc>
          <w:tcPr>
            <w:cnfStyle w:val="000010000000" w:firstRow="0" w:lastRow="0" w:firstColumn="0" w:lastColumn="0" w:oddVBand="1" w:evenVBand="0" w:oddHBand="0" w:evenHBand="0" w:firstRowFirstColumn="0" w:firstRowLastColumn="0" w:lastRowFirstColumn="0" w:lastRowLastColumn="0"/>
            <w:tcW w:w="2506" w:type="dxa"/>
            <w:gridSpan w:val="2"/>
            <w:tcBorders>
              <w:left w:val="single" w:sz="4" w:space="0" w:color="auto"/>
              <w:right w:val="single" w:sz="4" w:space="0" w:color="auto"/>
            </w:tcBorders>
          </w:tcPr>
          <w:p w:rsidR="006338F3" w:rsidRPr="006338F3" w:rsidRDefault="006338F3" w:rsidP="006338F3">
            <w:pPr>
              <w:jc w:val="right"/>
              <w:rPr>
                <w:rFonts w:ascii="Arial" w:eastAsiaTheme="minorHAnsi" w:hAnsi="Arial" w:cs="Arial"/>
                <w:sz w:val="24"/>
                <w:szCs w:val="24"/>
              </w:rPr>
            </w:pPr>
            <w:r w:rsidRPr="006338F3">
              <w:rPr>
                <w:rFonts w:ascii="Arial" w:eastAsiaTheme="minorHAnsi" w:hAnsi="Arial" w:cs="Arial"/>
                <w:sz w:val="24"/>
                <w:szCs w:val="24"/>
              </w:rPr>
              <w:t>30.000,00</w:t>
            </w:r>
          </w:p>
        </w:tc>
        <w:tc>
          <w:tcPr>
            <w:tcW w:w="2810" w:type="dxa"/>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proofErr w:type="gramStart"/>
            <w:r w:rsidRPr="006338F3">
              <w:rPr>
                <w:rFonts w:ascii="Arial" w:eastAsiaTheme="minorHAnsi" w:hAnsi="Arial" w:cs="Arial"/>
                <w:sz w:val="24"/>
                <w:szCs w:val="24"/>
              </w:rPr>
              <w:t>29,587,76</w:t>
            </w:r>
            <w:proofErr w:type="gramEnd"/>
            <w:r w:rsidRPr="006338F3">
              <w:rPr>
                <w:rFonts w:ascii="Arial" w:eastAsiaTheme="minorHAnsi" w:hAnsi="Arial" w:cs="Arial"/>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2835" w:type="dxa"/>
            <w:gridSpan w:val="2"/>
            <w:tcBorders>
              <w:left w:val="single" w:sz="4" w:space="0" w:color="auto"/>
              <w:right w:val="single" w:sz="4" w:space="0" w:color="auto"/>
            </w:tcBorders>
          </w:tcPr>
          <w:p w:rsidR="006338F3" w:rsidRPr="006338F3" w:rsidRDefault="006338F3" w:rsidP="006338F3">
            <w:pPr>
              <w:jc w:val="right"/>
              <w:rPr>
                <w:rFonts w:ascii="Arial" w:eastAsiaTheme="minorHAnsi" w:hAnsi="Arial" w:cs="Arial"/>
                <w:sz w:val="24"/>
                <w:szCs w:val="24"/>
              </w:rPr>
            </w:pPr>
            <w:r w:rsidRPr="006338F3">
              <w:rPr>
                <w:rFonts w:ascii="Arial" w:eastAsiaTheme="minorHAnsi" w:hAnsi="Arial" w:cs="Arial"/>
                <w:sz w:val="24"/>
                <w:szCs w:val="24"/>
              </w:rPr>
              <w:t>30.000,00</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275"/>
        </w:trPr>
        <w:tc>
          <w:tcPr>
            <w:cnfStyle w:val="000010000000" w:firstRow="0" w:lastRow="0" w:firstColumn="0" w:lastColumn="0" w:oddVBand="1" w:evenVBand="0" w:oddHBand="0" w:evenHBand="0" w:firstRowFirstColumn="0" w:firstRowLastColumn="0" w:lastRowFirstColumn="0" w:lastRowLastColumn="0"/>
            <w:tcW w:w="443" w:type="dxa"/>
            <w:tcBorders>
              <w:lef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06</w:t>
            </w:r>
          </w:p>
        </w:tc>
        <w:tc>
          <w:tcPr>
            <w:tcW w:w="1977" w:type="dxa"/>
            <w:gridSpan w:val="3"/>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Sermaye Giderleri</w:t>
            </w:r>
          </w:p>
        </w:tc>
        <w:tc>
          <w:tcPr>
            <w:cnfStyle w:val="000010000000" w:firstRow="0" w:lastRow="0" w:firstColumn="0" w:lastColumn="0" w:oddVBand="1" w:evenVBand="0" w:oddHBand="0" w:evenHBand="0" w:firstRowFirstColumn="0" w:firstRowLastColumn="0" w:lastRowFirstColumn="0" w:lastRowLastColumn="0"/>
            <w:tcW w:w="2506" w:type="dxa"/>
            <w:gridSpan w:val="2"/>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 xml:space="preserve">                                814.000,00</w:t>
            </w:r>
          </w:p>
        </w:tc>
        <w:tc>
          <w:tcPr>
            <w:tcW w:w="2810" w:type="dxa"/>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 xml:space="preserve">                                      </w:t>
            </w:r>
            <w:proofErr w:type="gramStart"/>
            <w:r w:rsidRPr="006338F3">
              <w:rPr>
                <w:rFonts w:ascii="Arial" w:eastAsiaTheme="minorHAnsi" w:hAnsi="Arial" w:cs="Arial"/>
                <w:sz w:val="24"/>
                <w:szCs w:val="24"/>
              </w:rPr>
              <w:t>2,016,913,00</w:t>
            </w:r>
            <w:proofErr w:type="gramEnd"/>
          </w:p>
        </w:tc>
        <w:tc>
          <w:tcPr>
            <w:cnfStyle w:val="000010000000" w:firstRow="0" w:lastRow="0" w:firstColumn="0" w:lastColumn="0" w:oddVBand="1" w:evenVBand="0" w:oddHBand="0" w:evenHBand="0" w:firstRowFirstColumn="0" w:firstRowLastColumn="0" w:lastRowFirstColumn="0" w:lastRowLastColumn="0"/>
            <w:tcW w:w="2835" w:type="dxa"/>
            <w:gridSpan w:val="2"/>
            <w:tcBorders>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 xml:space="preserve">                                       814.000,00</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443" w:type="dxa"/>
            <w:tcBorders>
              <w:left w:val="single" w:sz="4" w:space="0" w:color="auto"/>
              <w:righ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07</w:t>
            </w:r>
          </w:p>
        </w:tc>
        <w:tc>
          <w:tcPr>
            <w:tcW w:w="1977" w:type="dxa"/>
            <w:gridSpan w:val="3"/>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Sermaye Transferleri</w:t>
            </w:r>
          </w:p>
        </w:tc>
        <w:tc>
          <w:tcPr>
            <w:cnfStyle w:val="000010000000" w:firstRow="0" w:lastRow="0" w:firstColumn="0" w:lastColumn="0" w:oddVBand="1" w:evenVBand="0" w:oddHBand="0" w:evenHBand="0" w:firstRowFirstColumn="0" w:firstRowLastColumn="0" w:lastRowFirstColumn="0" w:lastRowLastColumn="0"/>
            <w:tcW w:w="2506" w:type="dxa"/>
            <w:gridSpan w:val="2"/>
            <w:tcBorders>
              <w:left w:val="single" w:sz="4" w:space="0" w:color="auto"/>
              <w:right w:val="single" w:sz="4" w:space="0" w:color="auto"/>
            </w:tcBorders>
          </w:tcPr>
          <w:p w:rsidR="006338F3" w:rsidRPr="006338F3" w:rsidRDefault="006338F3" w:rsidP="006338F3">
            <w:pPr>
              <w:jc w:val="right"/>
              <w:rPr>
                <w:rFonts w:ascii="Arial" w:eastAsiaTheme="minorHAnsi" w:hAnsi="Arial" w:cs="Arial"/>
                <w:sz w:val="24"/>
                <w:szCs w:val="24"/>
              </w:rPr>
            </w:pPr>
            <w:r w:rsidRPr="006338F3">
              <w:rPr>
                <w:rFonts w:ascii="Arial" w:eastAsiaTheme="minorHAnsi" w:hAnsi="Arial" w:cs="Arial"/>
                <w:sz w:val="24"/>
                <w:szCs w:val="24"/>
              </w:rPr>
              <w:t>0,00</w:t>
            </w:r>
          </w:p>
        </w:tc>
        <w:tc>
          <w:tcPr>
            <w:tcW w:w="2810" w:type="dxa"/>
            <w:tcBorders>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0,00</w:t>
            </w:r>
          </w:p>
        </w:tc>
        <w:tc>
          <w:tcPr>
            <w:cnfStyle w:val="000010000000" w:firstRow="0" w:lastRow="0" w:firstColumn="0" w:lastColumn="0" w:oddVBand="1" w:evenVBand="0" w:oddHBand="0" w:evenHBand="0" w:firstRowFirstColumn="0" w:firstRowLastColumn="0" w:lastRowFirstColumn="0" w:lastRowLastColumn="0"/>
            <w:tcW w:w="2835" w:type="dxa"/>
            <w:gridSpan w:val="2"/>
            <w:tcBorders>
              <w:left w:val="single" w:sz="4" w:space="0" w:color="auto"/>
              <w:right w:val="single" w:sz="4" w:space="0" w:color="auto"/>
            </w:tcBorders>
          </w:tcPr>
          <w:p w:rsidR="006338F3" w:rsidRPr="006338F3" w:rsidRDefault="006338F3" w:rsidP="006338F3">
            <w:pPr>
              <w:jc w:val="right"/>
              <w:rPr>
                <w:rFonts w:ascii="Arial" w:eastAsiaTheme="minorHAnsi" w:hAnsi="Arial" w:cs="Arial"/>
                <w:sz w:val="24"/>
                <w:szCs w:val="24"/>
              </w:rPr>
            </w:pPr>
            <w:r w:rsidRPr="006338F3">
              <w:rPr>
                <w:rFonts w:ascii="Arial" w:eastAsiaTheme="minorHAnsi" w:hAnsi="Arial" w:cs="Arial"/>
                <w:sz w:val="24"/>
                <w:szCs w:val="24"/>
              </w:rPr>
              <w:t>0,00</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255"/>
        </w:trPr>
        <w:tc>
          <w:tcPr>
            <w:cnfStyle w:val="000010000000" w:firstRow="0" w:lastRow="0" w:firstColumn="0" w:lastColumn="0" w:oddVBand="1" w:evenVBand="0" w:oddHBand="0" w:evenHBand="0" w:firstRowFirstColumn="0" w:firstRowLastColumn="0" w:lastRowFirstColumn="0" w:lastRowLastColumn="0"/>
            <w:tcW w:w="443" w:type="dxa"/>
            <w:tcBorders>
              <w:left w:val="single" w:sz="4" w:space="0" w:color="auto"/>
            </w:tcBorders>
          </w:tcPr>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09</w:t>
            </w:r>
          </w:p>
        </w:tc>
        <w:tc>
          <w:tcPr>
            <w:tcW w:w="1977" w:type="dxa"/>
            <w:gridSpan w:val="3"/>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Yedek Ödenek</w:t>
            </w:r>
          </w:p>
        </w:tc>
        <w:tc>
          <w:tcPr>
            <w:cnfStyle w:val="000010000000" w:firstRow="0" w:lastRow="0" w:firstColumn="0" w:lastColumn="0" w:oddVBand="1" w:evenVBand="0" w:oddHBand="0" w:evenHBand="0" w:firstRowFirstColumn="0" w:firstRowLastColumn="0" w:lastRowFirstColumn="0" w:lastRowLastColumn="0"/>
            <w:tcW w:w="2506" w:type="dxa"/>
            <w:gridSpan w:val="2"/>
          </w:tcPr>
          <w:p w:rsidR="006338F3" w:rsidRPr="006338F3" w:rsidRDefault="006338F3" w:rsidP="006338F3">
            <w:pPr>
              <w:jc w:val="right"/>
              <w:rPr>
                <w:rFonts w:ascii="Arial" w:eastAsiaTheme="minorHAnsi" w:hAnsi="Arial" w:cs="Arial"/>
                <w:sz w:val="24"/>
                <w:szCs w:val="24"/>
              </w:rPr>
            </w:pPr>
            <w:r w:rsidRPr="006338F3">
              <w:rPr>
                <w:rFonts w:ascii="Arial" w:eastAsiaTheme="minorHAnsi" w:hAnsi="Arial" w:cs="Arial"/>
                <w:sz w:val="24"/>
                <w:szCs w:val="24"/>
              </w:rPr>
              <w:t>0,00</w:t>
            </w:r>
          </w:p>
        </w:tc>
        <w:tc>
          <w:tcPr>
            <w:tcW w:w="2810" w:type="dxa"/>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rPr>
            </w:pPr>
            <w:r w:rsidRPr="006338F3">
              <w:rPr>
                <w:rFonts w:ascii="Arial" w:eastAsiaTheme="minorHAnsi" w:hAnsi="Arial" w:cs="Arial"/>
                <w:sz w:val="24"/>
                <w:szCs w:val="24"/>
              </w:rPr>
              <w:t>0,00</w:t>
            </w:r>
          </w:p>
        </w:tc>
        <w:tc>
          <w:tcPr>
            <w:cnfStyle w:val="000010000000" w:firstRow="0" w:lastRow="0" w:firstColumn="0" w:lastColumn="0" w:oddVBand="1" w:evenVBand="0" w:oddHBand="0" w:evenHBand="0" w:firstRowFirstColumn="0" w:firstRowLastColumn="0" w:lastRowFirstColumn="0" w:lastRowLastColumn="0"/>
            <w:tcW w:w="2835" w:type="dxa"/>
            <w:gridSpan w:val="2"/>
            <w:tcBorders>
              <w:right w:val="single" w:sz="4" w:space="0" w:color="auto"/>
            </w:tcBorders>
          </w:tcPr>
          <w:p w:rsidR="006338F3" w:rsidRPr="006338F3" w:rsidRDefault="006338F3" w:rsidP="006338F3">
            <w:pPr>
              <w:jc w:val="right"/>
              <w:rPr>
                <w:rFonts w:ascii="Arial" w:eastAsiaTheme="minorHAnsi" w:hAnsi="Arial" w:cs="Arial"/>
                <w:sz w:val="24"/>
                <w:szCs w:val="24"/>
              </w:rPr>
            </w:pPr>
            <w:r w:rsidRPr="006338F3">
              <w:rPr>
                <w:rFonts w:ascii="Arial" w:eastAsiaTheme="minorHAnsi" w:hAnsi="Arial" w:cs="Arial"/>
                <w:sz w:val="24"/>
                <w:szCs w:val="24"/>
              </w:rPr>
              <w:t>0,00</w:t>
            </w:r>
          </w:p>
        </w:tc>
      </w:tr>
      <w:tr w:rsidR="006338F3" w:rsidRPr="006338F3" w:rsidTr="006338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287"/>
        </w:trPr>
        <w:tc>
          <w:tcPr>
            <w:cnfStyle w:val="000010000000" w:firstRow="0" w:lastRow="0" w:firstColumn="0" w:lastColumn="0" w:oddVBand="1" w:evenVBand="0" w:oddHBand="0" w:evenHBand="0" w:firstRowFirstColumn="0" w:firstRowLastColumn="0" w:lastRowFirstColumn="0" w:lastRowLastColumn="0"/>
            <w:tcW w:w="2406" w:type="dxa"/>
            <w:gridSpan w:val="3"/>
            <w:tcBorders>
              <w:left w:val="single" w:sz="4" w:space="0" w:color="auto"/>
            </w:tcBorders>
          </w:tcPr>
          <w:p w:rsidR="006338F3" w:rsidRPr="006338F3" w:rsidRDefault="006338F3" w:rsidP="006338F3">
            <w:pPr>
              <w:rPr>
                <w:rFonts w:ascii="Arial" w:eastAsiaTheme="minorHAnsi" w:hAnsi="Arial" w:cs="Arial"/>
                <w:b/>
                <w:sz w:val="24"/>
                <w:szCs w:val="24"/>
              </w:rPr>
            </w:pPr>
            <w:r w:rsidRPr="006338F3">
              <w:rPr>
                <w:rFonts w:ascii="Arial" w:eastAsiaTheme="minorHAnsi" w:hAnsi="Arial" w:cs="Arial"/>
                <w:b/>
                <w:sz w:val="24"/>
                <w:szCs w:val="24"/>
              </w:rPr>
              <w:t>Toplam Bütçe Kaynak İhtiyacı</w:t>
            </w:r>
          </w:p>
        </w:tc>
        <w:tc>
          <w:tcPr>
            <w:tcW w:w="2506" w:type="dxa"/>
            <w:gridSpan w:val="2"/>
          </w:tcPr>
          <w:p w:rsidR="006338F3" w:rsidRPr="006338F3" w:rsidRDefault="006338F3" w:rsidP="006338F3">
            <w:pPr>
              <w:jc w:val="right"/>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sz w:val="24"/>
                <w:szCs w:val="24"/>
              </w:rPr>
            </w:pPr>
            <w:r w:rsidRPr="006338F3">
              <w:rPr>
                <w:rFonts w:ascii="Arial" w:eastAsiaTheme="minorHAnsi" w:hAnsi="Arial" w:cs="Arial"/>
                <w:b/>
                <w:sz w:val="24"/>
                <w:szCs w:val="24"/>
              </w:rPr>
              <w:t>2.087.000,00</w:t>
            </w:r>
          </w:p>
        </w:tc>
        <w:tc>
          <w:tcPr>
            <w:cnfStyle w:val="000010000000" w:firstRow="0" w:lastRow="0" w:firstColumn="0" w:lastColumn="0" w:oddVBand="1" w:evenVBand="0" w:oddHBand="0" w:evenHBand="0" w:firstRowFirstColumn="0" w:firstRowLastColumn="0" w:lastRowFirstColumn="0" w:lastRowLastColumn="0"/>
            <w:tcW w:w="2824" w:type="dxa"/>
            <w:gridSpan w:val="2"/>
          </w:tcPr>
          <w:p w:rsidR="006338F3" w:rsidRPr="006338F3" w:rsidRDefault="006338F3" w:rsidP="006338F3">
            <w:pPr>
              <w:rPr>
                <w:rFonts w:ascii="Arial" w:eastAsiaTheme="minorHAnsi" w:hAnsi="Arial" w:cs="Arial"/>
                <w:b/>
                <w:sz w:val="24"/>
                <w:szCs w:val="24"/>
              </w:rPr>
            </w:pPr>
            <w:proofErr w:type="gramStart"/>
            <w:r w:rsidRPr="006338F3">
              <w:rPr>
                <w:rFonts w:ascii="Arial" w:eastAsiaTheme="minorHAnsi" w:hAnsi="Arial" w:cs="Arial"/>
                <w:b/>
                <w:sz w:val="24"/>
                <w:szCs w:val="24"/>
              </w:rPr>
              <w:t>2,016,943,27</w:t>
            </w:r>
            <w:proofErr w:type="gramEnd"/>
            <w:r w:rsidRPr="006338F3">
              <w:rPr>
                <w:rFonts w:ascii="Arial" w:eastAsiaTheme="minorHAnsi" w:hAnsi="Arial" w:cs="Arial"/>
                <w:b/>
                <w:sz w:val="24"/>
                <w:szCs w:val="24"/>
              </w:rPr>
              <w:t xml:space="preserve">      </w:t>
            </w:r>
          </w:p>
        </w:tc>
        <w:tc>
          <w:tcPr>
            <w:tcW w:w="2835" w:type="dxa"/>
            <w:gridSpan w:val="2"/>
            <w:tcBorders>
              <w:right w:val="single" w:sz="4" w:space="0" w:color="auto"/>
            </w:tcBorders>
          </w:tcPr>
          <w:p w:rsidR="006338F3" w:rsidRPr="006338F3" w:rsidRDefault="006338F3" w:rsidP="006338F3">
            <w:pPr>
              <w:jc w:val="right"/>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sz w:val="24"/>
                <w:szCs w:val="24"/>
              </w:rPr>
            </w:pPr>
            <w:r w:rsidRPr="006338F3">
              <w:rPr>
                <w:rFonts w:ascii="Arial" w:eastAsiaTheme="minorHAnsi" w:hAnsi="Arial" w:cs="Arial"/>
                <w:b/>
                <w:sz w:val="24"/>
                <w:szCs w:val="24"/>
              </w:rPr>
              <w:t>2.087.000,00</w:t>
            </w:r>
          </w:p>
        </w:tc>
      </w:tr>
    </w:tbl>
    <w:p w:rsidR="006338F3" w:rsidRPr="006338F3" w:rsidRDefault="006338F3" w:rsidP="006338F3">
      <w:pPr>
        <w:contextualSpacing/>
        <w:rPr>
          <w:rFonts w:ascii="Arial" w:eastAsiaTheme="minorHAnsi" w:hAnsi="Arial" w:cs="Arial"/>
          <w:sz w:val="24"/>
          <w:szCs w:val="24"/>
        </w:rPr>
      </w:pPr>
    </w:p>
    <w:p w:rsidR="006338F3" w:rsidRPr="006338F3" w:rsidRDefault="006338F3" w:rsidP="006338F3">
      <w:pPr>
        <w:contextualSpacing/>
        <w:rPr>
          <w:rFonts w:ascii="Arial" w:eastAsiaTheme="minorHAnsi" w:hAnsi="Arial" w:cs="Arial"/>
          <w:sz w:val="24"/>
          <w:szCs w:val="24"/>
        </w:rPr>
      </w:pPr>
      <w:r w:rsidRPr="006338F3">
        <w:rPr>
          <w:rFonts w:ascii="Arial" w:eastAsiaTheme="minorHAnsi" w:hAnsi="Arial" w:cs="Arial"/>
          <w:sz w:val="24"/>
          <w:szCs w:val="24"/>
        </w:rPr>
        <w:t xml:space="preserve">Birimimizce performans programında yer alan projeler birimimiz personelince hazırlanmıştır. İmar İşleri Müdürlüğü Performans Programı 2015 yılı gerçekleşmeleri  </w:t>
      </w:r>
    </w:p>
    <w:p w:rsidR="006338F3" w:rsidRPr="006338F3" w:rsidRDefault="006338F3" w:rsidP="006338F3">
      <w:pPr>
        <w:contextualSpacing/>
        <w:rPr>
          <w:rFonts w:ascii="Arial" w:eastAsiaTheme="minorHAnsi" w:hAnsi="Arial" w:cs="Arial"/>
          <w:sz w:val="24"/>
          <w:szCs w:val="24"/>
        </w:rPr>
      </w:pP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sz w:val="24"/>
          <w:szCs w:val="24"/>
        </w:rPr>
        <w:t xml:space="preserve">1.1.1- İmar Uygulamalarının Yapılması </w:t>
      </w:r>
      <w:proofErr w:type="gramStart"/>
      <w:r w:rsidRPr="006338F3">
        <w:rPr>
          <w:rFonts w:ascii="Arial" w:eastAsiaTheme="minorHAnsi" w:hAnsi="Arial" w:cs="Arial"/>
          <w:color w:val="FF0000"/>
          <w:sz w:val="24"/>
          <w:szCs w:val="24"/>
        </w:rPr>
        <w:t>476  adet</w:t>
      </w:r>
      <w:proofErr w:type="gramEnd"/>
      <w:r w:rsidRPr="006338F3">
        <w:rPr>
          <w:rFonts w:ascii="Arial" w:eastAsiaTheme="minorHAnsi" w:hAnsi="Arial" w:cs="Arial"/>
          <w:color w:val="FF0000"/>
          <w:sz w:val="24"/>
          <w:szCs w:val="24"/>
        </w:rPr>
        <w:t xml:space="preserve"> imar uygulaması işlemleri gerçekleştirildi</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color w:val="000000" w:themeColor="text1"/>
          <w:sz w:val="24"/>
          <w:szCs w:val="24"/>
        </w:rPr>
        <w:t xml:space="preserve">1.1.2 -1/1000 ölçekli uygulama imar planlarının yapılması. </w:t>
      </w:r>
      <w:r w:rsidRPr="006338F3">
        <w:rPr>
          <w:rFonts w:ascii="Arial" w:eastAsiaTheme="minorHAnsi" w:hAnsi="Arial" w:cs="Arial"/>
          <w:color w:val="FF0000"/>
          <w:sz w:val="24"/>
          <w:szCs w:val="24"/>
        </w:rPr>
        <w:t>1 adet</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sz w:val="24"/>
          <w:szCs w:val="24"/>
        </w:rPr>
        <w:t xml:space="preserve">1.1.6-1/1000 ölçekli uygulama imar planı tadilatı tekliflerinin hazırlanması </w:t>
      </w:r>
      <w:r w:rsidRPr="006338F3">
        <w:rPr>
          <w:rFonts w:ascii="Arial" w:eastAsiaTheme="minorHAnsi" w:hAnsi="Arial" w:cs="Arial"/>
          <w:color w:val="FF0000"/>
          <w:sz w:val="24"/>
          <w:szCs w:val="24"/>
        </w:rPr>
        <w:t>5 adet</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color w:val="000000" w:themeColor="text1"/>
          <w:sz w:val="24"/>
          <w:szCs w:val="24"/>
        </w:rPr>
        <w:t xml:space="preserve">1.1.7 Kurumumuza sunulan 1/1000 ölçekli uygulama imar planı tadilat tekliflerinin değerlendirilmesi </w:t>
      </w:r>
      <w:proofErr w:type="gramStart"/>
      <w:r w:rsidRPr="006338F3">
        <w:rPr>
          <w:rFonts w:ascii="Arial" w:eastAsiaTheme="minorHAnsi" w:hAnsi="Arial" w:cs="Arial"/>
          <w:color w:val="FF0000"/>
          <w:sz w:val="24"/>
          <w:szCs w:val="24"/>
        </w:rPr>
        <w:t>22  adet</w:t>
      </w:r>
      <w:proofErr w:type="gramEnd"/>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sz w:val="24"/>
          <w:szCs w:val="24"/>
        </w:rPr>
        <w:t>1.1.9-</w:t>
      </w:r>
      <w:r w:rsidRPr="006338F3">
        <w:rPr>
          <w:rFonts w:ascii="Arial" w:eastAsiaTheme="minorHAnsi" w:hAnsi="Arial" w:cs="Arial"/>
          <w:color w:val="FF0000"/>
          <w:sz w:val="24"/>
          <w:szCs w:val="24"/>
        </w:rPr>
        <w:t xml:space="preserve"> </w:t>
      </w:r>
      <w:r w:rsidRPr="006338F3">
        <w:rPr>
          <w:rFonts w:ascii="Arial" w:eastAsiaTheme="minorHAnsi" w:hAnsi="Arial" w:cs="Arial"/>
          <w:sz w:val="24"/>
          <w:szCs w:val="24"/>
        </w:rPr>
        <w:t xml:space="preserve">imar Durumu Belgesi Düzenleme </w:t>
      </w:r>
      <w:proofErr w:type="gramStart"/>
      <w:r w:rsidRPr="006338F3">
        <w:rPr>
          <w:rFonts w:ascii="Arial" w:eastAsiaTheme="minorHAnsi" w:hAnsi="Arial" w:cs="Arial"/>
          <w:sz w:val="24"/>
          <w:szCs w:val="24"/>
        </w:rPr>
        <w:t>İşlemi</w:t>
      </w:r>
      <w:r w:rsidRPr="006338F3">
        <w:rPr>
          <w:rFonts w:ascii="Arial" w:eastAsiaTheme="minorHAnsi" w:hAnsi="Arial" w:cs="Arial"/>
          <w:color w:val="FF0000"/>
          <w:sz w:val="24"/>
          <w:szCs w:val="24"/>
        </w:rPr>
        <w:t xml:space="preserve">   781</w:t>
      </w:r>
      <w:proofErr w:type="gramEnd"/>
      <w:r w:rsidRPr="006338F3">
        <w:rPr>
          <w:rFonts w:ascii="Arial" w:eastAsiaTheme="minorHAnsi" w:hAnsi="Arial" w:cs="Arial"/>
          <w:color w:val="FF0000"/>
          <w:sz w:val="24"/>
          <w:szCs w:val="24"/>
        </w:rPr>
        <w:t xml:space="preserve">  adet imar durumu belgesi düzenlendi</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sz w:val="24"/>
          <w:szCs w:val="24"/>
        </w:rPr>
        <w:t xml:space="preserve">1.1.12- Kot Kesit Belgesi Hazırlanması  </w:t>
      </w:r>
      <w:r w:rsidRPr="006338F3">
        <w:rPr>
          <w:rFonts w:ascii="Arial" w:eastAsiaTheme="minorHAnsi" w:hAnsi="Arial" w:cs="Arial"/>
          <w:color w:val="FF0000"/>
          <w:sz w:val="24"/>
          <w:szCs w:val="24"/>
        </w:rPr>
        <w:t xml:space="preserve">           </w:t>
      </w:r>
      <w:proofErr w:type="gramStart"/>
      <w:r w:rsidRPr="006338F3">
        <w:rPr>
          <w:rFonts w:ascii="Arial" w:eastAsiaTheme="minorHAnsi" w:hAnsi="Arial" w:cs="Arial"/>
          <w:color w:val="FF0000"/>
          <w:sz w:val="24"/>
          <w:szCs w:val="24"/>
        </w:rPr>
        <w:t>43  adet</w:t>
      </w:r>
      <w:proofErr w:type="gramEnd"/>
      <w:r w:rsidRPr="006338F3">
        <w:rPr>
          <w:rFonts w:ascii="Arial" w:eastAsiaTheme="minorHAnsi" w:hAnsi="Arial" w:cs="Arial"/>
          <w:color w:val="FF0000"/>
          <w:sz w:val="24"/>
          <w:szCs w:val="24"/>
        </w:rPr>
        <w:t xml:space="preserve"> kotlu kroki düzenlendi</w:t>
      </w:r>
      <w:r w:rsidRPr="006338F3">
        <w:rPr>
          <w:rFonts w:ascii="Arial" w:eastAsiaTheme="minorHAnsi" w:hAnsi="Arial" w:cs="Arial"/>
          <w:color w:val="FF0000"/>
          <w:sz w:val="24"/>
          <w:szCs w:val="24"/>
        </w:rPr>
        <w:tab/>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sz w:val="24"/>
          <w:szCs w:val="24"/>
        </w:rPr>
        <w:t>1.2.3-Riskli Yapılara Tebligat Yapılması.</w:t>
      </w:r>
      <w:proofErr w:type="gramStart"/>
      <w:r w:rsidRPr="006338F3">
        <w:rPr>
          <w:rFonts w:ascii="Arial" w:eastAsiaTheme="minorHAnsi" w:hAnsi="Arial" w:cs="Arial"/>
          <w:color w:val="FF0000"/>
          <w:sz w:val="24"/>
          <w:szCs w:val="24"/>
        </w:rPr>
        <w:t>4  adet</w:t>
      </w:r>
      <w:proofErr w:type="gramEnd"/>
      <w:r w:rsidRPr="006338F3">
        <w:rPr>
          <w:rFonts w:ascii="Arial" w:eastAsiaTheme="minorHAnsi" w:hAnsi="Arial" w:cs="Arial"/>
          <w:color w:val="FF0000"/>
          <w:sz w:val="24"/>
          <w:szCs w:val="24"/>
        </w:rPr>
        <w:t xml:space="preserve"> yapıldı.</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sz w:val="24"/>
          <w:szCs w:val="24"/>
        </w:rPr>
        <w:t>1.2.4- Riskli yapı yıkım ruhsatı verilmesi ve yıkım süreci takibinin yapılması.</w:t>
      </w:r>
      <w:r w:rsidRPr="006338F3">
        <w:rPr>
          <w:rFonts w:ascii="Arial" w:eastAsiaTheme="minorHAnsi" w:hAnsi="Arial" w:cs="Arial"/>
          <w:color w:val="FF0000"/>
          <w:sz w:val="24"/>
          <w:szCs w:val="24"/>
        </w:rPr>
        <w:t>3 adet yapıldı.</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sz w:val="24"/>
          <w:szCs w:val="24"/>
        </w:rPr>
        <w:t xml:space="preserve">1.4.1- Asansör Ruhsatı (Tescil)Düzenleme </w:t>
      </w:r>
      <w:proofErr w:type="gramStart"/>
      <w:r w:rsidRPr="006338F3">
        <w:rPr>
          <w:rFonts w:ascii="Arial" w:eastAsiaTheme="minorHAnsi" w:hAnsi="Arial" w:cs="Arial"/>
          <w:sz w:val="24"/>
          <w:szCs w:val="24"/>
        </w:rPr>
        <w:t>İşlemi</w:t>
      </w:r>
      <w:r w:rsidRPr="006338F3">
        <w:rPr>
          <w:rFonts w:ascii="Arial" w:eastAsiaTheme="minorHAnsi" w:hAnsi="Arial" w:cs="Arial"/>
          <w:color w:val="FF0000"/>
          <w:sz w:val="24"/>
          <w:szCs w:val="24"/>
        </w:rPr>
        <w:t xml:space="preserve">     55</w:t>
      </w:r>
      <w:proofErr w:type="gramEnd"/>
      <w:r w:rsidRPr="006338F3">
        <w:rPr>
          <w:rFonts w:ascii="Arial" w:eastAsiaTheme="minorHAnsi" w:hAnsi="Arial" w:cs="Arial"/>
          <w:color w:val="FF0000"/>
          <w:sz w:val="24"/>
          <w:szCs w:val="24"/>
        </w:rPr>
        <w:t xml:space="preserve"> adet asansör ruhsatı düzenlendi</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sz w:val="24"/>
          <w:szCs w:val="24"/>
        </w:rPr>
        <w:t>1.4.2-</w:t>
      </w:r>
      <w:r w:rsidRPr="006338F3">
        <w:rPr>
          <w:rFonts w:ascii="Arial" w:eastAsiaTheme="minorHAnsi" w:hAnsi="Arial" w:cs="Arial"/>
          <w:color w:val="FF0000"/>
          <w:sz w:val="24"/>
          <w:szCs w:val="24"/>
        </w:rPr>
        <w:t xml:space="preserve"> </w:t>
      </w:r>
      <w:r w:rsidRPr="006338F3">
        <w:rPr>
          <w:rFonts w:ascii="Arial" w:eastAsiaTheme="minorHAnsi" w:hAnsi="Arial" w:cs="Arial"/>
          <w:sz w:val="24"/>
          <w:szCs w:val="24"/>
        </w:rPr>
        <w:t xml:space="preserve">Kat İrtifak Onayı </w:t>
      </w:r>
      <w:proofErr w:type="gramStart"/>
      <w:r w:rsidRPr="006338F3">
        <w:rPr>
          <w:rFonts w:ascii="Arial" w:eastAsiaTheme="minorHAnsi" w:hAnsi="Arial" w:cs="Arial"/>
          <w:sz w:val="24"/>
          <w:szCs w:val="24"/>
        </w:rPr>
        <w:t>İşlemi</w:t>
      </w:r>
      <w:r w:rsidRPr="006338F3">
        <w:rPr>
          <w:rFonts w:ascii="Arial" w:eastAsiaTheme="minorHAnsi" w:hAnsi="Arial" w:cs="Arial"/>
          <w:color w:val="FF0000"/>
          <w:sz w:val="24"/>
          <w:szCs w:val="24"/>
        </w:rPr>
        <w:t xml:space="preserve">     93</w:t>
      </w:r>
      <w:proofErr w:type="gramEnd"/>
      <w:r w:rsidRPr="006338F3">
        <w:rPr>
          <w:rFonts w:ascii="Arial" w:eastAsiaTheme="minorHAnsi" w:hAnsi="Arial" w:cs="Arial"/>
          <w:color w:val="FF0000"/>
          <w:sz w:val="24"/>
          <w:szCs w:val="24"/>
        </w:rPr>
        <w:t xml:space="preserve"> adet kat irtifak projelerinin onaylanması yapıldı </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sz w:val="24"/>
          <w:szCs w:val="24"/>
        </w:rPr>
        <w:t>1.4.3-</w:t>
      </w:r>
      <w:r w:rsidRPr="006338F3">
        <w:rPr>
          <w:rFonts w:ascii="Arial" w:eastAsiaTheme="minorHAnsi" w:hAnsi="Arial" w:cs="Arial"/>
          <w:color w:val="FF0000"/>
          <w:sz w:val="24"/>
          <w:szCs w:val="24"/>
        </w:rPr>
        <w:t xml:space="preserve"> </w:t>
      </w:r>
      <w:r w:rsidRPr="006338F3">
        <w:rPr>
          <w:rFonts w:ascii="Arial" w:eastAsiaTheme="minorHAnsi" w:hAnsi="Arial" w:cs="Arial"/>
          <w:sz w:val="24"/>
          <w:szCs w:val="24"/>
        </w:rPr>
        <w:t xml:space="preserve">Yeni Yapı ruhsatı </w:t>
      </w:r>
      <w:proofErr w:type="gramStart"/>
      <w:r w:rsidRPr="006338F3">
        <w:rPr>
          <w:rFonts w:ascii="Arial" w:eastAsiaTheme="minorHAnsi" w:hAnsi="Arial" w:cs="Arial"/>
          <w:color w:val="FF0000"/>
          <w:sz w:val="24"/>
          <w:szCs w:val="24"/>
        </w:rPr>
        <w:t>360  adet</w:t>
      </w:r>
      <w:proofErr w:type="gramEnd"/>
      <w:r w:rsidRPr="006338F3">
        <w:rPr>
          <w:rFonts w:ascii="Arial" w:eastAsiaTheme="minorHAnsi" w:hAnsi="Arial" w:cs="Arial"/>
          <w:color w:val="FF0000"/>
          <w:sz w:val="24"/>
          <w:szCs w:val="24"/>
        </w:rPr>
        <w:t xml:space="preserve"> yeni yapı ruhsatı onaylandı</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sz w:val="24"/>
          <w:szCs w:val="24"/>
        </w:rPr>
        <w:t>1.4.4-</w:t>
      </w:r>
      <w:r w:rsidRPr="006338F3">
        <w:rPr>
          <w:rFonts w:ascii="Arial" w:eastAsiaTheme="minorHAnsi" w:hAnsi="Arial" w:cs="Arial"/>
          <w:color w:val="FF0000"/>
          <w:sz w:val="24"/>
          <w:szCs w:val="24"/>
        </w:rPr>
        <w:t xml:space="preserve"> </w:t>
      </w:r>
      <w:r w:rsidRPr="006338F3">
        <w:rPr>
          <w:rFonts w:ascii="Arial" w:eastAsiaTheme="minorHAnsi" w:hAnsi="Arial" w:cs="Arial"/>
          <w:sz w:val="24"/>
          <w:szCs w:val="24"/>
        </w:rPr>
        <w:t xml:space="preserve">Tadilat Ruhsatı </w:t>
      </w:r>
      <w:r w:rsidRPr="006338F3">
        <w:rPr>
          <w:rFonts w:ascii="Arial" w:eastAsiaTheme="minorHAnsi" w:hAnsi="Arial" w:cs="Arial"/>
          <w:color w:val="FF0000"/>
          <w:sz w:val="24"/>
          <w:szCs w:val="24"/>
        </w:rPr>
        <w:t>57 adet tadilat ruhsatı onayla</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sz w:val="24"/>
          <w:szCs w:val="24"/>
        </w:rPr>
        <w:lastRenderedPageBreak/>
        <w:t>1.4.6- Hafriyat Taşıma Belgesinin Düzenlenmesi</w:t>
      </w:r>
      <w:r w:rsidRPr="006338F3">
        <w:rPr>
          <w:rFonts w:ascii="Arial" w:eastAsiaTheme="minorHAnsi" w:hAnsi="Arial" w:cs="Arial"/>
          <w:color w:val="FF0000"/>
          <w:sz w:val="24"/>
          <w:szCs w:val="24"/>
        </w:rPr>
        <w:t xml:space="preserve"> 107 adet hafriyat taşıma belgesinin düzenlenmesi yapıldı</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sz w:val="24"/>
          <w:szCs w:val="24"/>
        </w:rPr>
        <w:t>1.4.8-</w:t>
      </w:r>
      <w:r w:rsidRPr="006338F3">
        <w:rPr>
          <w:rFonts w:ascii="Arial" w:eastAsiaTheme="minorHAnsi" w:hAnsi="Arial" w:cs="Arial"/>
          <w:color w:val="FF0000"/>
          <w:sz w:val="24"/>
          <w:szCs w:val="24"/>
        </w:rPr>
        <w:t xml:space="preserve"> </w:t>
      </w:r>
      <w:r w:rsidRPr="006338F3">
        <w:rPr>
          <w:rFonts w:ascii="Arial" w:eastAsiaTheme="minorHAnsi" w:hAnsi="Arial" w:cs="Arial"/>
          <w:sz w:val="24"/>
          <w:szCs w:val="24"/>
        </w:rPr>
        <w:t xml:space="preserve">İşyeri Teslim Tutanağı </w:t>
      </w:r>
      <w:proofErr w:type="gramStart"/>
      <w:r w:rsidRPr="006338F3">
        <w:rPr>
          <w:rFonts w:ascii="Arial" w:eastAsiaTheme="minorHAnsi" w:hAnsi="Arial" w:cs="Arial"/>
          <w:sz w:val="24"/>
          <w:szCs w:val="24"/>
        </w:rPr>
        <w:t>İşlemi</w:t>
      </w:r>
      <w:r w:rsidRPr="006338F3">
        <w:rPr>
          <w:rFonts w:ascii="Arial" w:eastAsiaTheme="minorHAnsi" w:hAnsi="Arial" w:cs="Arial"/>
          <w:color w:val="FF0000"/>
          <w:sz w:val="24"/>
          <w:szCs w:val="24"/>
        </w:rPr>
        <w:t xml:space="preserve">   360</w:t>
      </w:r>
      <w:proofErr w:type="gramEnd"/>
      <w:r w:rsidRPr="006338F3">
        <w:rPr>
          <w:rFonts w:ascii="Arial" w:eastAsiaTheme="minorHAnsi" w:hAnsi="Arial" w:cs="Arial"/>
          <w:color w:val="FF0000"/>
          <w:sz w:val="24"/>
          <w:szCs w:val="24"/>
        </w:rPr>
        <w:t xml:space="preserve">  adet işyeri teslim tutanağı işlemi yapıldı</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color w:val="000000" w:themeColor="text1"/>
          <w:sz w:val="24"/>
          <w:szCs w:val="24"/>
        </w:rPr>
        <w:t xml:space="preserve">1.4.9- </w:t>
      </w:r>
      <w:r w:rsidRPr="006338F3">
        <w:rPr>
          <w:rFonts w:ascii="Arial" w:eastAsiaTheme="minorHAnsi" w:hAnsi="Arial" w:cs="Arial"/>
          <w:sz w:val="24"/>
          <w:szCs w:val="24"/>
        </w:rPr>
        <w:t xml:space="preserve">Kat Mülkiyetinin Kurulması İşlemi </w:t>
      </w:r>
      <w:proofErr w:type="gramStart"/>
      <w:r w:rsidRPr="006338F3">
        <w:rPr>
          <w:rFonts w:ascii="Arial" w:eastAsiaTheme="minorHAnsi" w:hAnsi="Arial" w:cs="Arial"/>
          <w:color w:val="FF0000"/>
          <w:sz w:val="24"/>
          <w:szCs w:val="24"/>
        </w:rPr>
        <w:t>29  adet</w:t>
      </w:r>
      <w:proofErr w:type="gramEnd"/>
      <w:r w:rsidRPr="006338F3">
        <w:rPr>
          <w:rFonts w:ascii="Arial" w:eastAsiaTheme="minorHAnsi" w:hAnsi="Arial" w:cs="Arial"/>
          <w:color w:val="FF0000"/>
          <w:sz w:val="24"/>
          <w:szCs w:val="24"/>
        </w:rPr>
        <w:t xml:space="preserve"> kat mülkiyetinin kurulması işlemi yapıldı.</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color w:val="000000" w:themeColor="text1"/>
          <w:sz w:val="24"/>
          <w:szCs w:val="24"/>
        </w:rPr>
        <w:t xml:space="preserve">1.4.11- </w:t>
      </w:r>
      <w:r w:rsidRPr="006338F3">
        <w:rPr>
          <w:rFonts w:ascii="Arial" w:eastAsiaTheme="minorHAnsi" w:hAnsi="Arial" w:cs="Arial"/>
          <w:sz w:val="24"/>
          <w:szCs w:val="24"/>
        </w:rPr>
        <w:t>Yapı Denetim Firması Görevden Ayrılma Bildirimi İşlemi</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color w:val="FF0000"/>
          <w:sz w:val="24"/>
          <w:szCs w:val="24"/>
        </w:rPr>
        <w:t>34 adet yapı denetim firması görevden ayrılma bildirimi işlemi yapıldı.</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color w:val="000000" w:themeColor="text1"/>
          <w:sz w:val="24"/>
          <w:szCs w:val="24"/>
        </w:rPr>
        <w:t xml:space="preserve">1.4.14- </w:t>
      </w:r>
      <w:r w:rsidRPr="006338F3">
        <w:rPr>
          <w:rFonts w:ascii="Arial" w:eastAsiaTheme="minorHAnsi" w:hAnsi="Arial" w:cs="Arial"/>
          <w:sz w:val="24"/>
          <w:szCs w:val="24"/>
        </w:rPr>
        <w:t xml:space="preserve">Yapı Kullanma İzin Belgesi İşlemi </w:t>
      </w:r>
      <w:proofErr w:type="gramStart"/>
      <w:r w:rsidRPr="006338F3">
        <w:rPr>
          <w:rFonts w:ascii="Arial" w:eastAsiaTheme="minorHAnsi" w:hAnsi="Arial" w:cs="Arial"/>
          <w:color w:val="FF0000"/>
          <w:sz w:val="24"/>
          <w:szCs w:val="24"/>
        </w:rPr>
        <w:t>220  adet</w:t>
      </w:r>
      <w:proofErr w:type="gramEnd"/>
      <w:r w:rsidRPr="006338F3">
        <w:rPr>
          <w:rFonts w:ascii="Arial" w:eastAsiaTheme="minorHAnsi" w:hAnsi="Arial" w:cs="Arial"/>
          <w:color w:val="FF0000"/>
          <w:sz w:val="24"/>
          <w:szCs w:val="24"/>
        </w:rPr>
        <w:t xml:space="preserve"> yapı kullanma izin belgesi işlemi yapıldı</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color w:val="000000" w:themeColor="text1"/>
          <w:sz w:val="24"/>
          <w:szCs w:val="24"/>
        </w:rPr>
        <w:t xml:space="preserve">1.4.15- </w:t>
      </w:r>
      <w:r w:rsidRPr="006338F3">
        <w:rPr>
          <w:rFonts w:ascii="Arial" w:eastAsiaTheme="minorHAnsi" w:hAnsi="Arial" w:cs="Arial"/>
          <w:sz w:val="24"/>
          <w:szCs w:val="24"/>
        </w:rPr>
        <w:t xml:space="preserve">Yapı Vize İşlemlerinin Gerçekleştirilmesi </w:t>
      </w:r>
      <w:proofErr w:type="gramStart"/>
      <w:r w:rsidRPr="006338F3">
        <w:rPr>
          <w:rFonts w:ascii="Arial" w:eastAsiaTheme="minorHAnsi" w:hAnsi="Arial" w:cs="Arial"/>
          <w:color w:val="FF0000"/>
          <w:sz w:val="24"/>
          <w:szCs w:val="24"/>
        </w:rPr>
        <w:t>125  adet</w:t>
      </w:r>
      <w:proofErr w:type="gramEnd"/>
      <w:r w:rsidRPr="006338F3">
        <w:rPr>
          <w:rFonts w:ascii="Arial" w:eastAsiaTheme="minorHAnsi" w:hAnsi="Arial" w:cs="Arial"/>
          <w:color w:val="FF0000"/>
          <w:sz w:val="24"/>
          <w:szCs w:val="24"/>
        </w:rPr>
        <w:t xml:space="preserve"> yapı vize işlemleri gerçekleştirildi</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color w:val="000000" w:themeColor="text1"/>
          <w:sz w:val="24"/>
          <w:szCs w:val="24"/>
        </w:rPr>
        <w:t xml:space="preserve">1.4.16- </w:t>
      </w:r>
      <w:r w:rsidRPr="006338F3">
        <w:rPr>
          <w:rFonts w:ascii="Arial" w:eastAsiaTheme="minorHAnsi" w:hAnsi="Arial" w:cs="Arial"/>
          <w:sz w:val="24"/>
          <w:szCs w:val="24"/>
        </w:rPr>
        <w:t xml:space="preserve">Proje Onayı İşlemi </w:t>
      </w:r>
      <w:r w:rsidRPr="006338F3">
        <w:rPr>
          <w:rFonts w:ascii="Arial" w:eastAsiaTheme="minorHAnsi" w:hAnsi="Arial" w:cs="Arial"/>
          <w:color w:val="FF0000"/>
          <w:sz w:val="24"/>
          <w:szCs w:val="24"/>
        </w:rPr>
        <w:t>360 adet proje onayı işlemleri gerçekleştirildi.</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color w:val="000000" w:themeColor="text1"/>
          <w:sz w:val="24"/>
          <w:szCs w:val="24"/>
        </w:rPr>
        <w:t xml:space="preserve">1.4.18- </w:t>
      </w:r>
      <w:r w:rsidRPr="006338F3">
        <w:rPr>
          <w:rFonts w:ascii="Arial" w:eastAsiaTheme="minorHAnsi" w:hAnsi="Arial" w:cs="Arial"/>
          <w:sz w:val="24"/>
          <w:szCs w:val="24"/>
        </w:rPr>
        <w:t xml:space="preserve">Zemin Etüt Çalışmalarının Yapılması </w:t>
      </w:r>
      <w:proofErr w:type="gramStart"/>
      <w:r w:rsidRPr="006338F3">
        <w:rPr>
          <w:rFonts w:ascii="Arial" w:eastAsiaTheme="minorHAnsi" w:hAnsi="Arial" w:cs="Arial"/>
          <w:color w:val="FF0000"/>
          <w:sz w:val="24"/>
          <w:szCs w:val="24"/>
        </w:rPr>
        <w:t>187  adet</w:t>
      </w:r>
      <w:proofErr w:type="gramEnd"/>
      <w:r w:rsidRPr="006338F3">
        <w:rPr>
          <w:rFonts w:ascii="Arial" w:eastAsiaTheme="minorHAnsi" w:hAnsi="Arial" w:cs="Arial"/>
          <w:color w:val="FF0000"/>
          <w:sz w:val="24"/>
          <w:szCs w:val="24"/>
        </w:rPr>
        <w:t xml:space="preserve"> zemin etüt çalışması işlemleri gerçekleştirildi</w:t>
      </w:r>
    </w:p>
    <w:p w:rsidR="006338F3" w:rsidRPr="006338F3" w:rsidRDefault="006338F3" w:rsidP="006338F3">
      <w:pPr>
        <w:contextualSpacing/>
        <w:rPr>
          <w:rFonts w:ascii="Arial" w:eastAsiaTheme="minorHAnsi" w:hAnsi="Arial" w:cs="Arial"/>
          <w:sz w:val="24"/>
          <w:szCs w:val="24"/>
        </w:rPr>
      </w:pPr>
      <w:r w:rsidRPr="006338F3">
        <w:rPr>
          <w:rFonts w:ascii="Arial" w:eastAsiaTheme="minorHAnsi" w:hAnsi="Arial" w:cs="Arial"/>
          <w:sz w:val="24"/>
          <w:szCs w:val="24"/>
        </w:rPr>
        <w:t>7.8.8- Taşınmazların satış işlemi.</w:t>
      </w:r>
      <w:r w:rsidRPr="006338F3">
        <w:rPr>
          <w:rFonts w:ascii="Arial" w:eastAsiaTheme="minorHAnsi" w:hAnsi="Arial" w:cs="Arial"/>
          <w:color w:val="FF0000"/>
          <w:sz w:val="24"/>
          <w:szCs w:val="24"/>
        </w:rPr>
        <w:t xml:space="preserve">  1 adet yapıldı.</w:t>
      </w:r>
      <w:r w:rsidRPr="006338F3">
        <w:rPr>
          <w:rFonts w:ascii="Arial" w:eastAsiaTheme="minorHAnsi" w:hAnsi="Arial" w:cs="Arial"/>
          <w:sz w:val="24"/>
          <w:szCs w:val="24"/>
        </w:rPr>
        <w:t xml:space="preserve"> </w:t>
      </w:r>
    </w:p>
    <w:p w:rsidR="006338F3" w:rsidRPr="006338F3" w:rsidRDefault="006338F3" w:rsidP="006338F3">
      <w:pPr>
        <w:contextualSpacing/>
        <w:rPr>
          <w:rFonts w:ascii="Arial" w:eastAsiaTheme="minorHAnsi" w:hAnsi="Arial" w:cs="Arial"/>
          <w:sz w:val="24"/>
          <w:szCs w:val="24"/>
        </w:rPr>
      </w:pPr>
      <w:r w:rsidRPr="006338F3">
        <w:rPr>
          <w:rFonts w:ascii="Arial" w:eastAsiaTheme="minorHAnsi" w:hAnsi="Arial" w:cs="Arial"/>
          <w:sz w:val="24"/>
          <w:szCs w:val="24"/>
        </w:rPr>
        <w:t xml:space="preserve">7.8.10- Uzlaşma Sürecinin Yürütülmesi. </w:t>
      </w:r>
      <w:r w:rsidRPr="006338F3">
        <w:rPr>
          <w:rFonts w:ascii="Arial" w:eastAsiaTheme="minorHAnsi" w:hAnsi="Arial" w:cs="Arial"/>
          <w:color w:val="FF0000"/>
          <w:sz w:val="24"/>
          <w:szCs w:val="24"/>
        </w:rPr>
        <w:t xml:space="preserve">  12 adet yapıldı.</w:t>
      </w:r>
      <w:r w:rsidRPr="006338F3">
        <w:rPr>
          <w:rFonts w:ascii="Arial" w:eastAsiaTheme="minorHAnsi" w:hAnsi="Arial" w:cs="Arial"/>
          <w:sz w:val="24"/>
          <w:szCs w:val="24"/>
        </w:rPr>
        <w:t xml:space="preserve"> </w:t>
      </w:r>
    </w:p>
    <w:p w:rsidR="006338F3" w:rsidRPr="006338F3" w:rsidRDefault="006338F3" w:rsidP="006338F3">
      <w:pPr>
        <w:contextualSpacing/>
        <w:rPr>
          <w:rFonts w:ascii="Arial" w:eastAsiaTheme="minorHAnsi" w:hAnsi="Arial" w:cs="Arial"/>
          <w:sz w:val="24"/>
          <w:szCs w:val="24"/>
        </w:rPr>
      </w:pPr>
      <w:r w:rsidRPr="006338F3">
        <w:rPr>
          <w:rFonts w:ascii="Arial" w:eastAsiaTheme="minorHAnsi" w:hAnsi="Arial" w:cs="Arial"/>
          <w:sz w:val="24"/>
          <w:szCs w:val="24"/>
        </w:rPr>
        <w:t xml:space="preserve">7.8.11- Bağışlanan Taşınmaz İşlemleri. </w:t>
      </w:r>
      <w:r w:rsidRPr="006338F3">
        <w:rPr>
          <w:rFonts w:ascii="Arial" w:eastAsiaTheme="minorHAnsi" w:hAnsi="Arial" w:cs="Arial"/>
          <w:color w:val="FF0000"/>
          <w:sz w:val="24"/>
          <w:szCs w:val="24"/>
        </w:rPr>
        <w:t xml:space="preserve">  4 adet yapıldı.</w:t>
      </w:r>
      <w:r w:rsidRPr="006338F3">
        <w:rPr>
          <w:rFonts w:ascii="Arial" w:eastAsiaTheme="minorHAnsi" w:hAnsi="Arial" w:cs="Arial"/>
          <w:sz w:val="24"/>
          <w:szCs w:val="24"/>
        </w:rPr>
        <w:t xml:space="preserve"> </w:t>
      </w:r>
    </w:p>
    <w:p w:rsidR="006338F3" w:rsidRPr="006338F3" w:rsidRDefault="006338F3" w:rsidP="006338F3">
      <w:pPr>
        <w:contextualSpacing/>
        <w:rPr>
          <w:rFonts w:ascii="Arial" w:eastAsiaTheme="minorHAnsi" w:hAnsi="Arial" w:cs="Arial"/>
          <w:color w:val="FF0000"/>
          <w:sz w:val="24"/>
          <w:szCs w:val="24"/>
        </w:rPr>
      </w:pPr>
      <w:r w:rsidRPr="006338F3">
        <w:rPr>
          <w:rFonts w:ascii="Arial" w:eastAsiaTheme="minorHAnsi" w:hAnsi="Arial" w:cs="Arial"/>
          <w:sz w:val="24"/>
          <w:szCs w:val="24"/>
        </w:rPr>
        <w:t xml:space="preserve">7.8.12 Bedel Takdiri Yapılması. </w:t>
      </w:r>
      <w:r w:rsidRPr="006338F3">
        <w:rPr>
          <w:rFonts w:ascii="Arial" w:eastAsiaTheme="minorHAnsi" w:hAnsi="Arial" w:cs="Arial"/>
          <w:color w:val="FF0000"/>
          <w:sz w:val="24"/>
          <w:szCs w:val="24"/>
        </w:rPr>
        <w:t xml:space="preserve"> 22 adet yapıldı.</w:t>
      </w:r>
    </w:p>
    <w:p w:rsidR="006338F3" w:rsidRPr="006338F3" w:rsidRDefault="006338F3" w:rsidP="006338F3">
      <w:pPr>
        <w:contextualSpacing/>
        <w:rPr>
          <w:rFonts w:ascii="Arial" w:eastAsiaTheme="minorHAnsi" w:hAnsi="Arial" w:cs="Arial"/>
          <w:color w:val="FF0000"/>
          <w:sz w:val="24"/>
          <w:szCs w:val="24"/>
        </w:rPr>
      </w:pPr>
    </w:p>
    <w:tbl>
      <w:tblPr>
        <w:tblW w:w="10632" w:type="dxa"/>
        <w:tblInd w:w="-923" w:type="dxa"/>
        <w:tblLayout w:type="fixed"/>
        <w:tblCellMar>
          <w:left w:w="70" w:type="dxa"/>
          <w:right w:w="70" w:type="dxa"/>
        </w:tblCellMar>
        <w:tblLook w:val="04A0" w:firstRow="1" w:lastRow="0" w:firstColumn="1" w:lastColumn="0" w:noHBand="0" w:noVBand="1"/>
      </w:tblPr>
      <w:tblGrid>
        <w:gridCol w:w="675"/>
        <w:gridCol w:w="6"/>
        <w:gridCol w:w="3392"/>
        <w:gridCol w:w="765"/>
        <w:gridCol w:w="1649"/>
        <w:gridCol w:w="1131"/>
        <w:gridCol w:w="9"/>
        <w:gridCol w:w="737"/>
        <w:gridCol w:w="1276"/>
        <w:gridCol w:w="992"/>
      </w:tblGrid>
      <w:tr w:rsidR="006338F3" w:rsidRPr="006338F3" w:rsidTr="00A65ACF">
        <w:trPr>
          <w:trHeight w:val="300"/>
        </w:trPr>
        <w:tc>
          <w:tcPr>
            <w:tcW w:w="10632" w:type="dxa"/>
            <w:gridSpan w:val="10"/>
            <w:vMerge w:val="restart"/>
            <w:tcBorders>
              <w:top w:val="single" w:sz="4" w:space="0" w:color="auto"/>
              <w:left w:val="single" w:sz="4" w:space="0" w:color="auto"/>
              <w:bottom w:val="single" w:sz="4" w:space="0" w:color="000000"/>
              <w:right w:val="single" w:sz="4" w:space="0" w:color="000000"/>
            </w:tcBorders>
            <w:vAlign w:val="center"/>
            <w:hideMark/>
          </w:tcPr>
          <w:p w:rsidR="006338F3" w:rsidRPr="006338F3" w:rsidRDefault="006338F3" w:rsidP="006338F3">
            <w:pPr>
              <w:spacing w:after="0" w:line="240" w:lineRule="auto"/>
              <w:rPr>
                <w:rFonts w:ascii="Arial" w:eastAsia="Times New Roman" w:hAnsi="Arial" w:cs="Arial"/>
                <w:b/>
                <w:color w:val="000000"/>
                <w:sz w:val="24"/>
                <w:szCs w:val="24"/>
              </w:rPr>
            </w:pPr>
            <w:r w:rsidRPr="006338F3">
              <w:rPr>
                <w:rFonts w:ascii="Arial" w:eastAsia="Times New Roman" w:hAnsi="Arial" w:cs="Arial"/>
                <w:b/>
                <w:color w:val="000000"/>
                <w:sz w:val="24"/>
                <w:szCs w:val="24"/>
              </w:rPr>
              <w:t>İMAR İŞLERİ MÜDÜRLÜĞÜ 2015 YILI</w:t>
            </w:r>
          </w:p>
        </w:tc>
      </w:tr>
      <w:tr w:rsidR="006338F3" w:rsidRPr="006338F3" w:rsidTr="00A65ACF">
        <w:trPr>
          <w:trHeight w:val="300"/>
        </w:trPr>
        <w:tc>
          <w:tcPr>
            <w:tcW w:w="10632" w:type="dxa"/>
            <w:gridSpan w:val="10"/>
            <w:vMerge/>
            <w:tcBorders>
              <w:top w:val="single" w:sz="4" w:space="0" w:color="auto"/>
              <w:left w:val="single" w:sz="4" w:space="0" w:color="auto"/>
              <w:bottom w:val="single" w:sz="4" w:space="0" w:color="000000"/>
              <w:right w:val="single" w:sz="4" w:space="0" w:color="000000"/>
            </w:tcBorders>
            <w:vAlign w:val="center"/>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A65ACF">
        <w:trPr>
          <w:trHeight w:val="300"/>
        </w:trPr>
        <w:tc>
          <w:tcPr>
            <w:tcW w:w="10632" w:type="dxa"/>
            <w:gridSpan w:val="10"/>
            <w:vMerge/>
            <w:tcBorders>
              <w:top w:val="single" w:sz="4" w:space="0" w:color="auto"/>
              <w:left w:val="single" w:sz="4" w:space="0" w:color="auto"/>
              <w:bottom w:val="single" w:sz="4" w:space="0" w:color="000000"/>
              <w:right w:val="single" w:sz="4" w:space="0" w:color="000000"/>
            </w:tcBorders>
            <w:vAlign w:val="center"/>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A65ACF">
        <w:trPr>
          <w:trHeight w:val="330"/>
        </w:trPr>
        <w:tc>
          <w:tcPr>
            <w:tcW w:w="10632" w:type="dxa"/>
            <w:gridSpan w:val="10"/>
            <w:vMerge/>
            <w:tcBorders>
              <w:top w:val="single" w:sz="4" w:space="0" w:color="auto"/>
              <w:left w:val="single" w:sz="4" w:space="0" w:color="auto"/>
              <w:bottom w:val="single" w:sz="4" w:space="0" w:color="000000"/>
              <w:right w:val="single" w:sz="4" w:space="0" w:color="000000"/>
            </w:tcBorders>
            <w:vAlign w:val="center"/>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A65ACF">
        <w:trPr>
          <w:trHeight w:val="330"/>
        </w:trPr>
        <w:tc>
          <w:tcPr>
            <w:tcW w:w="10632" w:type="dxa"/>
            <w:gridSpan w:val="10"/>
            <w:vMerge/>
            <w:tcBorders>
              <w:top w:val="single" w:sz="4" w:space="0" w:color="auto"/>
              <w:left w:val="single" w:sz="4" w:space="0" w:color="auto"/>
              <w:bottom w:val="single" w:sz="4" w:space="0" w:color="000000"/>
              <w:right w:val="single" w:sz="4" w:space="0" w:color="000000"/>
            </w:tcBorders>
            <w:vAlign w:val="center"/>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A65ACF">
        <w:trPr>
          <w:trHeight w:val="276"/>
        </w:trPr>
        <w:tc>
          <w:tcPr>
            <w:tcW w:w="10632" w:type="dxa"/>
            <w:gridSpan w:val="10"/>
            <w:vMerge/>
            <w:tcBorders>
              <w:top w:val="single" w:sz="4" w:space="0" w:color="auto"/>
              <w:left w:val="single" w:sz="4" w:space="0" w:color="auto"/>
              <w:bottom w:val="single" w:sz="4" w:space="0" w:color="000000"/>
              <w:right w:val="single" w:sz="4" w:space="0" w:color="000000"/>
            </w:tcBorders>
            <w:vAlign w:val="center"/>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A65ACF">
        <w:trPr>
          <w:trHeight w:val="970"/>
        </w:trPr>
        <w:tc>
          <w:tcPr>
            <w:tcW w:w="681" w:type="dxa"/>
            <w:gridSpan w:val="2"/>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b/>
                <w:bCs/>
                <w:color w:val="000000"/>
                <w:sz w:val="24"/>
                <w:szCs w:val="24"/>
              </w:rPr>
            </w:pPr>
            <w:proofErr w:type="gramStart"/>
            <w:r w:rsidRPr="006338F3">
              <w:rPr>
                <w:rFonts w:ascii="Arial" w:eastAsia="Times New Roman" w:hAnsi="Arial" w:cs="Arial"/>
                <w:b/>
                <w:bCs/>
                <w:color w:val="000000"/>
                <w:sz w:val="24"/>
                <w:szCs w:val="24"/>
              </w:rPr>
              <w:t>III.A</w:t>
            </w:r>
            <w:proofErr w:type="gramEnd"/>
            <w:r w:rsidRPr="006338F3">
              <w:rPr>
                <w:rFonts w:ascii="Arial" w:eastAsia="Times New Roman" w:hAnsi="Arial" w:cs="Arial"/>
                <w:b/>
                <w:bCs/>
                <w:color w:val="000000"/>
                <w:sz w:val="24"/>
                <w:szCs w:val="24"/>
              </w:rPr>
              <w:t>.A.1.2</w:t>
            </w:r>
          </w:p>
          <w:p w:rsidR="006338F3" w:rsidRPr="006338F3" w:rsidRDefault="006338F3" w:rsidP="006338F3">
            <w:pPr>
              <w:spacing w:after="0" w:line="240" w:lineRule="auto"/>
              <w:rPr>
                <w:rFonts w:ascii="Arial" w:eastAsia="Times New Roman" w:hAnsi="Arial" w:cs="Arial"/>
                <w:b/>
                <w:bCs/>
                <w:color w:val="000000"/>
                <w:sz w:val="24"/>
                <w:szCs w:val="24"/>
              </w:rPr>
            </w:pPr>
          </w:p>
        </w:tc>
        <w:tc>
          <w:tcPr>
            <w:tcW w:w="9951" w:type="dxa"/>
            <w:gridSpan w:val="8"/>
            <w:tcBorders>
              <w:top w:val="single" w:sz="4" w:space="0" w:color="auto"/>
              <w:left w:val="nil"/>
              <w:bottom w:val="single" w:sz="4" w:space="0" w:color="auto"/>
              <w:right w:val="single" w:sz="4" w:space="0" w:color="auto"/>
            </w:tcBorders>
            <w:shd w:val="clear" w:color="000000" w:fill="F2F2F2"/>
            <w:noWrap/>
            <w:vAlign w:val="bottom"/>
            <w:hideMark/>
          </w:tcPr>
          <w:p w:rsidR="006338F3" w:rsidRPr="006338F3" w:rsidRDefault="006338F3" w:rsidP="006338F3">
            <w:pPr>
              <w:rPr>
                <w:rFonts w:ascii="Arial" w:eastAsia="Times New Roman" w:hAnsi="Arial" w:cs="Arial"/>
                <w:sz w:val="24"/>
                <w:szCs w:val="24"/>
              </w:rPr>
            </w:pPr>
            <w:r w:rsidRPr="006338F3">
              <w:rPr>
                <w:rFonts w:ascii="Arial" w:eastAsia="Times New Roman" w:hAnsi="Arial" w:cs="Arial"/>
                <w:b/>
                <w:bCs/>
                <w:color w:val="000000"/>
                <w:sz w:val="24"/>
                <w:szCs w:val="24"/>
              </w:rPr>
              <w:t>PERFORMANS SONUÇLARI TABLOSU</w:t>
            </w:r>
          </w:p>
        </w:tc>
      </w:tr>
      <w:tr w:rsidR="006338F3" w:rsidRPr="006338F3" w:rsidTr="00A65ACF">
        <w:trPr>
          <w:trHeight w:val="660"/>
        </w:trPr>
        <w:tc>
          <w:tcPr>
            <w:tcW w:w="681" w:type="dxa"/>
            <w:gridSpan w:val="2"/>
            <w:tcBorders>
              <w:top w:val="nil"/>
              <w:left w:val="single" w:sz="4" w:space="0" w:color="auto"/>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Hedef</w:t>
            </w:r>
            <w:r w:rsidRPr="006338F3">
              <w:rPr>
                <w:rFonts w:ascii="Arial" w:eastAsia="Times New Roman" w:hAnsi="Arial" w:cs="Arial"/>
                <w:b/>
                <w:bCs/>
                <w:color w:val="EEECE1"/>
                <w:sz w:val="24"/>
                <w:szCs w:val="24"/>
              </w:rPr>
              <w:br/>
              <w:t xml:space="preserve"> No</w:t>
            </w:r>
          </w:p>
        </w:tc>
        <w:tc>
          <w:tcPr>
            <w:tcW w:w="3392"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rPr>
                <w:rFonts w:ascii="Arial" w:eastAsia="Times New Roman" w:hAnsi="Arial" w:cs="Arial"/>
                <w:b/>
                <w:bCs/>
                <w:color w:val="F2F2F2"/>
                <w:sz w:val="24"/>
                <w:szCs w:val="24"/>
              </w:rPr>
            </w:pPr>
            <w:r w:rsidRPr="006338F3">
              <w:rPr>
                <w:rFonts w:ascii="Arial" w:eastAsia="Times New Roman" w:hAnsi="Arial" w:cs="Arial"/>
                <w:b/>
                <w:bCs/>
                <w:color w:val="F2F2F2"/>
                <w:sz w:val="24"/>
                <w:szCs w:val="24"/>
              </w:rPr>
              <w:t xml:space="preserve">               Stratejik Hedef</w:t>
            </w:r>
          </w:p>
          <w:p w:rsidR="006338F3" w:rsidRPr="006338F3" w:rsidRDefault="006338F3" w:rsidP="006338F3">
            <w:pPr>
              <w:spacing w:after="0" w:line="240" w:lineRule="auto"/>
              <w:rPr>
                <w:rFonts w:ascii="Arial" w:eastAsia="Times New Roman" w:hAnsi="Arial" w:cs="Arial"/>
                <w:b/>
                <w:bCs/>
                <w:color w:val="000000"/>
                <w:sz w:val="24"/>
                <w:szCs w:val="24"/>
              </w:rPr>
            </w:pPr>
          </w:p>
        </w:tc>
        <w:tc>
          <w:tcPr>
            <w:tcW w:w="765"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 xml:space="preserve">Faaliyet </w:t>
            </w:r>
            <w:r w:rsidRPr="006338F3">
              <w:rPr>
                <w:rFonts w:ascii="Arial" w:eastAsia="Times New Roman" w:hAnsi="Arial" w:cs="Arial"/>
                <w:b/>
                <w:bCs/>
                <w:color w:val="EEECE1"/>
                <w:sz w:val="24"/>
                <w:szCs w:val="24"/>
              </w:rPr>
              <w:br/>
              <w:t>Kodu</w:t>
            </w:r>
          </w:p>
        </w:tc>
        <w:tc>
          <w:tcPr>
            <w:tcW w:w="1649"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Faaliyetler</w:t>
            </w:r>
          </w:p>
          <w:p w:rsidR="006338F3" w:rsidRPr="006338F3" w:rsidRDefault="006338F3" w:rsidP="006338F3">
            <w:pPr>
              <w:spacing w:after="0" w:line="240" w:lineRule="auto"/>
              <w:jc w:val="center"/>
              <w:rPr>
                <w:rFonts w:ascii="Arial" w:eastAsia="Times New Roman" w:hAnsi="Arial" w:cs="Arial"/>
                <w:b/>
                <w:bCs/>
                <w:color w:val="EEECE1"/>
                <w:sz w:val="24"/>
                <w:szCs w:val="24"/>
              </w:rPr>
            </w:pPr>
          </w:p>
        </w:tc>
        <w:tc>
          <w:tcPr>
            <w:tcW w:w="1131"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Performans</w:t>
            </w:r>
            <w:r w:rsidRPr="006338F3">
              <w:rPr>
                <w:rFonts w:ascii="Arial" w:eastAsia="Times New Roman" w:hAnsi="Arial" w:cs="Arial"/>
                <w:b/>
                <w:bCs/>
                <w:color w:val="EEECE1"/>
                <w:sz w:val="24"/>
                <w:szCs w:val="24"/>
              </w:rPr>
              <w:br/>
              <w:t xml:space="preserve"> Göstergesi</w:t>
            </w:r>
          </w:p>
        </w:tc>
        <w:tc>
          <w:tcPr>
            <w:tcW w:w="746" w:type="dxa"/>
            <w:gridSpan w:val="2"/>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 xml:space="preserve">Gösterge </w:t>
            </w:r>
            <w:r w:rsidRPr="006338F3">
              <w:rPr>
                <w:rFonts w:ascii="Arial" w:eastAsia="Times New Roman" w:hAnsi="Arial" w:cs="Arial"/>
                <w:b/>
                <w:bCs/>
                <w:color w:val="EEECE1"/>
                <w:sz w:val="24"/>
                <w:szCs w:val="24"/>
              </w:rPr>
              <w:br/>
              <w:t>Hedefi</w:t>
            </w:r>
          </w:p>
        </w:tc>
        <w:tc>
          <w:tcPr>
            <w:tcW w:w="1276"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 xml:space="preserve">Gösterge </w:t>
            </w:r>
            <w:r w:rsidRPr="006338F3">
              <w:rPr>
                <w:rFonts w:ascii="Arial" w:eastAsia="Times New Roman" w:hAnsi="Arial" w:cs="Arial"/>
                <w:b/>
                <w:bCs/>
                <w:color w:val="EEECE1"/>
                <w:sz w:val="24"/>
                <w:szCs w:val="24"/>
              </w:rPr>
              <w:br/>
              <w:t>Gerçekleş.</w:t>
            </w:r>
          </w:p>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2015 YILI</w:t>
            </w:r>
          </w:p>
        </w:tc>
        <w:tc>
          <w:tcPr>
            <w:tcW w:w="992"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Ortalama</w:t>
            </w:r>
          </w:p>
          <w:p w:rsidR="006338F3" w:rsidRPr="006338F3" w:rsidRDefault="006338F3" w:rsidP="006338F3">
            <w:pPr>
              <w:spacing w:after="0" w:line="240" w:lineRule="auto"/>
              <w:jc w:val="center"/>
              <w:rPr>
                <w:rFonts w:ascii="Arial" w:eastAsia="Times New Roman" w:hAnsi="Arial" w:cs="Arial"/>
                <w:b/>
                <w:bCs/>
                <w:color w:val="EEECE1"/>
                <w:sz w:val="24"/>
                <w:szCs w:val="24"/>
              </w:rPr>
            </w:pPr>
          </w:p>
        </w:tc>
      </w:tr>
      <w:tr w:rsidR="006338F3" w:rsidRPr="006338F3" w:rsidTr="00A65ACF">
        <w:trPr>
          <w:trHeight w:val="2423"/>
        </w:trPr>
        <w:tc>
          <w:tcPr>
            <w:tcW w:w="681" w:type="dxa"/>
            <w:gridSpan w:val="2"/>
            <w:tcBorders>
              <w:top w:val="nil"/>
              <w:left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jc w:val="center"/>
              <w:rPr>
                <w:rFonts w:ascii="Arial" w:eastAsia="Times New Roman" w:hAnsi="Arial" w:cs="Arial"/>
                <w:color w:val="000000"/>
                <w:sz w:val="24"/>
                <w:szCs w:val="24"/>
              </w:rPr>
            </w:pPr>
            <w:r w:rsidRPr="006338F3">
              <w:rPr>
                <w:rFonts w:ascii="Arial" w:eastAsia="Times New Roman" w:hAnsi="Arial" w:cs="Arial"/>
                <w:color w:val="000000"/>
                <w:sz w:val="24"/>
                <w:szCs w:val="24"/>
              </w:rPr>
              <w:t>1.1</w:t>
            </w:r>
          </w:p>
        </w:tc>
        <w:tc>
          <w:tcPr>
            <w:tcW w:w="3392" w:type="dxa"/>
            <w:tcBorders>
              <w:top w:val="nil"/>
              <w:left w:val="nil"/>
              <w:right w:val="single" w:sz="4" w:space="0" w:color="auto"/>
            </w:tcBorders>
            <w:shd w:val="clear" w:color="000000" w:fill="F2F2F2"/>
            <w:noWrap/>
            <w:vAlign w:val="center"/>
            <w:hideMark/>
          </w:tcPr>
          <w:p w:rsidR="006338F3" w:rsidRPr="006338F3" w:rsidRDefault="006338F3" w:rsidP="006338F3">
            <w:pPr>
              <w:spacing w:after="0"/>
              <w:jc w:val="center"/>
              <w:rPr>
                <w:rFonts w:ascii="Arial" w:eastAsia="Times New Roman" w:hAnsi="Arial" w:cs="Arial"/>
                <w:color w:val="000000"/>
                <w:sz w:val="24"/>
                <w:szCs w:val="24"/>
              </w:rPr>
            </w:pPr>
            <w:r w:rsidRPr="006338F3">
              <w:rPr>
                <w:rFonts w:ascii="Arial" w:eastAsiaTheme="minorHAnsi" w:hAnsi="Arial" w:cs="Arial"/>
                <w:sz w:val="24"/>
                <w:szCs w:val="24"/>
              </w:rPr>
              <w:t>Depreme dayanıklı, güvenilir, engelli vatandaşlarımızın kullanımına uygun, çevreye duyarlı, ısı ve enerji tasarruflu planlama suretiyle, kentteki fonksiyonların iyileştirilmesine ve estetiğine yönelik düzenlemeler yapılması</w:t>
            </w:r>
          </w:p>
        </w:tc>
        <w:tc>
          <w:tcPr>
            <w:tcW w:w="765"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1.1.1</w:t>
            </w:r>
          </w:p>
        </w:tc>
        <w:tc>
          <w:tcPr>
            <w:tcW w:w="164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jc w:val="center"/>
              <w:rPr>
                <w:rFonts w:ascii="Arial" w:eastAsiaTheme="minorHAnsi" w:hAnsi="Arial" w:cs="Arial"/>
                <w:color w:val="00B050"/>
                <w:sz w:val="24"/>
                <w:szCs w:val="24"/>
              </w:rPr>
            </w:pPr>
            <w:r w:rsidRPr="006338F3">
              <w:rPr>
                <w:rFonts w:ascii="Arial" w:eastAsiaTheme="minorHAnsi" w:hAnsi="Arial" w:cs="Arial"/>
                <w:sz w:val="24"/>
                <w:szCs w:val="24"/>
              </w:rPr>
              <w:t>İmar Uygulamalarının Yapılması</w:t>
            </w:r>
          </w:p>
        </w:tc>
        <w:tc>
          <w:tcPr>
            <w:tcW w:w="1131"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jc w:val="center"/>
              <w:rPr>
                <w:rFonts w:ascii="Arial" w:eastAsia="Times New Roman" w:hAnsi="Arial" w:cs="Arial"/>
                <w:color w:val="000000"/>
                <w:sz w:val="24"/>
                <w:szCs w:val="24"/>
              </w:rPr>
            </w:pPr>
          </w:p>
        </w:tc>
        <w:tc>
          <w:tcPr>
            <w:tcW w:w="746" w:type="dxa"/>
            <w:gridSpan w:val="2"/>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jc w:val="center"/>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476 adet imar uygulaması yapıldı.</w:t>
            </w: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 </w:t>
            </w:r>
          </w:p>
        </w:tc>
      </w:tr>
      <w:tr w:rsidR="006338F3" w:rsidRPr="006338F3" w:rsidTr="00A65ACF">
        <w:trPr>
          <w:trHeight w:val="210"/>
        </w:trPr>
        <w:tc>
          <w:tcPr>
            <w:tcW w:w="675" w:type="dxa"/>
            <w:vMerge w:val="restart"/>
            <w:tcBorders>
              <w:top w:val="nil"/>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p w:rsidR="006338F3" w:rsidRPr="006338F3" w:rsidRDefault="006338F3" w:rsidP="006338F3">
            <w:pPr>
              <w:spacing w:after="0" w:line="240" w:lineRule="auto"/>
              <w:jc w:val="right"/>
              <w:rPr>
                <w:rFonts w:ascii="Arial" w:eastAsia="Times New Roman" w:hAnsi="Arial" w:cs="Arial"/>
                <w:color w:val="000000"/>
                <w:sz w:val="24"/>
                <w:szCs w:val="24"/>
              </w:rPr>
            </w:pPr>
          </w:p>
        </w:tc>
        <w:tc>
          <w:tcPr>
            <w:tcW w:w="3398" w:type="dxa"/>
            <w:gridSpan w:val="2"/>
            <w:vMerge w:val="restart"/>
            <w:tcBorders>
              <w:top w:val="nil"/>
              <w:left w:val="single" w:sz="4" w:space="0" w:color="auto"/>
              <w:right w:val="single" w:sz="4" w:space="0" w:color="auto"/>
            </w:tcBorders>
            <w:shd w:val="clear" w:color="000000" w:fill="F2F2F2"/>
            <w:vAlign w:val="bottom"/>
          </w:tcPr>
          <w:p w:rsidR="006338F3" w:rsidRPr="006338F3" w:rsidRDefault="006338F3" w:rsidP="006338F3">
            <w:pPr>
              <w:rPr>
                <w:rFonts w:ascii="Arial" w:eastAsia="Times New Roman" w:hAnsi="Arial" w:cs="Arial"/>
                <w:color w:val="000000"/>
                <w:sz w:val="24"/>
                <w:szCs w:val="24"/>
              </w:rPr>
            </w:pPr>
          </w:p>
          <w:p w:rsidR="006338F3" w:rsidRPr="006338F3" w:rsidRDefault="006338F3" w:rsidP="006338F3">
            <w:pPr>
              <w:rPr>
                <w:rFonts w:ascii="Arial" w:eastAsia="Times New Roman" w:hAnsi="Arial" w:cs="Arial"/>
                <w:color w:val="000000"/>
                <w:sz w:val="24"/>
                <w:szCs w:val="24"/>
              </w:rPr>
            </w:pPr>
          </w:p>
          <w:p w:rsidR="006338F3" w:rsidRPr="006338F3" w:rsidRDefault="006338F3" w:rsidP="006338F3">
            <w:pPr>
              <w:spacing w:after="0" w:line="240" w:lineRule="auto"/>
              <w:jc w:val="right"/>
              <w:rPr>
                <w:rFonts w:ascii="Arial" w:eastAsia="Times New Roman" w:hAnsi="Arial" w:cs="Arial"/>
                <w:color w:val="000000"/>
                <w:sz w:val="24"/>
                <w:szCs w:val="24"/>
              </w:rPr>
            </w:pPr>
          </w:p>
        </w:tc>
        <w:tc>
          <w:tcPr>
            <w:tcW w:w="765"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1.1.2</w:t>
            </w:r>
          </w:p>
        </w:tc>
        <w:tc>
          <w:tcPr>
            <w:tcW w:w="164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heme="minorHAnsi" w:hAnsi="Arial" w:cs="Arial"/>
                <w:sz w:val="24"/>
                <w:szCs w:val="24"/>
              </w:rPr>
            </w:pPr>
            <w:r w:rsidRPr="006338F3">
              <w:rPr>
                <w:rFonts w:ascii="Arial" w:eastAsiaTheme="minorHAnsi" w:hAnsi="Arial" w:cs="Arial"/>
                <w:sz w:val="24"/>
                <w:szCs w:val="24"/>
              </w:rPr>
              <w:t>1/1000 ölçekli uygulama imar planlarının yapılması</w:t>
            </w:r>
          </w:p>
        </w:tc>
        <w:tc>
          <w:tcPr>
            <w:tcW w:w="1131"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rPr>
                <w:rFonts w:ascii="Arial" w:eastAsiaTheme="minorHAnsi" w:hAnsi="Arial" w:cs="Arial"/>
                <w:color w:val="000000" w:themeColor="text1"/>
                <w:sz w:val="24"/>
                <w:szCs w:val="24"/>
              </w:rPr>
            </w:pPr>
            <w:r w:rsidRPr="006338F3">
              <w:rPr>
                <w:rFonts w:ascii="Arial" w:eastAsiaTheme="minorHAnsi" w:hAnsi="Arial" w:cs="Arial"/>
                <w:color w:val="000000" w:themeColor="text1"/>
                <w:sz w:val="24"/>
                <w:szCs w:val="24"/>
              </w:rPr>
              <w:t xml:space="preserve">( Ha/yıl) 400 Ha </w:t>
            </w:r>
          </w:p>
        </w:tc>
        <w:tc>
          <w:tcPr>
            <w:tcW w:w="746" w:type="dxa"/>
            <w:gridSpan w:val="2"/>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rPr>
                <w:rFonts w:ascii="Arial" w:eastAsiaTheme="minorHAnsi" w:hAnsi="Arial" w:cs="Arial"/>
                <w:color w:val="000000" w:themeColor="text1"/>
                <w:sz w:val="24"/>
                <w:szCs w:val="24"/>
              </w:rPr>
            </w:pPr>
            <w:r w:rsidRPr="006338F3">
              <w:rPr>
                <w:rFonts w:ascii="Arial" w:eastAsiaTheme="minorHAnsi" w:hAnsi="Arial" w:cs="Arial"/>
                <w:color w:val="000000" w:themeColor="text1"/>
                <w:sz w:val="24"/>
                <w:szCs w:val="24"/>
              </w:rPr>
              <w:t xml:space="preserve">( Ha/yıl) 400 Ha </w:t>
            </w: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 xml:space="preserve">            393 adet</w:t>
            </w: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%91</w:t>
            </w:r>
          </w:p>
        </w:tc>
      </w:tr>
      <w:tr w:rsidR="006338F3" w:rsidRPr="006338F3" w:rsidTr="00A65ACF">
        <w:trPr>
          <w:trHeight w:val="300"/>
        </w:trPr>
        <w:tc>
          <w:tcPr>
            <w:tcW w:w="675" w:type="dxa"/>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3398" w:type="dxa"/>
            <w:gridSpan w:val="2"/>
            <w:vMerge/>
            <w:tcBorders>
              <w:left w:val="single" w:sz="4" w:space="0" w:color="auto"/>
              <w:right w:val="single" w:sz="4" w:space="0" w:color="auto"/>
            </w:tcBorders>
            <w:shd w:val="clear" w:color="000000" w:fill="F2F2F2"/>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765"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1.1.3</w:t>
            </w:r>
          </w:p>
        </w:tc>
        <w:tc>
          <w:tcPr>
            <w:tcW w:w="164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heme="minorHAnsi" w:hAnsi="Arial" w:cs="Arial"/>
                <w:sz w:val="24"/>
                <w:szCs w:val="24"/>
              </w:rPr>
            </w:pPr>
            <w:r w:rsidRPr="006338F3">
              <w:rPr>
                <w:rFonts w:ascii="Arial" w:eastAsiaTheme="minorHAnsi" w:hAnsi="Arial" w:cs="Arial"/>
                <w:sz w:val="24"/>
                <w:szCs w:val="24"/>
              </w:rPr>
              <w:t xml:space="preserve">1/5000 ölçekli </w:t>
            </w:r>
            <w:r w:rsidRPr="006338F3">
              <w:rPr>
                <w:rFonts w:ascii="Arial" w:eastAsiaTheme="minorHAnsi" w:hAnsi="Arial" w:cs="Arial"/>
                <w:sz w:val="24"/>
                <w:szCs w:val="24"/>
              </w:rPr>
              <w:lastRenderedPageBreak/>
              <w:t>nazım imar planı tekliflerinin hazırlanması</w:t>
            </w:r>
          </w:p>
        </w:tc>
        <w:tc>
          <w:tcPr>
            <w:tcW w:w="1131"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rPr>
                <w:rFonts w:ascii="Arial" w:eastAsiaTheme="minorHAnsi" w:hAnsi="Arial" w:cs="Arial"/>
                <w:sz w:val="24"/>
                <w:szCs w:val="24"/>
              </w:rPr>
            </w:pPr>
          </w:p>
        </w:tc>
        <w:tc>
          <w:tcPr>
            <w:tcW w:w="746" w:type="dxa"/>
            <w:gridSpan w:val="2"/>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 xml:space="preserve"> Yıl </w:t>
            </w:r>
            <w:r w:rsidRPr="006338F3">
              <w:rPr>
                <w:rFonts w:ascii="Arial" w:eastAsia="Times New Roman" w:hAnsi="Arial" w:cs="Arial"/>
                <w:color w:val="000000"/>
                <w:sz w:val="24"/>
                <w:szCs w:val="24"/>
              </w:rPr>
              <w:lastRenderedPageBreak/>
              <w:t xml:space="preserve">bazında gerçekleşmedi.     </w:t>
            </w: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A65ACF">
        <w:trPr>
          <w:trHeight w:val="300"/>
        </w:trPr>
        <w:tc>
          <w:tcPr>
            <w:tcW w:w="675" w:type="dxa"/>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3398" w:type="dxa"/>
            <w:gridSpan w:val="2"/>
            <w:vMerge/>
            <w:tcBorders>
              <w:left w:val="single" w:sz="4" w:space="0" w:color="auto"/>
              <w:right w:val="single" w:sz="4" w:space="0" w:color="auto"/>
            </w:tcBorders>
            <w:shd w:val="clear" w:color="000000" w:fill="F2F2F2"/>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765"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1.1.4</w:t>
            </w:r>
          </w:p>
        </w:tc>
        <w:tc>
          <w:tcPr>
            <w:tcW w:w="164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heme="minorHAnsi" w:hAnsi="Arial" w:cs="Arial"/>
                <w:sz w:val="24"/>
                <w:szCs w:val="24"/>
              </w:rPr>
            </w:pPr>
            <w:r w:rsidRPr="006338F3">
              <w:rPr>
                <w:rFonts w:ascii="Arial" w:eastAsiaTheme="minorHAnsi" w:hAnsi="Arial" w:cs="Arial"/>
                <w:sz w:val="24"/>
                <w:szCs w:val="24"/>
              </w:rPr>
              <w:t>1/5000 ölçekli nazım imar planlarına ve 1/1000 ölçekli uygulama imar planlarına itirazların yapılması</w:t>
            </w:r>
          </w:p>
        </w:tc>
        <w:tc>
          <w:tcPr>
            <w:tcW w:w="1131"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rPr>
                <w:rFonts w:ascii="Arial" w:eastAsiaTheme="minorHAnsi" w:hAnsi="Arial" w:cs="Arial"/>
                <w:sz w:val="24"/>
                <w:szCs w:val="24"/>
              </w:rPr>
            </w:pPr>
          </w:p>
        </w:tc>
        <w:tc>
          <w:tcPr>
            <w:tcW w:w="746" w:type="dxa"/>
            <w:gridSpan w:val="2"/>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A65ACF">
        <w:trPr>
          <w:trHeight w:val="300"/>
        </w:trPr>
        <w:tc>
          <w:tcPr>
            <w:tcW w:w="675" w:type="dxa"/>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3398" w:type="dxa"/>
            <w:gridSpan w:val="2"/>
            <w:vMerge/>
            <w:tcBorders>
              <w:left w:val="single" w:sz="4" w:space="0" w:color="auto"/>
              <w:right w:val="single" w:sz="4" w:space="0" w:color="auto"/>
            </w:tcBorders>
            <w:shd w:val="clear" w:color="000000" w:fill="F2F2F2"/>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765"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1.1.5</w:t>
            </w:r>
          </w:p>
        </w:tc>
        <w:tc>
          <w:tcPr>
            <w:tcW w:w="164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heme="minorHAnsi" w:hAnsi="Arial" w:cs="Arial"/>
                <w:sz w:val="24"/>
                <w:szCs w:val="24"/>
              </w:rPr>
            </w:pPr>
            <w:r w:rsidRPr="006338F3">
              <w:rPr>
                <w:rFonts w:ascii="Arial" w:eastAsiaTheme="minorHAnsi" w:hAnsi="Arial" w:cs="Arial"/>
                <w:sz w:val="24"/>
                <w:szCs w:val="24"/>
              </w:rPr>
              <w:t>Kurumumuza yapılan 1/1000 ölçekli uygulama imar planı itirazlarının değerlendirilmesi</w:t>
            </w:r>
          </w:p>
        </w:tc>
        <w:tc>
          <w:tcPr>
            <w:tcW w:w="1131"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rPr>
                <w:rFonts w:ascii="Arial" w:eastAsiaTheme="minorHAnsi" w:hAnsi="Arial" w:cs="Arial"/>
                <w:sz w:val="24"/>
                <w:szCs w:val="24"/>
              </w:rPr>
            </w:pPr>
          </w:p>
        </w:tc>
        <w:tc>
          <w:tcPr>
            <w:tcW w:w="746" w:type="dxa"/>
            <w:gridSpan w:val="2"/>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 xml:space="preserve">Yıl bazında gerçekleşmedi.             </w:t>
            </w: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A65ACF">
        <w:trPr>
          <w:trHeight w:val="300"/>
        </w:trPr>
        <w:tc>
          <w:tcPr>
            <w:tcW w:w="675" w:type="dxa"/>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3398" w:type="dxa"/>
            <w:gridSpan w:val="2"/>
            <w:vMerge/>
            <w:tcBorders>
              <w:left w:val="single" w:sz="4" w:space="0" w:color="auto"/>
              <w:right w:val="single" w:sz="4" w:space="0" w:color="auto"/>
            </w:tcBorders>
            <w:shd w:val="clear" w:color="000000" w:fill="F2F2F2"/>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765"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1.1.6</w:t>
            </w:r>
          </w:p>
        </w:tc>
        <w:tc>
          <w:tcPr>
            <w:tcW w:w="164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heme="minorHAnsi" w:hAnsi="Arial" w:cs="Arial"/>
                <w:sz w:val="24"/>
                <w:szCs w:val="24"/>
              </w:rPr>
            </w:pPr>
            <w:r w:rsidRPr="006338F3">
              <w:rPr>
                <w:rFonts w:ascii="Arial" w:eastAsiaTheme="minorHAnsi" w:hAnsi="Arial" w:cs="Arial"/>
                <w:sz w:val="24"/>
                <w:szCs w:val="24"/>
              </w:rPr>
              <w:t>1/1000 ölçekli uygulama imar planı tadilatı tekliflerinin hazırlanması</w:t>
            </w:r>
          </w:p>
        </w:tc>
        <w:tc>
          <w:tcPr>
            <w:tcW w:w="1131"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rPr>
                <w:rFonts w:ascii="Arial" w:eastAsiaTheme="minorHAnsi" w:hAnsi="Arial" w:cs="Arial"/>
                <w:sz w:val="24"/>
                <w:szCs w:val="24"/>
              </w:rPr>
            </w:pPr>
          </w:p>
        </w:tc>
        <w:tc>
          <w:tcPr>
            <w:tcW w:w="746" w:type="dxa"/>
            <w:gridSpan w:val="2"/>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5 adet</w:t>
            </w: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A65ACF">
        <w:trPr>
          <w:trHeight w:val="300"/>
        </w:trPr>
        <w:tc>
          <w:tcPr>
            <w:tcW w:w="675" w:type="dxa"/>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3398" w:type="dxa"/>
            <w:gridSpan w:val="2"/>
            <w:vMerge/>
            <w:tcBorders>
              <w:left w:val="single" w:sz="4" w:space="0" w:color="auto"/>
              <w:right w:val="single" w:sz="4" w:space="0" w:color="auto"/>
            </w:tcBorders>
            <w:shd w:val="clear" w:color="000000" w:fill="F2F2F2"/>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765"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1.1.7</w:t>
            </w:r>
          </w:p>
        </w:tc>
        <w:tc>
          <w:tcPr>
            <w:tcW w:w="164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heme="minorHAnsi" w:hAnsi="Arial" w:cs="Arial"/>
                <w:sz w:val="24"/>
                <w:szCs w:val="24"/>
              </w:rPr>
            </w:pPr>
            <w:r w:rsidRPr="006338F3">
              <w:rPr>
                <w:rFonts w:ascii="Arial" w:eastAsiaTheme="minorHAnsi" w:hAnsi="Arial" w:cs="Arial"/>
                <w:sz w:val="24"/>
                <w:szCs w:val="24"/>
              </w:rPr>
              <w:t>Kurumumuza sunulan 1/1000 ölçekli uygulama imar planı tadilatı tekliflerinin değerlendirilmesi</w:t>
            </w:r>
          </w:p>
        </w:tc>
        <w:tc>
          <w:tcPr>
            <w:tcW w:w="1131"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rPr>
                <w:rFonts w:ascii="Arial" w:eastAsiaTheme="minorHAnsi" w:hAnsi="Arial" w:cs="Arial"/>
                <w:sz w:val="24"/>
                <w:szCs w:val="24"/>
              </w:rPr>
            </w:pPr>
          </w:p>
        </w:tc>
        <w:tc>
          <w:tcPr>
            <w:tcW w:w="746" w:type="dxa"/>
            <w:gridSpan w:val="2"/>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roofErr w:type="gramStart"/>
            <w:r w:rsidRPr="006338F3">
              <w:rPr>
                <w:rFonts w:ascii="Arial" w:eastAsia="Times New Roman" w:hAnsi="Arial" w:cs="Arial"/>
                <w:color w:val="000000"/>
                <w:sz w:val="24"/>
                <w:szCs w:val="24"/>
              </w:rPr>
              <w:t>22  adet</w:t>
            </w:r>
            <w:proofErr w:type="gramEnd"/>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A65ACF">
        <w:trPr>
          <w:trHeight w:val="300"/>
        </w:trPr>
        <w:tc>
          <w:tcPr>
            <w:tcW w:w="675" w:type="dxa"/>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3398" w:type="dxa"/>
            <w:gridSpan w:val="2"/>
            <w:vMerge/>
            <w:tcBorders>
              <w:left w:val="single" w:sz="4" w:space="0" w:color="auto"/>
              <w:right w:val="single" w:sz="4" w:space="0" w:color="auto"/>
            </w:tcBorders>
            <w:shd w:val="clear" w:color="000000" w:fill="F2F2F2"/>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765"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1.1.8</w:t>
            </w:r>
          </w:p>
        </w:tc>
        <w:tc>
          <w:tcPr>
            <w:tcW w:w="164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heme="minorHAnsi" w:hAnsi="Arial" w:cs="Arial"/>
                <w:sz w:val="24"/>
                <w:szCs w:val="24"/>
              </w:rPr>
              <w:t>Mevcut İmar Planında Sanayi Bölgesi Olarak Yer Alan Bazı Alanların Değişikliklerinin Yapılması</w:t>
            </w:r>
          </w:p>
        </w:tc>
        <w:tc>
          <w:tcPr>
            <w:tcW w:w="1131"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rPr>
                <w:rFonts w:ascii="Arial" w:eastAsiaTheme="minorHAnsi" w:hAnsi="Arial" w:cs="Arial"/>
                <w:sz w:val="24"/>
                <w:szCs w:val="24"/>
              </w:rPr>
            </w:pPr>
          </w:p>
        </w:tc>
        <w:tc>
          <w:tcPr>
            <w:tcW w:w="746" w:type="dxa"/>
            <w:gridSpan w:val="2"/>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 </w:t>
            </w:r>
          </w:p>
        </w:tc>
      </w:tr>
      <w:tr w:rsidR="006338F3" w:rsidRPr="006338F3" w:rsidTr="00A65ACF">
        <w:trPr>
          <w:trHeight w:val="300"/>
        </w:trPr>
        <w:tc>
          <w:tcPr>
            <w:tcW w:w="675" w:type="dxa"/>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3398" w:type="dxa"/>
            <w:gridSpan w:val="2"/>
            <w:vMerge/>
            <w:tcBorders>
              <w:left w:val="single" w:sz="4" w:space="0" w:color="auto"/>
              <w:right w:val="single" w:sz="4" w:space="0" w:color="auto"/>
            </w:tcBorders>
            <w:shd w:val="clear" w:color="000000" w:fill="F2F2F2"/>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765"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1.1.9</w:t>
            </w:r>
          </w:p>
        </w:tc>
        <w:tc>
          <w:tcPr>
            <w:tcW w:w="164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heme="minorHAnsi" w:hAnsi="Arial" w:cs="Arial"/>
                <w:sz w:val="24"/>
                <w:szCs w:val="24"/>
              </w:rPr>
            </w:pPr>
            <w:proofErr w:type="gramStart"/>
            <w:r w:rsidRPr="006338F3">
              <w:rPr>
                <w:rFonts w:ascii="Arial" w:eastAsiaTheme="minorHAnsi" w:hAnsi="Arial" w:cs="Arial"/>
                <w:sz w:val="24"/>
                <w:szCs w:val="24"/>
              </w:rPr>
              <w:t>imar</w:t>
            </w:r>
            <w:proofErr w:type="gramEnd"/>
            <w:r w:rsidRPr="006338F3">
              <w:rPr>
                <w:rFonts w:ascii="Arial" w:eastAsiaTheme="minorHAnsi" w:hAnsi="Arial" w:cs="Arial"/>
                <w:sz w:val="24"/>
                <w:szCs w:val="24"/>
              </w:rPr>
              <w:t xml:space="preserve"> Durumu Belgesi Düzenleme İşlemi</w:t>
            </w:r>
          </w:p>
        </w:tc>
        <w:tc>
          <w:tcPr>
            <w:tcW w:w="1131"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rPr>
                <w:rFonts w:ascii="Arial" w:eastAsiaTheme="minorHAnsi" w:hAnsi="Arial" w:cs="Arial"/>
                <w:sz w:val="24"/>
                <w:szCs w:val="24"/>
              </w:rPr>
            </w:pPr>
          </w:p>
        </w:tc>
        <w:tc>
          <w:tcPr>
            <w:tcW w:w="746" w:type="dxa"/>
            <w:gridSpan w:val="2"/>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roofErr w:type="gramStart"/>
            <w:r w:rsidRPr="006338F3">
              <w:rPr>
                <w:rFonts w:ascii="Arial" w:eastAsia="Times New Roman" w:hAnsi="Arial" w:cs="Arial"/>
                <w:color w:val="000000"/>
                <w:sz w:val="24"/>
                <w:szCs w:val="24"/>
              </w:rPr>
              <w:t>781  adet</w:t>
            </w:r>
            <w:proofErr w:type="gramEnd"/>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A65ACF">
        <w:trPr>
          <w:trHeight w:val="300"/>
        </w:trPr>
        <w:tc>
          <w:tcPr>
            <w:tcW w:w="675" w:type="dxa"/>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3398" w:type="dxa"/>
            <w:gridSpan w:val="2"/>
            <w:vMerge/>
            <w:tcBorders>
              <w:left w:val="single" w:sz="4" w:space="0" w:color="auto"/>
              <w:right w:val="single" w:sz="4" w:space="0" w:color="auto"/>
            </w:tcBorders>
            <w:shd w:val="clear" w:color="000000" w:fill="F2F2F2"/>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765"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1.1.10</w:t>
            </w:r>
          </w:p>
        </w:tc>
        <w:tc>
          <w:tcPr>
            <w:tcW w:w="164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heme="minorHAnsi" w:hAnsi="Arial" w:cs="Arial"/>
                <w:sz w:val="24"/>
                <w:szCs w:val="24"/>
              </w:rPr>
            </w:pPr>
            <w:r w:rsidRPr="006338F3">
              <w:rPr>
                <w:rFonts w:ascii="Arial" w:eastAsiaTheme="minorHAnsi" w:hAnsi="Arial" w:cs="Arial"/>
                <w:sz w:val="24"/>
                <w:szCs w:val="24"/>
              </w:rPr>
              <w:t>Vaziyet Planı Onayı</w:t>
            </w:r>
          </w:p>
        </w:tc>
        <w:tc>
          <w:tcPr>
            <w:tcW w:w="1131"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rPr>
                <w:rFonts w:ascii="Arial" w:eastAsiaTheme="minorHAnsi" w:hAnsi="Arial" w:cs="Arial"/>
                <w:sz w:val="24"/>
                <w:szCs w:val="24"/>
              </w:rPr>
            </w:pPr>
          </w:p>
        </w:tc>
        <w:tc>
          <w:tcPr>
            <w:tcW w:w="746" w:type="dxa"/>
            <w:gridSpan w:val="2"/>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A65ACF">
        <w:trPr>
          <w:trHeight w:val="300"/>
        </w:trPr>
        <w:tc>
          <w:tcPr>
            <w:tcW w:w="675" w:type="dxa"/>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3398" w:type="dxa"/>
            <w:gridSpan w:val="2"/>
            <w:vMerge/>
            <w:tcBorders>
              <w:left w:val="single" w:sz="4" w:space="0" w:color="auto"/>
              <w:right w:val="single" w:sz="4" w:space="0" w:color="auto"/>
            </w:tcBorders>
            <w:shd w:val="clear" w:color="000000" w:fill="F2F2F2"/>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765"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1.1.11</w:t>
            </w:r>
          </w:p>
        </w:tc>
        <w:tc>
          <w:tcPr>
            <w:tcW w:w="164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heme="minorHAnsi" w:hAnsi="Arial" w:cs="Arial"/>
                <w:sz w:val="24"/>
                <w:szCs w:val="24"/>
              </w:rPr>
              <w:t>1/1000 ölçekli uygulama imar planı değişikliklerinin kent bilgi sisteminde güncellemelerinin yapılması</w:t>
            </w:r>
          </w:p>
        </w:tc>
        <w:tc>
          <w:tcPr>
            <w:tcW w:w="1131"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rPr>
                <w:rFonts w:ascii="Arial" w:eastAsiaTheme="minorHAnsi" w:hAnsi="Arial" w:cs="Arial"/>
                <w:sz w:val="24"/>
                <w:szCs w:val="24"/>
              </w:rPr>
            </w:pPr>
          </w:p>
        </w:tc>
        <w:tc>
          <w:tcPr>
            <w:tcW w:w="746" w:type="dxa"/>
            <w:gridSpan w:val="2"/>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A65ACF">
        <w:trPr>
          <w:trHeight w:val="300"/>
        </w:trPr>
        <w:tc>
          <w:tcPr>
            <w:tcW w:w="675" w:type="dxa"/>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3398" w:type="dxa"/>
            <w:gridSpan w:val="2"/>
            <w:vMerge/>
            <w:tcBorders>
              <w:left w:val="single" w:sz="4" w:space="0" w:color="auto"/>
              <w:right w:val="single" w:sz="4" w:space="0" w:color="auto"/>
            </w:tcBorders>
            <w:shd w:val="clear" w:color="000000" w:fill="F2F2F2"/>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765"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1.1.12</w:t>
            </w:r>
          </w:p>
        </w:tc>
        <w:tc>
          <w:tcPr>
            <w:tcW w:w="164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heme="minorHAnsi" w:hAnsi="Arial" w:cs="Arial"/>
                <w:sz w:val="24"/>
                <w:szCs w:val="24"/>
              </w:rPr>
            </w:pPr>
            <w:r w:rsidRPr="006338F3">
              <w:rPr>
                <w:rFonts w:ascii="Arial" w:eastAsiaTheme="minorHAnsi" w:hAnsi="Arial" w:cs="Arial"/>
                <w:sz w:val="24"/>
                <w:szCs w:val="24"/>
              </w:rPr>
              <w:t>Kot Kesit Belgesi Hazırlanması</w:t>
            </w:r>
          </w:p>
        </w:tc>
        <w:tc>
          <w:tcPr>
            <w:tcW w:w="1131"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rPr>
                <w:rFonts w:ascii="Arial" w:eastAsiaTheme="minorHAnsi" w:hAnsi="Arial" w:cs="Arial"/>
                <w:sz w:val="24"/>
                <w:szCs w:val="24"/>
              </w:rPr>
            </w:pPr>
          </w:p>
        </w:tc>
        <w:tc>
          <w:tcPr>
            <w:tcW w:w="746" w:type="dxa"/>
            <w:gridSpan w:val="2"/>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 xml:space="preserve"> </w:t>
            </w:r>
            <w:proofErr w:type="gramStart"/>
            <w:r w:rsidRPr="006338F3">
              <w:rPr>
                <w:rFonts w:ascii="Arial" w:eastAsia="Times New Roman" w:hAnsi="Arial" w:cs="Arial"/>
                <w:color w:val="000000"/>
                <w:sz w:val="24"/>
                <w:szCs w:val="24"/>
              </w:rPr>
              <w:t>43  adet</w:t>
            </w:r>
            <w:proofErr w:type="gramEnd"/>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 xml:space="preserve"> </w:t>
            </w:r>
          </w:p>
        </w:tc>
      </w:tr>
      <w:tr w:rsidR="006338F3" w:rsidRPr="006338F3" w:rsidTr="00A65ACF">
        <w:trPr>
          <w:trHeight w:val="300"/>
        </w:trPr>
        <w:tc>
          <w:tcPr>
            <w:tcW w:w="675" w:type="dxa"/>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3398" w:type="dxa"/>
            <w:gridSpan w:val="2"/>
            <w:vMerge/>
            <w:tcBorders>
              <w:left w:val="single" w:sz="4" w:space="0" w:color="auto"/>
              <w:right w:val="single" w:sz="4" w:space="0" w:color="auto"/>
            </w:tcBorders>
            <w:shd w:val="clear" w:color="000000" w:fill="F2F2F2"/>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765"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1.1.13</w:t>
            </w:r>
          </w:p>
        </w:tc>
        <w:tc>
          <w:tcPr>
            <w:tcW w:w="164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heme="minorHAnsi" w:hAnsi="Arial" w:cs="Arial"/>
                <w:sz w:val="24"/>
                <w:szCs w:val="24"/>
              </w:rPr>
            </w:pPr>
            <w:r w:rsidRPr="006338F3">
              <w:rPr>
                <w:rFonts w:ascii="Arial" w:eastAsiaTheme="minorHAnsi" w:hAnsi="Arial" w:cs="Arial"/>
                <w:sz w:val="24"/>
                <w:szCs w:val="24"/>
              </w:rPr>
              <w:t>Kırmızı Kot Kesit Belgesi hazırlanması</w:t>
            </w:r>
          </w:p>
        </w:tc>
        <w:tc>
          <w:tcPr>
            <w:tcW w:w="1131"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rPr>
                <w:rFonts w:ascii="Arial" w:eastAsiaTheme="minorHAnsi" w:hAnsi="Arial" w:cs="Arial"/>
                <w:sz w:val="24"/>
                <w:szCs w:val="24"/>
              </w:rPr>
            </w:pPr>
          </w:p>
        </w:tc>
        <w:tc>
          <w:tcPr>
            <w:tcW w:w="746" w:type="dxa"/>
            <w:gridSpan w:val="2"/>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A65ACF">
        <w:trPr>
          <w:trHeight w:val="300"/>
        </w:trPr>
        <w:tc>
          <w:tcPr>
            <w:tcW w:w="675" w:type="dxa"/>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3398" w:type="dxa"/>
            <w:gridSpan w:val="2"/>
            <w:vMerge/>
            <w:tcBorders>
              <w:left w:val="single" w:sz="4" w:space="0" w:color="auto"/>
              <w:right w:val="single" w:sz="4" w:space="0" w:color="auto"/>
            </w:tcBorders>
            <w:shd w:val="clear" w:color="000000" w:fill="F2F2F2"/>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765"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1.1.14</w:t>
            </w:r>
          </w:p>
        </w:tc>
        <w:tc>
          <w:tcPr>
            <w:tcW w:w="164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heme="minorHAnsi" w:hAnsi="Arial" w:cs="Arial"/>
                <w:sz w:val="24"/>
                <w:szCs w:val="24"/>
              </w:rPr>
            </w:pPr>
            <w:r w:rsidRPr="006338F3">
              <w:rPr>
                <w:rFonts w:ascii="Arial" w:eastAsiaTheme="minorHAnsi" w:hAnsi="Arial" w:cs="Arial"/>
                <w:sz w:val="24"/>
                <w:szCs w:val="24"/>
              </w:rPr>
              <w:t>Hali hazır haritaların yaptırılması ve temini</w:t>
            </w:r>
          </w:p>
        </w:tc>
        <w:tc>
          <w:tcPr>
            <w:tcW w:w="1131"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rPr>
                <w:rFonts w:ascii="Arial" w:eastAsiaTheme="minorHAnsi" w:hAnsi="Arial" w:cs="Arial"/>
                <w:sz w:val="24"/>
                <w:szCs w:val="24"/>
              </w:rPr>
            </w:pPr>
          </w:p>
        </w:tc>
        <w:tc>
          <w:tcPr>
            <w:tcW w:w="746" w:type="dxa"/>
            <w:gridSpan w:val="2"/>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A65ACF">
        <w:trPr>
          <w:trHeight w:val="300"/>
        </w:trPr>
        <w:tc>
          <w:tcPr>
            <w:tcW w:w="675" w:type="dxa"/>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3398" w:type="dxa"/>
            <w:gridSpan w:val="2"/>
            <w:vMerge/>
            <w:tcBorders>
              <w:left w:val="single" w:sz="4" w:space="0" w:color="auto"/>
              <w:right w:val="single" w:sz="4" w:space="0" w:color="auto"/>
            </w:tcBorders>
            <w:shd w:val="clear" w:color="000000" w:fill="F2F2F2"/>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765"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1.1.15</w:t>
            </w:r>
          </w:p>
        </w:tc>
        <w:tc>
          <w:tcPr>
            <w:tcW w:w="164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heme="minorHAnsi" w:hAnsi="Arial" w:cs="Arial"/>
                <w:sz w:val="24"/>
                <w:szCs w:val="24"/>
              </w:rPr>
              <w:t>Hali hazır haritaların yaptırılması ve temini</w:t>
            </w:r>
          </w:p>
        </w:tc>
        <w:tc>
          <w:tcPr>
            <w:tcW w:w="1131"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rPr>
                <w:rFonts w:ascii="Arial" w:eastAsiaTheme="minorHAnsi" w:hAnsi="Arial" w:cs="Arial"/>
                <w:sz w:val="24"/>
                <w:szCs w:val="24"/>
              </w:rPr>
            </w:pPr>
          </w:p>
        </w:tc>
        <w:tc>
          <w:tcPr>
            <w:tcW w:w="746" w:type="dxa"/>
            <w:gridSpan w:val="2"/>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A65ACF">
        <w:trPr>
          <w:trHeight w:val="300"/>
        </w:trPr>
        <w:tc>
          <w:tcPr>
            <w:tcW w:w="675" w:type="dxa"/>
            <w:vMerge/>
            <w:tcBorders>
              <w:left w:val="single" w:sz="4" w:space="0" w:color="auto"/>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3398" w:type="dxa"/>
            <w:gridSpan w:val="2"/>
            <w:vMerge/>
            <w:tcBorders>
              <w:left w:val="single" w:sz="4" w:space="0" w:color="auto"/>
              <w:bottom w:val="single" w:sz="4" w:space="0" w:color="auto"/>
              <w:right w:val="single" w:sz="4" w:space="0" w:color="auto"/>
            </w:tcBorders>
            <w:shd w:val="clear" w:color="000000" w:fill="F2F2F2"/>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765"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1.1.16</w:t>
            </w:r>
          </w:p>
        </w:tc>
        <w:tc>
          <w:tcPr>
            <w:tcW w:w="164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heme="minorHAnsi" w:hAnsi="Arial" w:cs="Arial"/>
                <w:sz w:val="24"/>
                <w:szCs w:val="24"/>
              </w:rPr>
              <w:t>Yapı Denetim Firması Çalışmalarının incelenmesi ve Onaylanması</w:t>
            </w:r>
          </w:p>
        </w:tc>
        <w:tc>
          <w:tcPr>
            <w:tcW w:w="1131"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rPr>
                <w:rFonts w:ascii="Arial" w:eastAsiaTheme="minorHAnsi" w:hAnsi="Arial" w:cs="Arial"/>
                <w:sz w:val="24"/>
                <w:szCs w:val="24"/>
              </w:rPr>
            </w:pPr>
          </w:p>
        </w:tc>
        <w:tc>
          <w:tcPr>
            <w:tcW w:w="746" w:type="dxa"/>
            <w:gridSpan w:val="2"/>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 </w:t>
            </w: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A65A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96"/>
        </w:trPr>
        <w:tc>
          <w:tcPr>
            <w:tcW w:w="675" w:type="dxa"/>
            <w:vMerge w:val="restart"/>
          </w:tcPr>
          <w:p w:rsidR="006338F3" w:rsidRPr="006338F3" w:rsidRDefault="006338F3" w:rsidP="006338F3">
            <w:pPr>
              <w:rPr>
                <w:rFonts w:ascii="Arial" w:eastAsiaTheme="minorHAnsi" w:hAnsi="Arial" w:cs="Arial"/>
                <w:sz w:val="24"/>
                <w:szCs w:val="24"/>
              </w:rPr>
            </w:pPr>
          </w:p>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1.2</w:t>
            </w:r>
          </w:p>
        </w:tc>
        <w:tc>
          <w:tcPr>
            <w:tcW w:w="3398" w:type="dxa"/>
            <w:gridSpan w:val="2"/>
            <w:vMerge w:val="restart"/>
          </w:tcPr>
          <w:p w:rsidR="006338F3" w:rsidRPr="006338F3" w:rsidRDefault="006338F3" w:rsidP="006338F3">
            <w:pPr>
              <w:rPr>
                <w:rFonts w:ascii="Arial" w:eastAsiaTheme="minorHAnsi" w:hAnsi="Arial" w:cs="Arial"/>
                <w:sz w:val="24"/>
                <w:szCs w:val="24"/>
              </w:rPr>
            </w:pPr>
          </w:p>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Kentsel dönüşüm kapsamında, afet riski taşıyan binalarda alınan önlemlerle depreme dayanıklı ve çevreye duyarlı yapıların inşa edilmesinin sağlanması</w:t>
            </w:r>
          </w:p>
        </w:tc>
        <w:tc>
          <w:tcPr>
            <w:tcW w:w="765" w:type="dxa"/>
            <w:vAlign w:val="bottom"/>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1.2.1</w:t>
            </w:r>
          </w:p>
        </w:tc>
        <w:tc>
          <w:tcPr>
            <w:tcW w:w="1649" w:type="dxa"/>
            <w:vAlign w:val="center"/>
          </w:tcPr>
          <w:p w:rsidR="006338F3" w:rsidRPr="006338F3" w:rsidRDefault="006338F3" w:rsidP="006338F3">
            <w:pPr>
              <w:spacing w:after="0"/>
              <w:rPr>
                <w:rFonts w:ascii="Arial" w:eastAsiaTheme="minorHAnsi" w:hAnsi="Arial" w:cs="Arial"/>
                <w:color w:val="00B050"/>
                <w:sz w:val="24"/>
                <w:szCs w:val="24"/>
              </w:rPr>
            </w:pPr>
            <w:r w:rsidRPr="006338F3">
              <w:rPr>
                <w:rFonts w:ascii="Arial" w:eastAsiaTheme="minorHAnsi" w:hAnsi="Arial" w:cs="Arial"/>
                <w:sz w:val="24"/>
                <w:szCs w:val="24"/>
              </w:rPr>
              <w:t xml:space="preserve">Riskli Alan Teklif Çalışmaları ve İlan İçin Teknik Raporlama İşlemi </w:t>
            </w:r>
          </w:p>
        </w:tc>
        <w:tc>
          <w:tcPr>
            <w:tcW w:w="1140" w:type="dxa"/>
            <w:gridSpan w:val="2"/>
            <w:vAlign w:val="center"/>
          </w:tcPr>
          <w:p w:rsidR="006338F3" w:rsidRPr="006338F3" w:rsidRDefault="006338F3" w:rsidP="006338F3">
            <w:pPr>
              <w:rPr>
                <w:rFonts w:ascii="Arial" w:eastAsiaTheme="minorHAnsi" w:hAnsi="Arial" w:cs="Arial"/>
                <w:sz w:val="24"/>
                <w:szCs w:val="24"/>
              </w:rPr>
            </w:pPr>
          </w:p>
        </w:tc>
        <w:tc>
          <w:tcPr>
            <w:tcW w:w="737" w:type="dxa"/>
            <w:vAlign w:val="bottom"/>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 </w:t>
            </w:r>
          </w:p>
        </w:tc>
        <w:tc>
          <w:tcPr>
            <w:tcW w:w="1276" w:type="dxa"/>
            <w:vAlign w:val="bottom"/>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992" w:type="dxa"/>
            <w:vAlign w:val="bottom"/>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A65A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39"/>
        </w:trPr>
        <w:tc>
          <w:tcPr>
            <w:tcW w:w="675" w:type="dxa"/>
            <w:vMerge/>
          </w:tcPr>
          <w:p w:rsidR="006338F3" w:rsidRPr="006338F3" w:rsidRDefault="006338F3" w:rsidP="006338F3">
            <w:pPr>
              <w:rPr>
                <w:rFonts w:ascii="Arial" w:eastAsiaTheme="minorHAnsi" w:hAnsi="Arial" w:cs="Arial"/>
                <w:sz w:val="24"/>
                <w:szCs w:val="24"/>
              </w:rPr>
            </w:pPr>
          </w:p>
        </w:tc>
        <w:tc>
          <w:tcPr>
            <w:tcW w:w="3398" w:type="dxa"/>
            <w:gridSpan w:val="2"/>
            <w:vMerge/>
          </w:tcPr>
          <w:p w:rsidR="006338F3" w:rsidRPr="006338F3" w:rsidRDefault="006338F3" w:rsidP="006338F3">
            <w:pPr>
              <w:rPr>
                <w:rFonts w:ascii="Arial" w:eastAsiaTheme="minorHAnsi" w:hAnsi="Arial" w:cs="Arial"/>
                <w:sz w:val="24"/>
                <w:szCs w:val="24"/>
              </w:rPr>
            </w:pPr>
          </w:p>
        </w:tc>
        <w:tc>
          <w:tcPr>
            <w:tcW w:w="765" w:type="dxa"/>
          </w:tcPr>
          <w:p w:rsidR="006338F3" w:rsidRPr="006338F3" w:rsidRDefault="006338F3" w:rsidP="006338F3">
            <w:pPr>
              <w:jc w:val="right"/>
              <w:rPr>
                <w:rFonts w:ascii="Arial" w:eastAsiaTheme="minorHAnsi" w:hAnsi="Arial" w:cs="Arial"/>
                <w:sz w:val="24"/>
                <w:szCs w:val="24"/>
              </w:rPr>
            </w:pPr>
            <w:r w:rsidRPr="006338F3">
              <w:rPr>
                <w:rFonts w:ascii="Arial" w:eastAsiaTheme="minorHAnsi" w:hAnsi="Arial" w:cs="Arial"/>
                <w:sz w:val="24"/>
                <w:szCs w:val="24"/>
              </w:rPr>
              <w:t>1.2.2</w:t>
            </w:r>
          </w:p>
        </w:tc>
        <w:tc>
          <w:tcPr>
            <w:tcW w:w="1649" w:type="dxa"/>
            <w:vAlign w:val="center"/>
          </w:tcPr>
          <w:p w:rsidR="006338F3" w:rsidRPr="006338F3" w:rsidRDefault="006338F3" w:rsidP="006338F3">
            <w:pPr>
              <w:spacing w:after="0"/>
              <w:rPr>
                <w:rFonts w:ascii="Arial" w:eastAsiaTheme="minorHAnsi" w:hAnsi="Arial" w:cs="Arial"/>
                <w:sz w:val="24"/>
                <w:szCs w:val="24"/>
              </w:rPr>
            </w:pPr>
            <w:r w:rsidRPr="006338F3">
              <w:rPr>
                <w:rFonts w:ascii="Arial" w:eastAsiaTheme="minorHAnsi" w:hAnsi="Arial" w:cs="Arial"/>
                <w:sz w:val="24"/>
                <w:szCs w:val="24"/>
              </w:rPr>
              <w:t xml:space="preserve">Riskli Alan İçin Kentsel Tasarım Projesi ve Mimari Uygulama Projesi Çalışması İşlemi </w:t>
            </w:r>
          </w:p>
        </w:tc>
        <w:tc>
          <w:tcPr>
            <w:tcW w:w="1140" w:type="dxa"/>
            <w:gridSpan w:val="2"/>
          </w:tcPr>
          <w:p w:rsidR="006338F3" w:rsidRPr="006338F3" w:rsidRDefault="006338F3" w:rsidP="006338F3">
            <w:pPr>
              <w:rPr>
                <w:rFonts w:ascii="Arial" w:eastAsiaTheme="minorHAnsi" w:hAnsi="Arial" w:cs="Arial"/>
                <w:sz w:val="24"/>
                <w:szCs w:val="24"/>
              </w:rPr>
            </w:pPr>
          </w:p>
        </w:tc>
        <w:tc>
          <w:tcPr>
            <w:tcW w:w="737" w:type="dxa"/>
          </w:tcPr>
          <w:p w:rsidR="006338F3" w:rsidRPr="006338F3" w:rsidRDefault="006338F3" w:rsidP="006338F3">
            <w:pPr>
              <w:rPr>
                <w:rFonts w:ascii="Arial" w:eastAsiaTheme="minorHAnsi" w:hAnsi="Arial" w:cs="Arial"/>
                <w:sz w:val="24"/>
                <w:szCs w:val="24"/>
              </w:rPr>
            </w:pPr>
          </w:p>
        </w:tc>
        <w:tc>
          <w:tcPr>
            <w:tcW w:w="1276" w:type="dxa"/>
          </w:tcPr>
          <w:p w:rsidR="006338F3" w:rsidRPr="006338F3" w:rsidRDefault="006338F3" w:rsidP="006338F3">
            <w:pPr>
              <w:rPr>
                <w:rFonts w:ascii="Arial" w:eastAsiaTheme="minorHAnsi" w:hAnsi="Arial" w:cs="Arial"/>
                <w:sz w:val="24"/>
                <w:szCs w:val="24"/>
              </w:rPr>
            </w:pPr>
            <w:r w:rsidRPr="006338F3">
              <w:rPr>
                <w:rFonts w:ascii="Arial" w:eastAsia="Times New Roman" w:hAnsi="Arial" w:cs="Arial"/>
                <w:color w:val="000000"/>
                <w:sz w:val="24"/>
                <w:szCs w:val="24"/>
              </w:rPr>
              <w:t>Yıl bazında gerçekleşmedi</w:t>
            </w:r>
          </w:p>
        </w:tc>
        <w:tc>
          <w:tcPr>
            <w:tcW w:w="992" w:type="dxa"/>
          </w:tcPr>
          <w:p w:rsidR="006338F3" w:rsidRPr="006338F3" w:rsidRDefault="006338F3" w:rsidP="006338F3">
            <w:pPr>
              <w:rPr>
                <w:rFonts w:ascii="Arial" w:eastAsiaTheme="minorHAnsi" w:hAnsi="Arial" w:cs="Arial"/>
                <w:sz w:val="24"/>
                <w:szCs w:val="24"/>
              </w:rPr>
            </w:pPr>
          </w:p>
        </w:tc>
      </w:tr>
      <w:tr w:rsidR="006338F3" w:rsidRPr="006338F3" w:rsidTr="00A65A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55"/>
        </w:trPr>
        <w:tc>
          <w:tcPr>
            <w:tcW w:w="675" w:type="dxa"/>
            <w:vMerge/>
          </w:tcPr>
          <w:p w:rsidR="006338F3" w:rsidRPr="006338F3" w:rsidRDefault="006338F3" w:rsidP="006338F3">
            <w:pPr>
              <w:rPr>
                <w:rFonts w:ascii="Arial" w:eastAsiaTheme="minorHAnsi" w:hAnsi="Arial" w:cs="Arial"/>
                <w:sz w:val="24"/>
                <w:szCs w:val="24"/>
              </w:rPr>
            </w:pPr>
          </w:p>
        </w:tc>
        <w:tc>
          <w:tcPr>
            <w:tcW w:w="3398" w:type="dxa"/>
            <w:gridSpan w:val="2"/>
            <w:vMerge/>
          </w:tcPr>
          <w:p w:rsidR="006338F3" w:rsidRPr="006338F3" w:rsidRDefault="006338F3" w:rsidP="006338F3">
            <w:pPr>
              <w:rPr>
                <w:rFonts w:ascii="Arial" w:eastAsiaTheme="minorHAnsi" w:hAnsi="Arial" w:cs="Arial"/>
                <w:sz w:val="24"/>
                <w:szCs w:val="24"/>
              </w:rPr>
            </w:pPr>
          </w:p>
        </w:tc>
        <w:tc>
          <w:tcPr>
            <w:tcW w:w="765" w:type="dxa"/>
          </w:tcPr>
          <w:p w:rsidR="006338F3" w:rsidRPr="006338F3" w:rsidRDefault="006338F3" w:rsidP="006338F3">
            <w:pPr>
              <w:jc w:val="right"/>
              <w:rPr>
                <w:rFonts w:ascii="Arial" w:eastAsiaTheme="minorHAnsi" w:hAnsi="Arial" w:cs="Arial"/>
                <w:sz w:val="24"/>
                <w:szCs w:val="24"/>
              </w:rPr>
            </w:pPr>
            <w:r w:rsidRPr="006338F3">
              <w:rPr>
                <w:rFonts w:ascii="Arial" w:eastAsiaTheme="minorHAnsi" w:hAnsi="Arial" w:cs="Arial"/>
                <w:sz w:val="24"/>
                <w:szCs w:val="24"/>
              </w:rPr>
              <w:t>1.2.3</w:t>
            </w:r>
          </w:p>
        </w:tc>
        <w:tc>
          <w:tcPr>
            <w:tcW w:w="1649" w:type="dxa"/>
            <w:vAlign w:val="center"/>
          </w:tcPr>
          <w:p w:rsidR="006338F3" w:rsidRPr="006338F3" w:rsidRDefault="006338F3" w:rsidP="006338F3">
            <w:pPr>
              <w:spacing w:after="0"/>
              <w:rPr>
                <w:rFonts w:ascii="Arial" w:eastAsiaTheme="minorHAnsi" w:hAnsi="Arial" w:cs="Arial"/>
                <w:sz w:val="24"/>
                <w:szCs w:val="24"/>
              </w:rPr>
            </w:pPr>
            <w:r w:rsidRPr="006338F3">
              <w:rPr>
                <w:rFonts w:ascii="Arial" w:eastAsiaTheme="minorHAnsi" w:hAnsi="Arial" w:cs="Arial"/>
                <w:sz w:val="24"/>
                <w:szCs w:val="24"/>
              </w:rPr>
              <w:t xml:space="preserve">Riskli Yapılara Tebligat Yapılması </w:t>
            </w:r>
          </w:p>
        </w:tc>
        <w:tc>
          <w:tcPr>
            <w:tcW w:w="1140" w:type="dxa"/>
            <w:gridSpan w:val="2"/>
          </w:tcPr>
          <w:p w:rsidR="006338F3" w:rsidRPr="006338F3" w:rsidRDefault="006338F3" w:rsidP="006338F3">
            <w:pPr>
              <w:rPr>
                <w:rFonts w:ascii="Arial" w:eastAsiaTheme="minorHAnsi" w:hAnsi="Arial" w:cs="Arial"/>
                <w:sz w:val="24"/>
                <w:szCs w:val="24"/>
              </w:rPr>
            </w:pPr>
          </w:p>
        </w:tc>
        <w:tc>
          <w:tcPr>
            <w:tcW w:w="737" w:type="dxa"/>
          </w:tcPr>
          <w:p w:rsidR="006338F3" w:rsidRPr="006338F3" w:rsidRDefault="006338F3" w:rsidP="006338F3">
            <w:pPr>
              <w:rPr>
                <w:rFonts w:ascii="Arial" w:eastAsiaTheme="minorHAnsi" w:hAnsi="Arial" w:cs="Arial"/>
                <w:sz w:val="24"/>
                <w:szCs w:val="24"/>
              </w:rPr>
            </w:pPr>
          </w:p>
        </w:tc>
        <w:tc>
          <w:tcPr>
            <w:tcW w:w="1276" w:type="dxa"/>
          </w:tcPr>
          <w:p w:rsidR="006338F3" w:rsidRPr="006338F3" w:rsidRDefault="006338F3" w:rsidP="006338F3">
            <w:pPr>
              <w:rPr>
                <w:rFonts w:ascii="Arial" w:eastAsiaTheme="minorHAnsi" w:hAnsi="Arial" w:cs="Arial"/>
                <w:sz w:val="24"/>
                <w:szCs w:val="24"/>
              </w:rPr>
            </w:pPr>
            <w:r w:rsidRPr="006338F3">
              <w:rPr>
                <w:rFonts w:ascii="Arial" w:eastAsia="Times New Roman" w:hAnsi="Arial" w:cs="Arial"/>
                <w:color w:val="000000"/>
                <w:sz w:val="24"/>
                <w:szCs w:val="24"/>
              </w:rPr>
              <w:t xml:space="preserve">                  4 adet</w:t>
            </w:r>
          </w:p>
        </w:tc>
        <w:tc>
          <w:tcPr>
            <w:tcW w:w="992" w:type="dxa"/>
          </w:tcPr>
          <w:p w:rsidR="006338F3" w:rsidRPr="006338F3" w:rsidRDefault="006338F3" w:rsidP="006338F3">
            <w:pPr>
              <w:rPr>
                <w:rFonts w:ascii="Arial" w:eastAsiaTheme="minorHAnsi" w:hAnsi="Arial" w:cs="Arial"/>
                <w:sz w:val="24"/>
                <w:szCs w:val="24"/>
              </w:rPr>
            </w:pPr>
          </w:p>
        </w:tc>
      </w:tr>
      <w:tr w:rsidR="006338F3" w:rsidRPr="006338F3" w:rsidTr="00A65A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39"/>
        </w:trPr>
        <w:tc>
          <w:tcPr>
            <w:tcW w:w="675" w:type="dxa"/>
            <w:vMerge/>
          </w:tcPr>
          <w:p w:rsidR="006338F3" w:rsidRPr="006338F3" w:rsidRDefault="006338F3" w:rsidP="006338F3">
            <w:pPr>
              <w:rPr>
                <w:rFonts w:ascii="Arial" w:eastAsiaTheme="minorHAnsi" w:hAnsi="Arial" w:cs="Arial"/>
                <w:sz w:val="24"/>
                <w:szCs w:val="24"/>
              </w:rPr>
            </w:pPr>
          </w:p>
        </w:tc>
        <w:tc>
          <w:tcPr>
            <w:tcW w:w="3398" w:type="dxa"/>
            <w:gridSpan w:val="2"/>
            <w:vMerge/>
          </w:tcPr>
          <w:p w:rsidR="006338F3" w:rsidRPr="006338F3" w:rsidRDefault="006338F3" w:rsidP="006338F3">
            <w:pPr>
              <w:rPr>
                <w:rFonts w:ascii="Arial" w:eastAsiaTheme="minorHAnsi" w:hAnsi="Arial" w:cs="Arial"/>
                <w:sz w:val="24"/>
                <w:szCs w:val="24"/>
              </w:rPr>
            </w:pPr>
          </w:p>
        </w:tc>
        <w:tc>
          <w:tcPr>
            <w:tcW w:w="765" w:type="dxa"/>
          </w:tcPr>
          <w:p w:rsidR="006338F3" w:rsidRPr="006338F3" w:rsidRDefault="006338F3" w:rsidP="006338F3">
            <w:pPr>
              <w:jc w:val="right"/>
              <w:rPr>
                <w:rFonts w:ascii="Arial" w:eastAsiaTheme="minorHAnsi" w:hAnsi="Arial" w:cs="Arial"/>
                <w:sz w:val="24"/>
                <w:szCs w:val="24"/>
              </w:rPr>
            </w:pPr>
            <w:r w:rsidRPr="006338F3">
              <w:rPr>
                <w:rFonts w:ascii="Arial" w:eastAsiaTheme="minorHAnsi" w:hAnsi="Arial" w:cs="Arial"/>
                <w:sz w:val="24"/>
                <w:szCs w:val="24"/>
              </w:rPr>
              <w:t>1.2.4</w:t>
            </w:r>
          </w:p>
        </w:tc>
        <w:tc>
          <w:tcPr>
            <w:tcW w:w="1649" w:type="dxa"/>
            <w:vAlign w:val="center"/>
          </w:tcPr>
          <w:p w:rsidR="006338F3" w:rsidRPr="006338F3" w:rsidRDefault="006338F3" w:rsidP="006338F3">
            <w:pPr>
              <w:spacing w:after="0"/>
              <w:rPr>
                <w:rFonts w:ascii="Arial" w:eastAsiaTheme="minorHAnsi" w:hAnsi="Arial" w:cs="Arial"/>
                <w:sz w:val="24"/>
                <w:szCs w:val="24"/>
              </w:rPr>
            </w:pPr>
            <w:r w:rsidRPr="006338F3">
              <w:rPr>
                <w:rFonts w:ascii="Arial" w:eastAsiaTheme="minorHAnsi" w:hAnsi="Arial" w:cs="Arial"/>
                <w:sz w:val="24"/>
                <w:szCs w:val="24"/>
              </w:rPr>
              <w:t xml:space="preserve">Riskli Yapı Yıkım Ruhsatı Verilmesi ve Yıkım Süreci Takibinin Yapılması </w:t>
            </w:r>
          </w:p>
        </w:tc>
        <w:tc>
          <w:tcPr>
            <w:tcW w:w="1140" w:type="dxa"/>
            <w:gridSpan w:val="2"/>
          </w:tcPr>
          <w:p w:rsidR="006338F3" w:rsidRPr="006338F3" w:rsidRDefault="006338F3" w:rsidP="006338F3">
            <w:pPr>
              <w:rPr>
                <w:rFonts w:ascii="Arial" w:eastAsiaTheme="minorHAnsi" w:hAnsi="Arial" w:cs="Arial"/>
                <w:sz w:val="24"/>
                <w:szCs w:val="24"/>
              </w:rPr>
            </w:pPr>
          </w:p>
        </w:tc>
        <w:tc>
          <w:tcPr>
            <w:tcW w:w="737" w:type="dxa"/>
          </w:tcPr>
          <w:p w:rsidR="006338F3" w:rsidRPr="006338F3" w:rsidRDefault="006338F3" w:rsidP="006338F3">
            <w:pPr>
              <w:rPr>
                <w:rFonts w:ascii="Arial" w:eastAsiaTheme="minorHAnsi" w:hAnsi="Arial" w:cs="Arial"/>
                <w:sz w:val="24"/>
                <w:szCs w:val="24"/>
              </w:rPr>
            </w:pPr>
          </w:p>
        </w:tc>
        <w:tc>
          <w:tcPr>
            <w:tcW w:w="1276" w:type="dxa"/>
          </w:tcPr>
          <w:p w:rsidR="006338F3" w:rsidRPr="006338F3" w:rsidRDefault="006338F3" w:rsidP="006338F3">
            <w:pPr>
              <w:rPr>
                <w:rFonts w:ascii="Arial" w:eastAsiaTheme="minorHAnsi" w:hAnsi="Arial" w:cs="Arial"/>
                <w:sz w:val="24"/>
                <w:szCs w:val="24"/>
              </w:rPr>
            </w:pPr>
            <w:r w:rsidRPr="006338F3">
              <w:rPr>
                <w:rFonts w:ascii="Arial" w:eastAsia="Times New Roman" w:hAnsi="Arial" w:cs="Arial"/>
                <w:color w:val="000000"/>
                <w:sz w:val="24"/>
                <w:szCs w:val="24"/>
              </w:rPr>
              <w:t xml:space="preserve">                  3 adet</w:t>
            </w:r>
          </w:p>
        </w:tc>
        <w:tc>
          <w:tcPr>
            <w:tcW w:w="992" w:type="dxa"/>
          </w:tcPr>
          <w:p w:rsidR="006338F3" w:rsidRPr="006338F3" w:rsidRDefault="006338F3" w:rsidP="006338F3">
            <w:pPr>
              <w:rPr>
                <w:rFonts w:ascii="Arial" w:eastAsiaTheme="minorHAnsi" w:hAnsi="Arial" w:cs="Arial"/>
                <w:sz w:val="24"/>
                <w:szCs w:val="24"/>
              </w:rPr>
            </w:pPr>
          </w:p>
        </w:tc>
      </w:tr>
    </w:tbl>
    <w:p w:rsidR="006338F3" w:rsidRPr="006338F3" w:rsidRDefault="006338F3" w:rsidP="006338F3">
      <w:pPr>
        <w:rPr>
          <w:rFonts w:ascii="Arial" w:eastAsiaTheme="minorHAnsi" w:hAnsi="Arial" w:cs="Arial"/>
          <w:sz w:val="24"/>
          <w:szCs w:val="24"/>
        </w:rPr>
      </w:pPr>
    </w:p>
    <w:p w:rsidR="006338F3" w:rsidRPr="006338F3" w:rsidRDefault="006338F3" w:rsidP="006338F3">
      <w:pPr>
        <w:rPr>
          <w:rFonts w:ascii="Arial" w:eastAsiaTheme="minorHAnsi" w:hAnsi="Arial" w:cs="Arial"/>
          <w:sz w:val="24"/>
          <w:szCs w:val="24"/>
        </w:rPr>
      </w:pPr>
    </w:p>
    <w:tbl>
      <w:tblPr>
        <w:tblW w:w="10207" w:type="dxa"/>
        <w:tblInd w:w="-781" w:type="dxa"/>
        <w:tblLayout w:type="fixed"/>
        <w:tblCellMar>
          <w:left w:w="70" w:type="dxa"/>
          <w:right w:w="70" w:type="dxa"/>
        </w:tblCellMar>
        <w:tblLook w:val="04A0" w:firstRow="1" w:lastRow="0" w:firstColumn="1" w:lastColumn="0" w:noHBand="0" w:noVBand="1"/>
      </w:tblPr>
      <w:tblGrid>
        <w:gridCol w:w="1702"/>
        <w:gridCol w:w="3118"/>
        <w:gridCol w:w="760"/>
        <w:gridCol w:w="1650"/>
        <w:gridCol w:w="709"/>
        <w:gridCol w:w="709"/>
        <w:gridCol w:w="992"/>
        <w:gridCol w:w="567"/>
      </w:tblGrid>
      <w:tr w:rsidR="006338F3" w:rsidRPr="006338F3" w:rsidTr="000A265C">
        <w:trPr>
          <w:gridAfter w:val="1"/>
          <w:wAfter w:w="567" w:type="dxa"/>
          <w:trHeight w:val="300"/>
        </w:trPr>
        <w:tc>
          <w:tcPr>
            <w:tcW w:w="9640" w:type="dxa"/>
            <w:gridSpan w:val="7"/>
            <w:vMerge w:val="restart"/>
            <w:tcBorders>
              <w:top w:val="single" w:sz="4" w:space="0" w:color="auto"/>
              <w:left w:val="single" w:sz="4" w:space="0" w:color="auto"/>
              <w:bottom w:val="single" w:sz="4" w:space="0" w:color="000000"/>
              <w:right w:val="single" w:sz="4" w:space="0" w:color="000000"/>
            </w:tcBorders>
            <w:vAlign w:val="center"/>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b/>
                <w:color w:val="000000"/>
                <w:sz w:val="24"/>
                <w:szCs w:val="24"/>
              </w:rPr>
              <w:t xml:space="preserve">İMAR İŞLERİ MÜDÜRLÜĞÜ </w:t>
            </w:r>
            <w:proofErr w:type="gramStart"/>
            <w:r w:rsidRPr="006338F3">
              <w:rPr>
                <w:rFonts w:ascii="Arial" w:eastAsia="Times New Roman" w:hAnsi="Arial" w:cs="Arial"/>
                <w:b/>
                <w:color w:val="000000"/>
                <w:sz w:val="24"/>
                <w:szCs w:val="24"/>
              </w:rPr>
              <w:t>2015  YILI</w:t>
            </w:r>
            <w:proofErr w:type="gramEnd"/>
          </w:p>
        </w:tc>
      </w:tr>
      <w:tr w:rsidR="006338F3" w:rsidRPr="006338F3" w:rsidTr="000A265C">
        <w:trPr>
          <w:gridAfter w:val="1"/>
          <w:wAfter w:w="567" w:type="dxa"/>
          <w:trHeight w:val="300"/>
        </w:trPr>
        <w:tc>
          <w:tcPr>
            <w:tcW w:w="9640" w:type="dxa"/>
            <w:gridSpan w:val="7"/>
            <w:vMerge/>
            <w:tcBorders>
              <w:top w:val="single" w:sz="4" w:space="0" w:color="auto"/>
              <w:left w:val="single" w:sz="4" w:space="0" w:color="auto"/>
              <w:bottom w:val="single" w:sz="4" w:space="0" w:color="000000"/>
              <w:right w:val="single" w:sz="4" w:space="0" w:color="000000"/>
            </w:tcBorders>
            <w:vAlign w:val="center"/>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0A265C">
        <w:trPr>
          <w:gridAfter w:val="1"/>
          <w:wAfter w:w="567" w:type="dxa"/>
          <w:trHeight w:val="330"/>
        </w:trPr>
        <w:tc>
          <w:tcPr>
            <w:tcW w:w="9640" w:type="dxa"/>
            <w:gridSpan w:val="7"/>
            <w:vMerge/>
            <w:tcBorders>
              <w:top w:val="single" w:sz="4" w:space="0" w:color="auto"/>
              <w:left w:val="single" w:sz="4" w:space="0" w:color="auto"/>
              <w:bottom w:val="single" w:sz="4" w:space="0" w:color="000000"/>
              <w:right w:val="single" w:sz="4" w:space="0" w:color="000000"/>
            </w:tcBorders>
            <w:vAlign w:val="center"/>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0A265C">
        <w:trPr>
          <w:gridAfter w:val="1"/>
          <w:wAfter w:w="567" w:type="dxa"/>
          <w:trHeight w:val="300"/>
        </w:trPr>
        <w:tc>
          <w:tcPr>
            <w:tcW w:w="9640" w:type="dxa"/>
            <w:gridSpan w:val="7"/>
            <w:vMerge/>
            <w:tcBorders>
              <w:top w:val="single" w:sz="4" w:space="0" w:color="auto"/>
              <w:left w:val="single" w:sz="4" w:space="0" w:color="auto"/>
              <w:bottom w:val="single" w:sz="4" w:space="0" w:color="000000"/>
              <w:right w:val="single" w:sz="4" w:space="0" w:color="000000"/>
            </w:tcBorders>
            <w:vAlign w:val="center"/>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0A265C">
        <w:trPr>
          <w:gridAfter w:val="1"/>
          <w:wAfter w:w="567" w:type="dxa"/>
          <w:trHeight w:val="300"/>
        </w:trPr>
        <w:tc>
          <w:tcPr>
            <w:tcW w:w="1702"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ind w:left="497"/>
              <w:rPr>
                <w:rFonts w:ascii="Arial" w:eastAsia="Times New Roman" w:hAnsi="Arial" w:cs="Arial"/>
                <w:b/>
                <w:bCs/>
                <w:color w:val="000000"/>
                <w:sz w:val="24"/>
                <w:szCs w:val="24"/>
              </w:rPr>
            </w:pPr>
            <w:proofErr w:type="gramStart"/>
            <w:r w:rsidRPr="006338F3">
              <w:rPr>
                <w:rFonts w:ascii="Arial" w:eastAsia="Times New Roman" w:hAnsi="Arial" w:cs="Arial"/>
                <w:b/>
                <w:bCs/>
                <w:color w:val="000000"/>
                <w:sz w:val="24"/>
                <w:szCs w:val="24"/>
              </w:rPr>
              <w:t>III.A</w:t>
            </w:r>
            <w:proofErr w:type="gramEnd"/>
            <w:r w:rsidRPr="006338F3">
              <w:rPr>
                <w:rFonts w:ascii="Arial" w:eastAsia="Times New Roman" w:hAnsi="Arial" w:cs="Arial"/>
                <w:b/>
                <w:bCs/>
                <w:color w:val="000000"/>
                <w:sz w:val="24"/>
                <w:szCs w:val="24"/>
              </w:rPr>
              <w:t>.A.1.2</w:t>
            </w:r>
          </w:p>
          <w:p w:rsidR="006338F3" w:rsidRPr="006338F3" w:rsidRDefault="006338F3" w:rsidP="006338F3">
            <w:pPr>
              <w:spacing w:after="0" w:line="240" w:lineRule="auto"/>
              <w:ind w:left="497"/>
              <w:rPr>
                <w:rFonts w:ascii="Arial" w:eastAsia="Times New Roman" w:hAnsi="Arial" w:cs="Arial"/>
                <w:b/>
                <w:bCs/>
                <w:color w:val="000000"/>
                <w:sz w:val="24"/>
                <w:szCs w:val="24"/>
              </w:rPr>
            </w:pPr>
          </w:p>
          <w:p w:rsidR="006338F3" w:rsidRPr="006338F3" w:rsidRDefault="006338F3" w:rsidP="006338F3">
            <w:pPr>
              <w:spacing w:after="0" w:line="240" w:lineRule="auto"/>
              <w:ind w:left="497"/>
              <w:rPr>
                <w:rFonts w:ascii="Arial" w:eastAsia="Times New Roman" w:hAnsi="Arial" w:cs="Arial"/>
                <w:b/>
                <w:bCs/>
                <w:color w:val="000000"/>
                <w:sz w:val="24"/>
                <w:szCs w:val="24"/>
              </w:rPr>
            </w:pPr>
          </w:p>
        </w:tc>
        <w:tc>
          <w:tcPr>
            <w:tcW w:w="7938" w:type="dxa"/>
            <w:gridSpan w:val="6"/>
            <w:tcBorders>
              <w:top w:val="single" w:sz="4" w:space="0" w:color="auto"/>
              <w:left w:val="nil"/>
              <w:bottom w:val="single" w:sz="4" w:space="0" w:color="auto"/>
              <w:right w:val="single" w:sz="4" w:space="0" w:color="auto"/>
            </w:tcBorders>
            <w:shd w:val="clear" w:color="000000" w:fill="F2F2F2"/>
            <w:noWrap/>
            <w:vAlign w:val="bottom"/>
            <w:hideMark/>
          </w:tcPr>
          <w:p w:rsidR="006338F3" w:rsidRPr="006338F3" w:rsidRDefault="006338F3" w:rsidP="006338F3">
            <w:pPr>
              <w:rPr>
                <w:rFonts w:ascii="Arial" w:eastAsia="Times New Roman" w:hAnsi="Arial" w:cs="Arial"/>
                <w:sz w:val="24"/>
                <w:szCs w:val="24"/>
              </w:rPr>
            </w:pPr>
            <w:r w:rsidRPr="006338F3">
              <w:rPr>
                <w:rFonts w:ascii="Arial" w:eastAsia="Times New Roman" w:hAnsi="Arial" w:cs="Arial"/>
                <w:b/>
                <w:bCs/>
                <w:color w:val="000000"/>
                <w:sz w:val="24"/>
                <w:szCs w:val="24"/>
              </w:rPr>
              <w:t>PERFORMANS SONUÇLARI TABLOSU</w:t>
            </w:r>
          </w:p>
        </w:tc>
      </w:tr>
      <w:tr w:rsidR="006338F3" w:rsidRPr="006338F3" w:rsidTr="000A265C">
        <w:trPr>
          <w:trHeight w:val="660"/>
        </w:trPr>
        <w:tc>
          <w:tcPr>
            <w:tcW w:w="1702" w:type="dxa"/>
            <w:tcBorders>
              <w:top w:val="nil"/>
              <w:left w:val="single" w:sz="4" w:space="0" w:color="auto"/>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ind w:left="497" w:hanging="497"/>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Hedef</w:t>
            </w:r>
            <w:r w:rsidRPr="006338F3">
              <w:rPr>
                <w:rFonts w:ascii="Arial" w:eastAsia="Times New Roman" w:hAnsi="Arial" w:cs="Arial"/>
                <w:b/>
                <w:bCs/>
                <w:color w:val="EEECE1"/>
                <w:sz w:val="24"/>
                <w:szCs w:val="24"/>
              </w:rPr>
              <w:br/>
              <w:t xml:space="preserve"> No</w:t>
            </w:r>
          </w:p>
        </w:tc>
        <w:tc>
          <w:tcPr>
            <w:tcW w:w="3118"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rPr>
                <w:rFonts w:ascii="Arial" w:eastAsia="Times New Roman" w:hAnsi="Arial" w:cs="Arial"/>
                <w:b/>
                <w:bCs/>
                <w:color w:val="F2F2F2"/>
                <w:sz w:val="24"/>
                <w:szCs w:val="24"/>
              </w:rPr>
            </w:pPr>
            <w:r w:rsidRPr="006338F3">
              <w:rPr>
                <w:rFonts w:ascii="Arial" w:eastAsia="Times New Roman" w:hAnsi="Arial" w:cs="Arial"/>
                <w:b/>
                <w:bCs/>
                <w:color w:val="F2F2F2"/>
                <w:sz w:val="24"/>
                <w:szCs w:val="24"/>
              </w:rPr>
              <w:t xml:space="preserve">               Stratejik Hedef</w:t>
            </w:r>
          </w:p>
          <w:p w:rsidR="006338F3" w:rsidRPr="006338F3" w:rsidRDefault="006338F3" w:rsidP="006338F3">
            <w:pPr>
              <w:spacing w:after="0" w:line="240" w:lineRule="auto"/>
              <w:rPr>
                <w:rFonts w:ascii="Arial" w:eastAsia="Times New Roman" w:hAnsi="Arial" w:cs="Arial"/>
                <w:b/>
                <w:bCs/>
                <w:color w:val="000000"/>
                <w:sz w:val="24"/>
                <w:szCs w:val="24"/>
              </w:rPr>
            </w:pPr>
          </w:p>
        </w:tc>
        <w:tc>
          <w:tcPr>
            <w:tcW w:w="760"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 xml:space="preserve">Faaliyet </w:t>
            </w:r>
            <w:r w:rsidRPr="006338F3">
              <w:rPr>
                <w:rFonts w:ascii="Arial" w:eastAsia="Times New Roman" w:hAnsi="Arial" w:cs="Arial"/>
                <w:b/>
                <w:bCs/>
                <w:color w:val="EEECE1"/>
                <w:sz w:val="24"/>
                <w:szCs w:val="24"/>
              </w:rPr>
              <w:br/>
              <w:t>Kodu</w:t>
            </w:r>
          </w:p>
        </w:tc>
        <w:tc>
          <w:tcPr>
            <w:tcW w:w="1650"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Faaliyetler</w:t>
            </w:r>
          </w:p>
          <w:p w:rsidR="006338F3" w:rsidRPr="006338F3" w:rsidRDefault="006338F3" w:rsidP="006338F3">
            <w:pPr>
              <w:spacing w:after="0" w:line="240" w:lineRule="auto"/>
              <w:jc w:val="center"/>
              <w:rPr>
                <w:rFonts w:ascii="Arial" w:eastAsia="Times New Roman" w:hAnsi="Arial" w:cs="Arial"/>
                <w:b/>
                <w:bCs/>
                <w:color w:val="EEECE1"/>
                <w:sz w:val="24"/>
                <w:szCs w:val="24"/>
              </w:rPr>
            </w:pPr>
          </w:p>
        </w:tc>
        <w:tc>
          <w:tcPr>
            <w:tcW w:w="709"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Performans</w:t>
            </w:r>
            <w:r w:rsidRPr="006338F3">
              <w:rPr>
                <w:rFonts w:ascii="Arial" w:eastAsia="Times New Roman" w:hAnsi="Arial" w:cs="Arial"/>
                <w:b/>
                <w:bCs/>
                <w:color w:val="EEECE1"/>
                <w:sz w:val="24"/>
                <w:szCs w:val="24"/>
              </w:rPr>
              <w:br/>
              <w:t xml:space="preserve"> Göstergesi</w:t>
            </w:r>
          </w:p>
        </w:tc>
        <w:tc>
          <w:tcPr>
            <w:tcW w:w="709"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 xml:space="preserve">Gösterge </w:t>
            </w:r>
            <w:r w:rsidRPr="006338F3">
              <w:rPr>
                <w:rFonts w:ascii="Arial" w:eastAsia="Times New Roman" w:hAnsi="Arial" w:cs="Arial"/>
                <w:b/>
                <w:bCs/>
                <w:color w:val="EEECE1"/>
                <w:sz w:val="24"/>
                <w:szCs w:val="24"/>
              </w:rPr>
              <w:br/>
              <w:t>Hedefi</w:t>
            </w:r>
          </w:p>
        </w:tc>
        <w:tc>
          <w:tcPr>
            <w:tcW w:w="992"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 xml:space="preserve">Gösterge </w:t>
            </w:r>
            <w:r w:rsidRPr="006338F3">
              <w:rPr>
                <w:rFonts w:ascii="Arial" w:eastAsia="Times New Roman" w:hAnsi="Arial" w:cs="Arial"/>
                <w:b/>
                <w:bCs/>
                <w:color w:val="EEECE1"/>
                <w:sz w:val="24"/>
                <w:szCs w:val="24"/>
              </w:rPr>
              <w:br/>
              <w:t>Gerçekleş.</w:t>
            </w:r>
          </w:p>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2015 YILI</w:t>
            </w:r>
          </w:p>
        </w:tc>
        <w:tc>
          <w:tcPr>
            <w:tcW w:w="567"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Ortalama</w:t>
            </w:r>
          </w:p>
          <w:p w:rsidR="006338F3" w:rsidRPr="006338F3" w:rsidRDefault="006338F3" w:rsidP="006338F3">
            <w:pPr>
              <w:spacing w:after="0" w:line="240" w:lineRule="auto"/>
              <w:jc w:val="center"/>
              <w:rPr>
                <w:rFonts w:ascii="Arial" w:eastAsia="Times New Roman" w:hAnsi="Arial" w:cs="Arial"/>
                <w:b/>
                <w:bCs/>
                <w:color w:val="EEECE1"/>
                <w:sz w:val="24"/>
                <w:szCs w:val="24"/>
              </w:rPr>
            </w:pPr>
          </w:p>
        </w:tc>
      </w:tr>
      <w:tr w:rsidR="006338F3" w:rsidRPr="006338F3" w:rsidTr="000A265C">
        <w:trPr>
          <w:trHeight w:val="704"/>
        </w:trPr>
        <w:tc>
          <w:tcPr>
            <w:tcW w:w="1702" w:type="dxa"/>
            <w:tcBorders>
              <w:top w:val="nil"/>
              <w:left w:val="single" w:sz="4" w:space="0" w:color="auto"/>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ind w:left="497" w:hanging="497"/>
              <w:jc w:val="center"/>
              <w:rPr>
                <w:rFonts w:ascii="Arial" w:eastAsia="Times New Roman" w:hAnsi="Arial" w:cs="Arial"/>
                <w:color w:val="000000"/>
                <w:sz w:val="24"/>
                <w:szCs w:val="24"/>
              </w:rPr>
            </w:pPr>
            <w:r w:rsidRPr="006338F3">
              <w:rPr>
                <w:rFonts w:ascii="Arial" w:eastAsia="Times New Roman" w:hAnsi="Arial" w:cs="Arial"/>
                <w:color w:val="000000"/>
                <w:sz w:val="24"/>
                <w:szCs w:val="24"/>
              </w:rPr>
              <w:t>1.3</w:t>
            </w:r>
          </w:p>
        </w:tc>
        <w:tc>
          <w:tcPr>
            <w:tcW w:w="3118"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jc w:val="center"/>
              <w:rPr>
                <w:rFonts w:ascii="Arial" w:eastAsia="Times New Roman" w:hAnsi="Arial" w:cs="Arial"/>
                <w:color w:val="000000"/>
                <w:sz w:val="24"/>
                <w:szCs w:val="24"/>
              </w:rPr>
            </w:pPr>
            <w:r w:rsidRPr="006338F3">
              <w:rPr>
                <w:rFonts w:ascii="Arial" w:eastAsiaTheme="minorHAnsi" w:hAnsi="Arial" w:cs="Arial"/>
                <w:sz w:val="24"/>
                <w:szCs w:val="24"/>
              </w:rPr>
              <w:t>Sağlıklı ve sürdürülebilir kentleşme ve yapılaşmanın sağlanması için gerekli kamulaştırma çalışmalarının yürütülmesi</w:t>
            </w:r>
          </w:p>
        </w:tc>
        <w:tc>
          <w:tcPr>
            <w:tcW w:w="760"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1.3.1</w:t>
            </w:r>
          </w:p>
        </w:tc>
        <w:tc>
          <w:tcPr>
            <w:tcW w:w="1650"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heme="minorHAnsi" w:hAnsi="Arial" w:cs="Arial"/>
                <w:sz w:val="24"/>
                <w:szCs w:val="24"/>
              </w:rPr>
              <w:t>Kamulaştırma İşlemlerinin Yürütülmesi</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jc w:val="center"/>
              <w:rPr>
                <w:rFonts w:ascii="Arial" w:eastAsia="Times New Roman" w:hAnsi="Arial" w:cs="Arial"/>
                <w:color w:val="000000"/>
                <w:sz w:val="24"/>
                <w:szCs w:val="24"/>
              </w:rPr>
            </w:pP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jc w:val="center"/>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 xml:space="preserve">2 Adet </w:t>
            </w:r>
            <w:proofErr w:type="spellStart"/>
            <w:r w:rsidRPr="006338F3">
              <w:rPr>
                <w:rFonts w:ascii="Arial" w:eastAsia="Times New Roman" w:hAnsi="Arial" w:cs="Arial"/>
                <w:color w:val="000000"/>
                <w:sz w:val="24"/>
                <w:szCs w:val="24"/>
              </w:rPr>
              <w:t>Gerçekleştirldi</w:t>
            </w:r>
            <w:proofErr w:type="spellEnd"/>
            <w:r w:rsidRPr="006338F3">
              <w:rPr>
                <w:rFonts w:ascii="Arial" w:eastAsia="Times New Roman" w:hAnsi="Arial" w:cs="Arial"/>
                <w:color w:val="000000"/>
                <w:sz w:val="24"/>
                <w:szCs w:val="24"/>
              </w:rPr>
              <w:t>.</w:t>
            </w:r>
          </w:p>
        </w:tc>
        <w:tc>
          <w:tcPr>
            <w:tcW w:w="567"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jc w:val="center"/>
              <w:rPr>
                <w:rFonts w:ascii="Arial" w:eastAsia="Times New Roman" w:hAnsi="Arial" w:cs="Arial"/>
                <w:color w:val="000000"/>
                <w:sz w:val="24"/>
                <w:szCs w:val="24"/>
              </w:rPr>
            </w:pPr>
            <w:proofErr w:type="gramStart"/>
            <w:r w:rsidRPr="006338F3">
              <w:rPr>
                <w:rFonts w:ascii="Arial" w:eastAsia="Times New Roman" w:hAnsi="Arial" w:cs="Arial"/>
                <w:color w:val="000000"/>
                <w:sz w:val="24"/>
                <w:szCs w:val="24"/>
              </w:rPr>
              <w:t>170,000,00</w:t>
            </w:r>
            <w:proofErr w:type="gramEnd"/>
          </w:p>
        </w:tc>
      </w:tr>
      <w:tr w:rsidR="006338F3" w:rsidRPr="006338F3" w:rsidTr="00743F56">
        <w:trPr>
          <w:trHeight w:val="1955"/>
        </w:trPr>
        <w:tc>
          <w:tcPr>
            <w:tcW w:w="1702" w:type="dxa"/>
            <w:tcBorders>
              <w:top w:val="nil"/>
              <w:left w:val="single" w:sz="4" w:space="0" w:color="auto"/>
              <w:bottom w:val="single" w:sz="4" w:space="0" w:color="auto"/>
              <w:right w:val="single" w:sz="4" w:space="0" w:color="auto"/>
            </w:tcBorders>
            <w:shd w:val="clear" w:color="000000" w:fill="F2F2F2"/>
            <w:noWrap/>
            <w:hideMark/>
          </w:tcPr>
          <w:p w:rsidR="006338F3" w:rsidRPr="006338F3" w:rsidRDefault="006338F3" w:rsidP="006338F3">
            <w:pPr>
              <w:spacing w:after="0" w:line="240" w:lineRule="auto"/>
              <w:jc w:val="center"/>
              <w:rPr>
                <w:rFonts w:ascii="Arial" w:eastAsia="Times New Roman" w:hAnsi="Arial" w:cs="Arial"/>
                <w:color w:val="000000"/>
                <w:sz w:val="24"/>
                <w:szCs w:val="24"/>
              </w:rPr>
            </w:pPr>
            <w:r w:rsidRPr="006338F3">
              <w:rPr>
                <w:rFonts w:ascii="Arial" w:eastAsia="Times New Roman" w:hAnsi="Arial" w:cs="Arial"/>
                <w:color w:val="000000"/>
                <w:sz w:val="24"/>
                <w:szCs w:val="24"/>
              </w:rPr>
              <w:t>1.4</w:t>
            </w:r>
          </w:p>
        </w:tc>
        <w:tc>
          <w:tcPr>
            <w:tcW w:w="3118"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line="240" w:lineRule="auto"/>
              <w:jc w:val="center"/>
              <w:rPr>
                <w:rFonts w:ascii="Arial" w:eastAsiaTheme="minorHAnsi" w:hAnsi="Arial" w:cs="Arial"/>
                <w:sz w:val="24"/>
                <w:szCs w:val="24"/>
                <w:lang w:eastAsia="tr-TR"/>
              </w:rPr>
            </w:pPr>
            <w:proofErr w:type="spellStart"/>
            <w:proofErr w:type="gramStart"/>
            <w:r w:rsidRPr="006338F3">
              <w:rPr>
                <w:rFonts w:ascii="Arial" w:eastAsiaTheme="minorHAnsi" w:hAnsi="Arial" w:cs="Arial"/>
                <w:sz w:val="24"/>
                <w:szCs w:val="24"/>
              </w:rPr>
              <w:t>Mekansal</w:t>
            </w:r>
            <w:proofErr w:type="spellEnd"/>
            <w:proofErr w:type="gramEnd"/>
            <w:r w:rsidRPr="006338F3">
              <w:rPr>
                <w:rFonts w:ascii="Arial" w:eastAsiaTheme="minorHAnsi" w:hAnsi="Arial" w:cs="Arial"/>
                <w:sz w:val="24"/>
                <w:szCs w:val="24"/>
              </w:rPr>
              <w:t xml:space="preserve"> planlama için gerekli kent verilerine hızlı ve etkin olarak ulaşabilmesi, bunların tesisine yönelik yönetilebilir ve denetlenebilir sistemlerin işlevselliğinin sağlanması.</w:t>
            </w:r>
          </w:p>
          <w:p w:rsidR="006338F3" w:rsidRPr="006338F3" w:rsidRDefault="006338F3" w:rsidP="006338F3">
            <w:pPr>
              <w:spacing w:after="0" w:line="240" w:lineRule="auto"/>
              <w:jc w:val="center"/>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1.4.1</w:t>
            </w:r>
          </w:p>
        </w:tc>
        <w:tc>
          <w:tcPr>
            <w:tcW w:w="1650"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line="240" w:lineRule="auto"/>
              <w:jc w:val="right"/>
              <w:rPr>
                <w:rFonts w:ascii="Arial" w:eastAsiaTheme="minorHAnsi" w:hAnsi="Arial" w:cs="Arial"/>
                <w:color w:val="00B050"/>
                <w:sz w:val="24"/>
                <w:szCs w:val="24"/>
              </w:rPr>
            </w:pPr>
            <w:r w:rsidRPr="006338F3">
              <w:rPr>
                <w:rFonts w:ascii="Arial" w:eastAsiaTheme="minorHAnsi" w:hAnsi="Arial" w:cs="Arial"/>
                <w:sz w:val="24"/>
                <w:szCs w:val="24"/>
              </w:rPr>
              <w:t>Asansör Ruhsatı (Tescil)Düzenleme İşlemi</w:t>
            </w:r>
          </w:p>
        </w:tc>
        <w:tc>
          <w:tcPr>
            <w:tcW w:w="709"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line="240" w:lineRule="auto"/>
              <w:jc w:val="center"/>
              <w:rPr>
                <w:rFonts w:ascii="Arial" w:eastAsia="Times New Roman" w:hAnsi="Arial" w:cs="Arial"/>
                <w:color w:val="000000"/>
                <w:sz w:val="24"/>
                <w:szCs w:val="24"/>
              </w:rPr>
            </w:pPr>
          </w:p>
        </w:tc>
        <w:tc>
          <w:tcPr>
            <w:tcW w:w="709"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line="240" w:lineRule="auto"/>
              <w:jc w:val="center"/>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line="240" w:lineRule="auto"/>
              <w:rPr>
                <w:rFonts w:ascii="Arial" w:eastAsia="Times New Roman" w:hAnsi="Arial" w:cs="Arial"/>
                <w:color w:val="000000"/>
                <w:sz w:val="24"/>
                <w:szCs w:val="24"/>
              </w:rPr>
            </w:pPr>
            <w:proofErr w:type="gramStart"/>
            <w:r w:rsidRPr="006338F3">
              <w:rPr>
                <w:rFonts w:ascii="Arial" w:eastAsia="Times New Roman" w:hAnsi="Arial" w:cs="Arial"/>
                <w:color w:val="000000"/>
                <w:sz w:val="24"/>
                <w:szCs w:val="24"/>
              </w:rPr>
              <w:t>55  adet</w:t>
            </w:r>
            <w:proofErr w:type="gramEnd"/>
          </w:p>
        </w:tc>
        <w:tc>
          <w:tcPr>
            <w:tcW w:w="567"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line="240" w:lineRule="auto"/>
              <w:jc w:val="center"/>
              <w:rPr>
                <w:rFonts w:ascii="Arial" w:eastAsia="Times New Roman" w:hAnsi="Arial" w:cs="Arial"/>
                <w:color w:val="000000"/>
                <w:sz w:val="24"/>
                <w:szCs w:val="24"/>
              </w:rPr>
            </w:pPr>
          </w:p>
        </w:tc>
      </w:tr>
      <w:tr w:rsidR="006338F3" w:rsidRPr="006338F3" w:rsidTr="000A265C">
        <w:trPr>
          <w:trHeight w:val="300"/>
        </w:trPr>
        <w:tc>
          <w:tcPr>
            <w:tcW w:w="4820" w:type="dxa"/>
            <w:gridSpan w:val="2"/>
            <w:vMerge w:val="restart"/>
            <w:tcBorders>
              <w:top w:val="nil"/>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ind w:left="497"/>
              <w:rPr>
                <w:rFonts w:ascii="Arial" w:eastAsia="Times New Roman" w:hAnsi="Arial" w:cs="Arial"/>
                <w:color w:val="000000"/>
                <w:sz w:val="24"/>
                <w:szCs w:val="24"/>
              </w:rPr>
            </w:pPr>
            <w:r w:rsidRPr="006338F3">
              <w:rPr>
                <w:rFonts w:ascii="Arial" w:eastAsia="Times New Roman" w:hAnsi="Arial" w:cs="Arial"/>
                <w:color w:val="000000"/>
                <w:sz w:val="24"/>
                <w:szCs w:val="24"/>
              </w:rPr>
              <w:t> </w:t>
            </w:r>
          </w:p>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 </w:t>
            </w: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1.4.2</w:t>
            </w:r>
          </w:p>
        </w:tc>
        <w:tc>
          <w:tcPr>
            <w:tcW w:w="16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heme="minorHAnsi" w:hAnsi="Arial" w:cs="Arial"/>
                <w:sz w:val="24"/>
                <w:szCs w:val="24"/>
              </w:rPr>
            </w:pPr>
            <w:r w:rsidRPr="006338F3">
              <w:rPr>
                <w:rFonts w:ascii="Arial" w:eastAsiaTheme="minorHAnsi" w:hAnsi="Arial" w:cs="Arial"/>
                <w:sz w:val="24"/>
                <w:szCs w:val="24"/>
              </w:rPr>
              <w:t>Kat İrtifak Onayı İşlemi</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 xml:space="preserve">93 adet </w:t>
            </w:r>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482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1.4.3</w:t>
            </w:r>
          </w:p>
        </w:tc>
        <w:tc>
          <w:tcPr>
            <w:tcW w:w="16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heme="minorHAnsi" w:hAnsi="Arial" w:cs="Arial"/>
                <w:sz w:val="24"/>
                <w:szCs w:val="24"/>
              </w:rPr>
            </w:pPr>
            <w:r w:rsidRPr="006338F3">
              <w:rPr>
                <w:rFonts w:ascii="Arial" w:eastAsiaTheme="minorHAnsi" w:hAnsi="Arial" w:cs="Arial"/>
                <w:sz w:val="24"/>
                <w:szCs w:val="24"/>
              </w:rPr>
              <w:t xml:space="preserve">Yeni Yapı ruhsatı </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360 adet</w:t>
            </w:r>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center"/>
              <w:rPr>
                <w:rFonts w:ascii="Arial" w:eastAsia="Times New Roman" w:hAnsi="Arial" w:cs="Arial"/>
                <w:color w:val="000000"/>
                <w:sz w:val="24"/>
                <w:szCs w:val="24"/>
              </w:rPr>
            </w:pPr>
          </w:p>
        </w:tc>
      </w:tr>
      <w:tr w:rsidR="006338F3" w:rsidRPr="006338F3" w:rsidTr="000A265C">
        <w:trPr>
          <w:trHeight w:val="300"/>
        </w:trPr>
        <w:tc>
          <w:tcPr>
            <w:tcW w:w="482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1.4.4</w:t>
            </w:r>
          </w:p>
        </w:tc>
        <w:tc>
          <w:tcPr>
            <w:tcW w:w="16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heme="minorHAnsi" w:hAnsi="Arial" w:cs="Arial"/>
                <w:sz w:val="24"/>
                <w:szCs w:val="24"/>
              </w:rPr>
            </w:pPr>
            <w:r w:rsidRPr="006338F3">
              <w:rPr>
                <w:rFonts w:ascii="Arial" w:eastAsiaTheme="minorHAnsi" w:hAnsi="Arial" w:cs="Arial"/>
                <w:sz w:val="24"/>
                <w:szCs w:val="24"/>
              </w:rPr>
              <w:t>Tadilat Ruhsatı</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 xml:space="preserve"> </w:t>
            </w:r>
            <w:proofErr w:type="gramStart"/>
            <w:r w:rsidRPr="006338F3">
              <w:rPr>
                <w:rFonts w:ascii="Arial" w:eastAsia="Times New Roman" w:hAnsi="Arial" w:cs="Arial"/>
                <w:color w:val="000000"/>
                <w:sz w:val="24"/>
                <w:szCs w:val="24"/>
              </w:rPr>
              <w:t>57  adet</w:t>
            </w:r>
            <w:proofErr w:type="gramEnd"/>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482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1.4.5</w:t>
            </w:r>
          </w:p>
        </w:tc>
        <w:tc>
          <w:tcPr>
            <w:tcW w:w="16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heme="minorHAnsi" w:hAnsi="Arial" w:cs="Arial"/>
                <w:sz w:val="24"/>
                <w:szCs w:val="24"/>
              </w:rPr>
              <w:t>Temdit Ruhsatı ( Süre Uzatımı )</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482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1.4.6</w:t>
            </w:r>
          </w:p>
        </w:tc>
        <w:tc>
          <w:tcPr>
            <w:tcW w:w="1650" w:type="dxa"/>
            <w:tcBorders>
              <w:top w:val="nil"/>
              <w:left w:val="nil"/>
              <w:bottom w:val="single" w:sz="4" w:space="0" w:color="auto"/>
              <w:right w:val="single" w:sz="4" w:space="0" w:color="auto"/>
            </w:tcBorders>
            <w:shd w:val="clear" w:color="000000" w:fill="F2F2F2"/>
            <w:noWrap/>
            <w:vAlign w:val="bottom"/>
            <w:hideMark/>
          </w:tcPr>
          <w:p w:rsidR="006338F3" w:rsidRPr="00743F56" w:rsidRDefault="006338F3" w:rsidP="006338F3">
            <w:pPr>
              <w:spacing w:after="0" w:line="240" w:lineRule="auto"/>
              <w:jc w:val="right"/>
              <w:rPr>
                <w:rFonts w:ascii="Arial" w:eastAsiaTheme="minorHAnsi" w:hAnsi="Arial" w:cs="Arial"/>
                <w:sz w:val="20"/>
                <w:szCs w:val="20"/>
              </w:rPr>
            </w:pPr>
            <w:r w:rsidRPr="00743F56">
              <w:rPr>
                <w:rFonts w:ascii="Arial" w:eastAsiaTheme="minorHAnsi" w:hAnsi="Arial" w:cs="Arial"/>
                <w:sz w:val="20"/>
                <w:szCs w:val="20"/>
              </w:rPr>
              <w:t>Hafriyat Taşıma Belgesinin Düzenlenmesi</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roofErr w:type="gramStart"/>
            <w:r w:rsidRPr="006338F3">
              <w:rPr>
                <w:rFonts w:ascii="Arial" w:eastAsia="Times New Roman" w:hAnsi="Arial" w:cs="Arial"/>
                <w:color w:val="000000"/>
                <w:sz w:val="24"/>
                <w:szCs w:val="24"/>
              </w:rPr>
              <w:t>107  adet</w:t>
            </w:r>
            <w:proofErr w:type="gramEnd"/>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482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1.4.7</w:t>
            </w:r>
          </w:p>
        </w:tc>
        <w:tc>
          <w:tcPr>
            <w:tcW w:w="16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heme="minorHAnsi" w:hAnsi="Arial" w:cs="Arial"/>
                <w:sz w:val="24"/>
                <w:szCs w:val="24"/>
              </w:rPr>
            </w:pPr>
            <w:r w:rsidRPr="006338F3">
              <w:rPr>
                <w:rFonts w:ascii="Arial" w:eastAsiaTheme="minorHAnsi" w:hAnsi="Arial" w:cs="Arial"/>
                <w:sz w:val="24"/>
                <w:szCs w:val="24"/>
              </w:rPr>
              <w:t>İş Deneyim Belgesi Düzenleme İşlemi</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0A265C">
        <w:trPr>
          <w:trHeight w:val="300"/>
        </w:trPr>
        <w:tc>
          <w:tcPr>
            <w:tcW w:w="482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1.4.8</w:t>
            </w:r>
          </w:p>
        </w:tc>
        <w:tc>
          <w:tcPr>
            <w:tcW w:w="16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heme="minorHAnsi" w:hAnsi="Arial" w:cs="Arial"/>
                <w:sz w:val="24"/>
                <w:szCs w:val="24"/>
              </w:rPr>
            </w:pPr>
            <w:r w:rsidRPr="006338F3">
              <w:rPr>
                <w:rFonts w:ascii="Arial" w:eastAsiaTheme="minorHAnsi" w:hAnsi="Arial" w:cs="Arial"/>
                <w:sz w:val="24"/>
                <w:szCs w:val="24"/>
              </w:rPr>
              <w:t>İşyeri Teslim Tutanağı İşlemi</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roofErr w:type="gramStart"/>
            <w:r w:rsidRPr="006338F3">
              <w:rPr>
                <w:rFonts w:ascii="Arial" w:eastAsia="Times New Roman" w:hAnsi="Arial" w:cs="Arial"/>
                <w:color w:val="000000"/>
                <w:sz w:val="24"/>
                <w:szCs w:val="24"/>
              </w:rPr>
              <w:t>360  adet</w:t>
            </w:r>
            <w:proofErr w:type="gramEnd"/>
            <w:r w:rsidRPr="006338F3">
              <w:rPr>
                <w:rFonts w:ascii="Arial" w:eastAsia="Times New Roman" w:hAnsi="Arial" w:cs="Arial"/>
                <w:color w:val="000000"/>
                <w:sz w:val="24"/>
                <w:szCs w:val="24"/>
              </w:rPr>
              <w:t xml:space="preserve"> </w:t>
            </w:r>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13"/>
        </w:trPr>
        <w:tc>
          <w:tcPr>
            <w:tcW w:w="482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1.4.9</w:t>
            </w:r>
          </w:p>
        </w:tc>
        <w:tc>
          <w:tcPr>
            <w:tcW w:w="1650"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jc w:val="right"/>
              <w:rPr>
                <w:rFonts w:ascii="Arial" w:eastAsiaTheme="minorHAnsi" w:hAnsi="Arial" w:cs="Arial"/>
                <w:sz w:val="24"/>
                <w:szCs w:val="24"/>
              </w:rPr>
            </w:pPr>
            <w:r w:rsidRPr="006338F3">
              <w:rPr>
                <w:rFonts w:ascii="Arial" w:eastAsiaTheme="minorHAnsi" w:hAnsi="Arial" w:cs="Arial"/>
                <w:sz w:val="24"/>
                <w:szCs w:val="24"/>
              </w:rPr>
              <w:t xml:space="preserve">Kat Mülkiyetinin Kurulması İşlemi </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 xml:space="preserve">29 adet </w:t>
            </w:r>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482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1.4.10</w:t>
            </w:r>
          </w:p>
        </w:tc>
        <w:tc>
          <w:tcPr>
            <w:tcW w:w="1650"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jc w:val="right"/>
              <w:rPr>
                <w:rFonts w:ascii="Arial" w:eastAsiaTheme="minorHAnsi" w:hAnsi="Arial" w:cs="Arial"/>
                <w:sz w:val="24"/>
                <w:szCs w:val="24"/>
              </w:rPr>
            </w:pPr>
            <w:r w:rsidRPr="006338F3">
              <w:rPr>
                <w:rFonts w:ascii="Arial" w:eastAsiaTheme="minorHAnsi" w:hAnsi="Arial" w:cs="Arial"/>
                <w:sz w:val="24"/>
                <w:szCs w:val="24"/>
              </w:rPr>
              <w:t xml:space="preserve">Onarım - İskele Belgesi İşlemi </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center"/>
              <w:rPr>
                <w:rFonts w:ascii="Arial" w:eastAsia="Times New Roman" w:hAnsi="Arial" w:cs="Arial"/>
                <w:color w:val="000000"/>
                <w:sz w:val="24"/>
                <w:szCs w:val="24"/>
              </w:rPr>
            </w:pPr>
          </w:p>
        </w:tc>
      </w:tr>
      <w:tr w:rsidR="006338F3" w:rsidRPr="006338F3" w:rsidTr="000A265C">
        <w:trPr>
          <w:trHeight w:val="300"/>
        </w:trPr>
        <w:tc>
          <w:tcPr>
            <w:tcW w:w="482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1.4.11</w:t>
            </w:r>
          </w:p>
        </w:tc>
        <w:tc>
          <w:tcPr>
            <w:tcW w:w="1650"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jc w:val="right"/>
              <w:rPr>
                <w:rFonts w:ascii="Arial" w:eastAsiaTheme="minorHAnsi" w:hAnsi="Arial" w:cs="Arial"/>
                <w:sz w:val="24"/>
                <w:szCs w:val="24"/>
              </w:rPr>
            </w:pPr>
            <w:r w:rsidRPr="006338F3">
              <w:rPr>
                <w:rFonts w:ascii="Arial" w:eastAsiaTheme="minorHAnsi" w:hAnsi="Arial" w:cs="Arial"/>
                <w:sz w:val="24"/>
                <w:szCs w:val="24"/>
              </w:rPr>
              <w:t xml:space="preserve">Yapı Denetim Firması Görevden Ayrılma Bildirimi İşlemi </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 xml:space="preserve"> </w:t>
            </w:r>
            <w:proofErr w:type="gramStart"/>
            <w:r w:rsidRPr="006338F3">
              <w:rPr>
                <w:rFonts w:ascii="Arial" w:eastAsia="Times New Roman" w:hAnsi="Arial" w:cs="Arial"/>
                <w:color w:val="000000"/>
                <w:sz w:val="24"/>
                <w:szCs w:val="24"/>
              </w:rPr>
              <w:t>34  adet</w:t>
            </w:r>
            <w:proofErr w:type="gramEnd"/>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center"/>
              <w:rPr>
                <w:rFonts w:ascii="Arial" w:eastAsia="Times New Roman" w:hAnsi="Arial" w:cs="Arial"/>
                <w:color w:val="000000"/>
                <w:sz w:val="24"/>
                <w:szCs w:val="24"/>
              </w:rPr>
            </w:pPr>
          </w:p>
        </w:tc>
      </w:tr>
      <w:tr w:rsidR="006338F3" w:rsidRPr="006338F3" w:rsidTr="000A265C">
        <w:trPr>
          <w:trHeight w:val="379"/>
        </w:trPr>
        <w:tc>
          <w:tcPr>
            <w:tcW w:w="482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1.4.12</w:t>
            </w:r>
          </w:p>
        </w:tc>
        <w:tc>
          <w:tcPr>
            <w:tcW w:w="1650"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jc w:val="right"/>
              <w:rPr>
                <w:rFonts w:ascii="Arial" w:eastAsiaTheme="minorHAnsi" w:hAnsi="Arial" w:cs="Arial"/>
                <w:sz w:val="24"/>
                <w:szCs w:val="24"/>
              </w:rPr>
            </w:pPr>
            <w:r w:rsidRPr="006338F3">
              <w:rPr>
                <w:rFonts w:ascii="Arial" w:eastAsiaTheme="minorHAnsi" w:hAnsi="Arial" w:cs="Arial"/>
                <w:sz w:val="24"/>
                <w:szCs w:val="24"/>
              </w:rPr>
              <w:t xml:space="preserve">Yapı Denetimi Hizmet Sözleşmesi Bildirilmesi İşlemi </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roofErr w:type="gramStart"/>
            <w:r w:rsidRPr="006338F3">
              <w:rPr>
                <w:rFonts w:ascii="Arial" w:eastAsia="Times New Roman" w:hAnsi="Arial" w:cs="Arial"/>
                <w:color w:val="000000"/>
                <w:sz w:val="24"/>
                <w:szCs w:val="24"/>
              </w:rPr>
              <w:t>..</w:t>
            </w:r>
            <w:proofErr w:type="gramEnd"/>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482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1.4.13</w:t>
            </w:r>
          </w:p>
        </w:tc>
        <w:tc>
          <w:tcPr>
            <w:tcW w:w="1650"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jc w:val="right"/>
              <w:rPr>
                <w:rFonts w:ascii="Arial" w:eastAsiaTheme="minorHAnsi" w:hAnsi="Arial" w:cs="Arial"/>
                <w:sz w:val="24"/>
                <w:szCs w:val="24"/>
              </w:rPr>
            </w:pPr>
            <w:r w:rsidRPr="006338F3">
              <w:rPr>
                <w:rFonts w:ascii="Arial" w:eastAsiaTheme="minorHAnsi" w:hAnsi="Arial" w:cs="Arial"/>
                <w:sz w:val="24"/>
                <w:szCs w:val="24"/>
              </w:rPr>
              <w:t xml:space="preserve">Yapı Denetimi Taahhütnamesi İşlemi </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482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1.4.14</w:t>
            </w:r>
          </w:p>
        </w:tc>
        <w:tc>
          <w:tcPr>
            <w:tcW w:w="1650"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jc w:val="right"/>
              <w:rPr>
                <w:rFonts w:ascii="Arial" w:eastAsiaTheme="minorHAnsi" w:hAnsi="Arial" w:cs="Arial"/>
                <w:sz w:val="24"/>
                <w:szCs w:val="24"/>
              </w:rPr>
            </w:pPr>
            <w:r w:rsidRPr="006338F3">
              <w:rPr>
                <w:rFonts w:ascii="Arial" w:eastAsiaTheme="minorHAnsi" w:hAnsi="Arial" w:cs="Arial"/>
                <w:sz w:val="24"/>
                <w:szCs w:val="24"/>
              </w:rPr>
              <w:t xml:space="preserve">Yapı Kullanma İzin Belgesi İşlemi </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roofErr w:type="gramStart"/>
            <w:r w:rsidRPr="006338F3">
              <w:rPr>
                <w:rFonts w:ascii="Arial" w:eastAsia="Times New Roman" w:hAnsi="Arial" w:cs="Arial"/>
                <w:color w:val="000000"/>
                <w:sz w:val="24"/>
                <w:szCs w:val="24"/>
              </w:rPr>
              <w:t>220  adet</w:t>
            </w:r>
            <w:proofErr w:type="gramEnd"/>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482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1.4.15</w:t>
            </w:r>
          </w:p>
        </w:tc>
        <w:tc>
          <w:tcPr>
            <w:tcW w:w="1650"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rPr>
                <w:rFonts w:ascii="Arial" w:eastAsiaTheme="minorHAnsi" w:hAnsi="Arial" w:cs="Arial"/>
                <w:sz w:val="24"/>
                <w:szCs w:val="24"/>
              </w:rPr>
            </w:pPr>
            <w:r w:rsidRPr="006338F3">
              <w:rPr>
                <w:rFonts w:ascii="Arial" w:eastAsiaTheme="minorHAnsi" w:hAnsi="Arial" w:cs="Arial"/>
                <w:sz w:val="24"/>
                <w:szCs w:val="24"/>
              </w:rPr>
              <w:t xml:space="preserve">Yapı Vize İşlemlerinin Gerçekleştirilmesi </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roofErr w:type="gramStart"/>
            <w:r w:rsidRPr="006338F3">
              <w:rPr>
                <w:rFonts w:ascii="Arial" w:eastAsia="Times New Roman" w:hAnsi="Arial" w:cs="Arial"/>
                <w:color w:val="000000"/>
                <w:sz w:val="24"/>
                <w:szCs w:val="24"/>
              </w:rPr>
              <w:t>125  adet</w:t>
            </w:r>
            <w:proofErr w:type="gramEnd"/>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482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1.4.16</w:t>
            </w:r>
          </w:p>
        </w:tc>
        <w:tc>
          <w:tcPr>
            <w:tcW w:w="1650"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rPr>
                <w:rFonts w:ascii="Arial" w:eastAsiaTheme="minorHAnsi" w:hAnsi="Arial" w:cs="Arial"/>
                <w:sz w:val="24"/>
                <w:szCs w:val="24"/>
              </w:rPr>
            </w:pPr>
            <w:r w:rsidRPr="006338F3">
              <w:rPr>
                <w:rFonts w:ascii="Arial" w:eastAsiaTheme="minorHAnsi" w:hAnsi="Arial" w:cs="Arial"/>
                <w:sz w:val="24"/>
                <w:szCs w:val="24"/>
              </w:rPr>
              <w:t xml:space="preserve">Proje Onayı İşlemi </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360 adet</w:t>
            </w:r>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482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1.4.17</w:t>
            </w:r>
          </w:p>
        </w:tc>
        <w:tc>
          <w:tcPr>
            <w:tcW w:w="1650"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rPr>
                <w:rFonts w:ascii="Arial" w:eastAsiaTheme="minorHAnsi" w:hAnsi="Arial" w:cs="Arial"/>
                <w:sz w:val="24"/>
                <w:szCs w:val="24"/>
              </w:rPr>
            </w:pPr>
            <w:r w:rsidRPr="006338F3">
              <w:rPr>
                <w:rFonts w:ascii="Arial" w:eastAsiaTheme="minorHAnsi" w:hAnsi="Arial" w:cs="Arial"/>
                <w:sz w:val="24"/>
                <w:szCs w:val="24"/>
              </w:rPr>
              <w:t xml:space="preserve">Zemin Etüt Çalışmalarının Yapılması </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roofErr w:type="gramStart"/>
            <w:r w:rsidRPr="006338F3">
              <w:rPr>
                <w:rFonts w:ascii="Arial" w:eastAsia="Times New Roman" w:hAnsi="Arial" w:cs="Arial"/>
                <w:color w:val="000000"/>
                <w:sz w:val="24"/>
                <w:szCs w:val="24"/>
              </w:rPr>
              <w:t>187  Adet</w:t>
            </w:r>
            <w:proofErr w:type="gramEnd"/>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0A265C">
        <w:trPr>
          <w:trHeight w:val="300"/>
        </w:trPr>
        <w:tc>
          <w:tcPr>
            <w:tcW w:w="4820" w:type="dxa"/>
            <w:gridSpan w:val="2"/>
            <w:vMerge/>
            <w:tcBorders>
              <w:left w:val="single" w:sz="4" w:space="0" w:color="auto"/>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76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1.4.18</w:t>
            </w:r>
          </w:p>
        </w:tc>
        <w:tc>
          <w:tcPr>
            <w:tcW w:w="1650"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after="0" w:line="240" w:lineRule="auto"/>
              <w:rPr>
                <w:rFonts w:ascii="Arial" w:eastAsiaTheme="minorHAnsi" w:hAnsi="Arial" w:cs="Arial"/>
                <w:sz w:val="24"/>
                <w:szCs w:val="24"/>
              </w:rPr>
            </w:pPr>
            <w:r w:rsidRPr="006338F3">
              <w:rPr>
                <w:rFonts w:ascii="Arial" w:eastAsiaTheme="minorHAnsi" w:hAnsi="Arial" w:cs="Arial"/>
                <w:sz w:val="24"/>
                <w:szCs w:val="24"/>
              </w:rPr>
              <w:t xml:space="preserve">Yıkım Ruhsatı Belgesi İşlemi </w:t>
            </w:r>
          </w:p>
        </w:tc>
        <w:tc>
          <w:tcPr>
            <w:tcW w:w="709" w:type="dxa"/>
            <w:tcBorders>
              <w:top w:val="nil"/>
              <w:left w:val="nil"/>
              <w:bottom w:val="single" w:sz="4" w:space="0" w:color="auto"/>
              <w:right w:val="single" w:sz="4" w:space="0" w:color="auto"/>
            </w:tcBorders>
            <w:shd w:val="clear" w:color="000000" w:fill="F2F2F2"/>
            <w:noWrap/>
            <w:vAlign w:val="center"/>
            <w:hideMark/>
          </w:tcPr>
          <w:p w:rsidR="006338F3" w:rsidRPr="006338F3" w:rsidRDefault="006338F3" w:rsidP="006338F3">
            <w:pPr>
              <w:spacing w:line="240" w:lineRule="auto"/>
              <w:rPr>
                <w:rFonts w:ascii="Arial" w:eastAsiaTheme="minorHAnsi"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992"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3 adet</w:t>
            </w:r>
          </w:p>
        </w:tc>
        <w:tc>
          <w:tcPr>
            <w:tcW w:w="567"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center"/>
              <w:rPr>
                <w:rFonts w:ascii="Arial" w:eastAsia="Times New Roman" w:hAnsi="Arial" w:cs="Arial"/>
                <w:color w:val="000000"/>
                <w:sz w:val="24"/>
                <w:szCs w:val="24"/>
              </w:rPr>
            </w:pPr>
          </w:p>
        </w:tc>
      </w:tr>
    </w:tbl>
    <w:p w:rsidR="006338F3" w:rsidRPr="006338F3" w:rsidRDefault="006338F3" w:rsidP="006338F3">
      <w:pPr>
        <w:rPr>
          <w:rFonts w:ascii="Arial" w:eastAsiaTheme="minorHAnsi" w:hAnsi="Arial" w:cs="Arial"/>
          <w:sz w:val="24"/>
          <w:szCs w:val="24"/>
        </w:rPr>
      </w:pPr>
    </w:p>
    <w:p w:rsidR="006338F3" w:rsidRPr="006338F3" w:rsidRDefault="006338F3" w:rsidP="006338F3">
      <w:pPr>
        <w:rPr>
          <w:rFonts w:ascii="Arial" w:eastAsiaTheme="minorHAnsi" w:hAnsi="Arial" w:cs="Arial"/>
          <w:sz w:val="24"/>
          <w:szCs w:val="24"/>
        </w:rPr>
      </w:pPr>
    </w:p>
    <w:p w:rsidR="006338F3" w:rsidRPr="006338F3" w:rsidRDefault="006338F3" w:rsidP="006338F3">
      <w:pPr>
        <w:rPr>
          <w:rFonts w:ascii="Arial" w:eastAsiaTheme="minorHAnsi" w:hAnsi="Arial" w:cs="Arial"/>
          <w:sz w:val="24"/>
          <w:szCs w:val="24"/>
        </w:rPr>
      </w:pPr>
    </w:p>
    <w:tbl>
      <w:tblPr>
        <w:tblW w:w="10490" w:type="dxa"/>
        <w:tblInd w:w="-781" w:type="dxa"/>
        <w:tblLayout w:type="fixed"/>
        <w:tblCellMar>
          <w:left w:w="70" w:type="dxa"/>
          <w:right w:w="70" w:type="dxa"/>
        </w:tblCellMar>
        <w:tblLook w:val="04A0" w:firstRow="1" w:lastRow="0" w:firstColumn="1" w:lastColumn="0" w:noHBand="0" w:noVBand="1"/>
      </w:tblPr>
      <w:tblGrid>
        <w:gridCol w:w="851"/>
        <w:gridCol w:w="3119"/>
        <w:gridCol w:w="850"/>
        <w:gridCol w:w="1843"/>
        <w:gridCol w:w="1134"/>
        <w:gridCol w:w="709"/>
        <w:gridCol w:w="1276"/>
        <w:gridCol w:w="708"/>
      </w:tblGrid>
      <w:tr w:rsidR="006338F3" w:rsidRPr="006338F3" w:rsidTr="000A265C">
        <w:trPr>
          <w:trHeight w:val="300"/>
        </w:trPr>
        <w:tc>
          <w:tcPr>
            <w:tcW w:w="10490" w:type="dxa"/>
            <w:gridSpan w:val="8"/>
            <w:tcBorders>
              <w:top w:val="single" w:sz="4" w:space="0" w:color="auto"/>
              <w:left w:val="single" w:sz="4" w:space="0" w:color="auto"/>
              <w:bottom w:val="single" w:sz="4" w:space="0" w:color="000000"/>
              <w:right w:val="single" w:sz="4" w:space="0" w:color="000000"/>
            </w:tcBorders>
            <w:vAlign w:val="center"/>
            <w:hideMark/>
          </w:tcPr>
          <w:p w:rsidR="006338F3" w:rsidRPr="006338F3" w:rsidRDefault="006338F3" w:rsidP="000A265C">
            <w:pPr>
              <w:spacing w:after="0" w:line="240" w:lineRule="auto"/>
              <w:ind w:left="497" w:hanging="497"/>
              <w:rPr>
                <w:rFonts w:ascii="Arial" w:eastAsia="Times New Roman" w:hAnsi="Arial" w:cs="Arial"/>
                <w:color w:val="000000"/>
                <w:sz w:val="24"/>
                <w:szCs w:val="24"/>
              </w:rPr>
            </w:pPr>
            <w:r w:rsidRPr="006338F3">
              <w:rPr>
                <w:rFonts w:ascii="Arial" w:eastAsia="Times New Roman" w:hAnsi="Arial" w:cs="Arial"/>
                <w:b/>
                <w:color w:val="000000"/>
                <w:sz w:val="24"/>
                <w:szCs w:val="24"/>
              </w:rPr>
              <w:lastRenderedPageBreak/>
              <w:t>İMAR İŞLERİ MÜDÜRLÜĞÜ 2015 YILI</w:t>
            </w:r>
          </w:p>
        </w:tc>
      </w:tr>
      <w:tr w:rsidR="006338F3" w:rsidRPr="006338F3" w:rsidTr="000A265C">
        <w:trPr>
          <w:trHeight w:val="300"/>
        </w:trPr>
        <w:tc>
          <w:tcPr>
            <w:tcW w:w="10490" w:type="dxa"/>
            <w:gridSpan w:val="8"/>
            <w:vMerge w:val="restart"/>
            <w:tcBorders>
              <w:top w:val="single" w:sz="4" w:space="0" w:color="auto"/>
              <w:left w:val="single" w:sz="4" w:space="0" w:color="auto"/>
              <w:bottom w:val="single" w:sz="4" w:space="0" w:color="000000"/>
              <w:right w:val="single" w:sz="4" w:space="0" w:color="000000"/>
            </w:tcBorders>
            <w:vAlign w:val="center"/>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0A265C">
        <w:trPr>
          <w:trHeight w:val="330"/>
        </w:trPr>
        <w:tc>
          <w:tcPr>
            <w:tcW w:w="10490" w:type="dxa"/>
            <w:gridSpan w:val="8"/>
            <w:vMerge/>
            <w:tcBorders>
              <w:top w:val="single" w:sz="4" w:space="0" w:color="auto"/>
              <w:left w:val="single" w:sz="4" w:space="0" w:color="auto"/>
              <w:bottom w:val="single" w:sz="4" w:space="0" w:color="000000"/>
              <w:right w:val="single" w:sz="4" w:space="0" w:color="000000"/>
            </w:tcBorders>
            <w:vAlign w:val="center"/>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0A265C">
        <w:trPr>
          <w:trHeight w:val="300"/>
        </w:trPr>
        <w:tc>
          <w:tcPr>
            <w:tcW w:w="10490" w:type="dxa"/>
            <w:gridSpan w:val="8"/>
            <w:vMerge/>
            <w:tcBorders>
              <w:top w:val="single" w:sz="4" w:space="0" w:color="auto"/>
              <w:left w:val="single" w:sz="4" w:space="0" w:color="auto"/>
              <w:bottom w:val="single" w:sz="4" w:space="0" w:color="000000"/>
              <w:right w:val="single" w:sz="4" w:space="0" w:color="000000"/>
            </w:tcBorders>
            <w:vAlign w:val="center"/>
            <w:hideMark/>
          </w:tcPr>
          <w:p w:rsidR="006338F3" w:rsidRPr="006338F3" w:rsidRDefault="006338F3" w:rsidP="006338F3">
            <w:pPr>
              <w:spacing w:after="0" w:line="240" w:lineRule="auto"/>
              <w:rPr>
                <w:rFonts w:ascii="Arial" w:eastAsia="Times New Roman" w:hAnsi="Arial" w:cs="Arial"/>
                <w:color w:val="000000"/>
                <w:sz w:val="24"/>
                <w:szCs w:val="24"/>
              </w:rPr>
            </w:pPr>
          </w:p>
        </w:tc>
      </w:tr>
      <w:tr w:rsidR="006338F3" w:rsidRPr="006338F3" w:rsidTr="000A265C">
        <w:trPr>
          <w:trHeight w:val="300"/>
        </w:trPr>
        <w:tc>
          <w:tcPr>
            <w:tcW w:w="851"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b/>
                <w:bCs/>
                <w:color w:val="000000"/>
                <w:sz w:val="24"/>
                <w:szCs w:val="24"/>
              </w:rPr>
            </w:pPr>
            <w:proofErr w:type="gramStart"/>
            <w:r w:rsidRPr="006338F3">
              <w:rPr>
                <w:rFonts w:ascii="Arial" w:eastAsia="Times New Roman" w:hAnsi="Arial" w:cs="Arial"/>
                <w:b/>
                <w:bCs/>
                <w:color w:val="000000"/>
                <w:sz w:val="24"/>
                <w:szCs w:val="24"/>
              </w:rPr>
              <w:t>III.A</w:t>
            </w:r>
            <w:proofErr w:type="gramEnd"/>
            <w:r w:rsidRPr="006338F3">
              <w:rPr>
                <w:rFonts w:ascii="Arial" w:eastAsia="Times New Roman" w:hAnsi="Arial" w:cs="Arial"/>
                <w:b/>
                <w:bCs/>
                <w:color w:val="000000"/>
                <w:sz w:val="24"/>
                <w:szCs w:val="24"/>
              </w:rPr>
              <w:t>.A.1.2</w:t>
            </w:r>
          </w:p>
          <w:p w:rsidR="006338F3" w:rsidRPr="006338F3" w:rsidRDefault="006338F3" w:rsidP="006338F3">
            <w:pPr>
              <w:spacing w:after="0" w:line="240" w:lineRule="auto"/>
              <w:rPr>
                <w:rFonts w:ascii="Arial" w:eastAsia="Times New Roman" w:hAnsi="Arial" w:cs="Arial"/>
                <w:b/>
                <w:bCs/>
                <w:color w:val="000000"/>
                <w:sz w:val="24"/>
                <w:szCs w:val="24"/>
              </w:rPr>
            </w:pPr>
          </w:p>
          <w:p w:rsidR="006338F3" w:rsidRPr="006338F3" w:rsidRDefault="006338F3" w:rsidP="006338F3">
            <w:pPr>
              <w:spacing w:after="0" w:line="240" w:lineRule="auto"/>
              <w:rPr>
                <w:rFonts w:ascii="Arial" w:eastAsia="Times New Roman" w:hAnsi="Arial" w:cs="Arial"/>
                <w:b/>
                <w:bCs/>
                <w:color w:val="000000"/>
                <w:sz w:val="24"/>
                <w:szCs w:val="24"/>
              </w:rPr>
            </w:pPr>
          </w:p>
        </w:tc>
        <w:tc>
          <w:tcPr>
            <w:tcW w:w="9639" w:type="dxa"/>
            <w:gridSpan w:val="7"/>
            <w:tcBorders>
              <w:top w:val="single" w:sz="4" w:space="0" w:color="auto"/>
              <w:left w:val="nil"/>
              <w:bottom w:val="single" w:sz="4" w:space="0" w:color="auto"/>
              <w:right w:val="single" w:sz="4" w:space="0" w:color="auto"/>
            </w:tcBorders>
            <w:shd w:val="clear" w:color="000000" w:fill="F2F2F2"/>
            <w:noWrap/>
            <w:vAlign w:val="bottom"/>
            <w:hideMark/>
          </w:tcPr>
          <w:p w:rsidR="006338F3" w:rsidRPr="006338F3" w:rsidRDefault="006338F3" w:rsidP="006338F3">
            <w:pPr>
              <w:rPr>
                <w:rFonts w:ascii="Arial" w:eastAsia="Times New Roman" w:hAnsi="Arial" w:cs="Arial"/>
                <w:sz w:val="24"/>
                <w:szCs w:val="24"/>
              </w:rPr>
            </w:pPr>
            <w:r w:rsidRPr="006338F3">
              <w:rPr>
                <w:rFonts w:ascii="Arial" w:eastAsia="Times New Roman" w:hAnsi="Arial" w:cs="Arial"/>
                <w:b/>
                <w:bCs/>
                <w:color w:val="000000"/>
                <w:sz w:val="24"/>
                <w:szCs w:val="24"/>
              </w:rPr>
              <w:t>PERFORMANS SONUÇLARI TABLOSU</w:t>
            </w:r>
          </w:p>
        </w:tc>
      </w:tr>
      <w:tr w:rsidR="006338F3" w:rsidRPr="006338F3" w:rsidTr="000A265C">
        <w:trPr>
          <w:trHeight w:val="660"/>
        </w:trPr>
        <w:tc>
          <w:tcPr>
            <w:tcW w:w="851" w:type="dxa"/>
            <w:tcBorders>
              <w:top w:val="nil"/>
              <w:left w:val="single" w:sz="4" w:space="0" w:color="auto"/>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Hedef</w:t>
            </w:r>
            <w:r w:rsidRPr="006338F3">
              <w:rPr>
                <w:rFonts w:ascii="Arial" w:eastAsia="Times New Roman" w:hAnsi="Arial" w:cs="Arial"/>
                <w:b/>
                <w:bCs/>
                <w:color w:val="EEECE1"/>
                <w:sz w:val="24"/>
                <w:szCs w:val="24"/>
              </w:rPr>
              <w:br/>
              <w:t xml:space="preserve"> No</w:t>
            </w:r>
          </w:p>
        </w:tc>
        <w:tc>
          <w:tcPr>
            <w:tcW w:w="3119"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rPr>
                <w:rFonts w:ascii="Arial" w:eastAsia="Times New Roman" w:hAnsi="Arial" w:cs="Arial"/>
                <w:b/>
                <w:bCs/>
                <w:color w:val="F2F2F2"/>
                <w:sz w:val="24"/>
                <w:szCs w:val="24"/>
              </w:rPr>
            </w:pPr>
            <w:r w:rsidRPr="006338F3">
              <w:rPr>
                <w:rFonts w:ascii="Arial" w:eastAsia="Times New Roman" w:hAnsi="Arial" w:cs="Arial"/>
                <w:b/>
                <w:bCs/>
                <w:color w:val="F2F2F2"/>
                <w:sz w:val="24"/>
                <w:szCs w:val="24"/>
              </w:rPr>
              <w:t xml:space="preserve">               Stratejik Hedef</w:t>
            </w:r>
          </w:p>
          <w:p w:rsidR="006338F3" w:rsidRPr="006338F3" w:rsidRDefault="006338F3" w:rsidP="006338F3">
            <w:pPr>
              <w:spacing w:after="0" w:line="240" w:lineRule="auto"/>
              <w:rPr>
                <w:rFonts w:ascii="Arial" w:eastAsia="Times New Roman" w:hAnsi="Arial" w:cs="Arial"/>
                <w:b/>
                <w:bCs/>
                <w:color w:val="000000"/>
                <w:sz w:val="24"/>
                <w:szCs w:val="24"/>
              </w:rPr>
            </w:pPr>
          </w:p>
        </w:tc>
        <w:tc>
          <w:tcPr>
            <w:tcW w:w="850"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 xml:space="preserve">Faaliyet </w:t>
            </w:r>
            <w:r w:rsidRPr="006338F3">
              <w:rPr>
                <w:rFonts w:ascii="Arial" w:eastAsia="Times New Roman" w:hAnsi="Arial" w:cs="Arial"/>
                <w:b/>
                <w:bCs/>
                <w:color w:val="EEECE1"/>
                <w:sz w:val="24"/>
                <w:szCs w:val="24"/>
              </w:rPr>
              <w:br/>
              <w:t>Kodu</w:t>
            </w:r>
          </w:p>
        </w:tc>
        <w:tc>
          <w:tcPr>
            <w:tcW w:w="1843"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Faaliyetler</w:t>
            </w:r>
          </w:p>
          <w:p w:rsidR="006338F3" w:rsidRPr="006338F3" w:rsidRDefault="006338F3" w:rsidP="006338F3">
            <w:pPr>
              <w:spacing w:after="0" w:line="240" w:lineRule="auto"/>
              <w:jc w:val="center"/>
              <w:rPr>
                <w:rFonts w:ascii="Arial" w:eastAsia="Times New Roman" w:hAnsi="Arial" w:cs="Arial"/>
                <w:b/>
                <w:bCs/>
                <w:color w:val="EEECE1"/>
                <w:sz w:val="24"/>
                <w:szCs w:val="24"/>
              </w:rPr>
            </w:pPr>
          </w:p>
        </w:tc>
        <w:tc>
          <w:tcPr>
            <w:tcW w:w="1134"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Performans</w:t>
            </w:r>
            <w:r w:rsidRPr="006338F3">
              <w:rPr>
                <w:rFonts w:ascii="Arial" w:eastAsia="Times New Roman" w:hAnsi="Arial" w:cs="Arial"/>
                <w:b/>
                <w:bCs/>
                <w:color w:val="EEECE1"/>
                <w:sz w:val="24"/>
                <w:szCs w:val="24"/>
              </w:rPr>
              <w:br/>
              <w:t xml:space="preserve"> Göstergesi</w:t>
            </w:r>
          </w:p>
        </w:tc>
        <w:tc>
          <w:tcPr>
            <w:tcW w:w="709"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 xml:space="preserve">Gösterge </w:t>
            </w:r>
            <w:r w:rsidRPr="006338F3">
              <w:rPr>
                <w:rFonts w:ascii="Arial" w:eastAsia="Times New Roman" w:hAnsi="Arial" w:cs="Arial"/>
                <w:b/>
                <w:bCs/>
                <w:color w:val="EEECE1"/>
                <w:sz w:val="24"/>
                <w:szCs w:val="24"/>
              </w:rPr>
              <w:br/>
              <w:t>Hedefi</w:t>
            </w:r>
          </w:p>
        </w:tc>
        <w:tc>
          <w:tcPr>
            <w:tcW w:w="1276"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p>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 xml:space="preserve">Gösterge </w:t>
            </w:r>
            <w:r w:rsidRPr="006338F3">
              <w:rPr>
                <w:rFonts w:ascii="Arial" w:eastAsia="Times New Roman" w:hAnsi="Arial" w:cs="Arial"/>
                <w:b/>
                <w:bCs/>
                <w:color w:val="EEECE1"/>
                <w:sz w:val="24"/>
                <w:szCs w:val="24"/>
              </w:rPr>
              <w:br/>
              <w:t>Gerçekleş.</w:t>
            </w:r>
          </w:p>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2015 yılı</w:t>
            </w:r>
          </w:p>
          <w:p w:rsidR="006338F3" w:rsidRPr="006338F3" w:rsidRDefault="006338F3" w:rsidP="006338F3">
            <w:pPr>
              <w:spacing w:after="0" w:line="240" w:lineRule="auto"/>
              <w:jc w:val="center"/>
              <w:rPr>
                <w:rFonts w:ascii="Arial" w:eastAsia="Times New Roman" w:hAnsi="Arial" w:cs="Arial"/>
                <w:b/>
                <w:bCs/>
                <w:color w:val="EEECE1"/>
                <w:sz w:val="24"/>
                <w:szCs w:val="24"/>
              </w:rPr>
            </w:pPr>
          </w:p>
        </w:tc>
        <w:tc>
          <w:tcPr>
            <w:tcW w:w="708" w:type="dxa"/>
            <w:tcBorders>
              <w:top w:val="nil"/>
              <w:left w:val="nil"/>
              <w:bottom w:val="single" w:sz="4" w:space="0" w:color="auto"/>
              <w:right w:val="single" w:sz="4" w:space="0" w:color="auto"/>
            </w:tcBorders>
            <w:shd w:val="clear" w:color="000000" w:fill="5A5A5A"/>
            <w:vAlign w:val="bottom"/>
            <w:hideMark/>
          </w:tcPr>
          <w:p w:rsidR="006338F3" w:rsidRPr="006338F3" w:rsidRDefault="006338F3" w:rsidP="006338F3">
            <w:pPr>
              <w:spacing w:after="0" w:line="240" w:lineRule="auto"/>
              <w:jc w:val="center"/>
              <w:rPr>
                <w:rFonts w:ascii="Arial" w:eastAsia="Times New Roman" w:hAnsi="Arial" w:cs="Arial"/>
                <w:b/>
                <w:bCs/>
                <w:color w:val="EEECE1"/>
                <w:sz w:val="24"/>
                <w:szCs w:val="24"/>
              </w:rPr>
            </w:pPr>
            <w:r w:rsidRPr="006338F3">
              <w:rPr>
                <w:rFonts w:ascii="Arial" w:eastAsia="Times New Roman" w:hAnsi="Arial" w:cs="Arial"/>
                <w:b/>
                <w:bCs/>
                <w:color w:val="EEECE1"/>
                <w:sz w:val="24"/>
                <w:szCs w:val="24"/>
              </w:rPr>
              <w:t>Ortalama</w:t>
            </w:r>
          </w:p>
          <w:p w:rsidR="006338F3" w:rsidRPr="006338F3" w:rsidRDefault="006338F3" w:rsidP="006338F3">
            <w:pPr>
              <w:spacing w:after="0" w:line="240" w:lineRule="auto"/>
              <w:jc w:val="center"/>
              <w:rPr>
                <w:rFonts w:ascii="Arial" w:eastAsia="Times New Roman" w:hAnsi="Arial" w:cs="Arial"/>
                <w:b/>
                <w:bCs/>
                <w:color w:val="EEECE1"/>
                <w:sz w:val="24"/>
                <w:szCs w:val="24"/>
              </w:rPr>
            </w:pPr>
          </w:p>
        </w:tc>
      </w:tr>
      <w:tr w:rsidR="006338F3" w:rsidRPr="006338F3" w:rsidTr="000A265C">
        <w:trPr>
          <w:trHeight w:val="300"/>
        </w:trPr>
        <w:tc>
          <w:tcPr>
            <w:tcW w:w="851" w:type="dxa"/>
            <w:tcBorders>
              <w:top w:val="nil"/>
              <w:left w:val="single" w:sz="4" w:space="0" w:color="auto"/>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 7.8</w:t>
            </w:r>
          </w:p>
        </w:tc>
        <w:tc>
          <w:tcPr>
            <w:tcW w:w="311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roofErr w:type="gramStart"/>
            <w:r w:rsidRPr="006338F3">
              <w:rPr>
                <w:rFonts w:ascii="Arial" w:eastAsiaTheme="minorHAnsi" w:hAnsi="Arial" w:cs="Arial"/>
                <w:sz w:val="24"/>
                <w:szCs w:val="24"/>
              </w:rPr>
              <w:t>Kamu kaynaklarının etkin, verimli ekonomik olarak kullanılmasının sağlanması, gayrimenkullerin, idare amaç ve hedeflerine uygun ve ilgili mevzuat çerçevesinde etkin bir şekilde yönetilmesi.</w:t>
            </w:r>
            <w:proofErr w:type="gramEnd"/>
          </w:p>
        </w:tc>
        <w:tc>
          <w:tcPr>
            <w:tcW w:w="8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7.8.1</w:t>
            </w:r>
          </w:p>
        </w:tc>
        <w:tc>
          <w:tcPr>
            <w:tcW w:w="1843"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jc w:val="right"/>
              <w:rPr>
                <w:rFonts w:ascii="Arial" w:eastAsia="Times New Roman" w:hAnsi="Arial" w:cs="Arial"/>
                <w:sz w:val="24"/>
                <w:szCs w:val="24"/>
              </w:rPr>
            </w:pPr>
            <w:r w:rsidRPr="006338F3">
              <w:rPr>
                <w:rFonts w:ascii="Arial" w:eastAsia="Times New Roman" w:hAnsi="Arial" w:cs="Arial"/>
                <w:sz w:val="24"/>
                <w:szCs w:val="24"/>
              </w:rPr>
              <w:t xml:space="preserve">Hisseli Taşınmaz Satış Ve Tescil İşlemi </w:t>
            </w:r>
          </w:p>
        </w:tc>
        <w:tc>
          <w:tcPr>
            <w:tcW w:w="1134"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 </w:t>
            </w: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 </w:t>
            </w: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708"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 </w:t>
            </w:r>
          </w:p>
        </w:tc>
      </w:tr>
      <w:tr w:rsidR="006338F3" w:rsidRPr="006338F3" w:rsidTr="000A265C">
        <w:trPr>
          <w:trHeight w:val="300"/>
        </w:trPr>
        <w:tc>
          <w:tcPr>
            <w:tcW w:w="3970" w:type="dxa"/>
            <w:gridSpan w:val="2"/>
            <w:vMerge w:val="restart"/>
            <w:tcBorders>
              <w:top w:val="nil"/>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7.8.2</w:t>
            </w:r>
          </w:p>
        </w:tc>
        <w:tc>
          <w:tcPr>
            <w:tcW w:w="1843"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heme="minorHAnsi" w:hAnsi="Arial" w:cs="Arial"/>
                <w:sz w:val="24"/>
                <w:szCs w:val="24"/>
              </w:rPr>
            </w:pPr>
            <w:r w:rsidRPr="006338F3">
              <w:rPr>
                <w:rFonts w:ascii="Arial" w:eastAsia="Times New Roman" w:hAnsi="Arial" w:cs="Arial"/>
                <w:sz w:val="24"/>
                <w:szCs w:val="24"/>
              </w:rPr>
              <w:t>İfraz Sonucu Taşınmazın Tapu Tescil</w:t>
            </w:r>
          </w:p>
        </w:tc>
        <w:tc>
          <w:tcPr>
            <w:tcW w:w="1134"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rPr>
                <w:rFonts w:ascii="Arial" w:eastAsia="Times New Roman"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 xml:space="preserve">Yıl bazında gerçekleşmedi. </w:t>
            </w:r>
          </w:p>
        </w:tc>
        <w:tc>
          <w:tcPr>
            <w:tcW w:w="708"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heme="minorHAnsi" w:hAnsi="Arial" w:cs="Arial"/>
                <w:sz w:val="24"/>
                <w:szCs w:val="24"/>
              </w:rPr>
            </w:pPr>
          </w:p>
        </w:tc>
      </w:tr>
      <w:tr w:rsidR="006338F3" w:rsidRPr="006338F3" w:rsidTr="000A265C">
        <w:trPr>
          <w:trHeight w:val="300"/>
        </w:trPr>
        <w:tc>
          <w:tcPr>
            <w:tcW w:w="397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7.8.3</w:t>
            </w:r>
          </w:p>
        </w:tc>
        <w:tc>
          <w:tcPr>
            <w:tcW w:w="1843"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heme="minorHAnsi" w:hAnsi="Arial" w:cs="Arial"/>
                <w:sz w:val="24"/>
                <w:szCs w:val="24"/>
              </w:rPr>
            </w:pPr>
            <w:r w:rsidRPr="006338F3">
              <w:rPr>
                <w:rFonts w:ascii="Arial" w:eastAsia="Times New Roman" w:hAnsi="Arial" w:cs="Arial"/>
                <w:sz w:val="24"/>
                <w:szCs w:val="24"/>
              </w:rPr>
              <w:t>Encümenin ihale komisyonunu oluşturduğu ihale işlemlerinin yürütülmesi</w:t>
            </w:r>
          </w:p>
        </w:tc>
        <w:tc>
          <w:tcPr>
            <w:tcW w:w="1134"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rPr>
                <w:rFonts w:ascii="Arial" w:eastAsia="Times New Roman"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708"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center"/>
              <w:rPr>
                <w:rFonts w:ascii="Arial" w:eastAsia="Times New Roman" w:hAnsi="Arial" w:cs="Arial"/>
                <w:color w:val="000000"/>
                <w:sz w:val="24"/>
                <w:szCs w:val="24"/>
              </w:rPr>
            </w:pPr>
          </w:p>
        </w:tc>
      </w:tr>
      <w:tr w:rsidR="006338F3" w:rsidRPr="006338F3" w:rsidTr="000A265C">
        <w:trPr>
          <w:trHeight w:val="300"/>
        </w:trPr>
        <w:tc>
          <w:tcPr>
            <w:tcW w:w="397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7.8.4</w:t>
            </w:r>
          </w:p>
        </w:tc>
        <w:tc>
          <w:tcPr>
            <w:tcW w:w="1843"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jc w:val="right"/>
              <w:rPr>
                <w:rFonts w:ascii="Arial" w:eastAsia="Times New Roman" w:hAnsi="Arial" w:cs="Arial"/>
                <w:sz w:val="24"/>
                <w:szCs w:val="24"/>
              </w:rPr>
            </w:pPr>
            <w:r w:rsidRPr="006338F3">
              <w:rPr>
                <w:rFonts w:ascii="Arial" w:eastAsia="Times New Roman" w:hAnsi="Arial" w:cs="Arial"/>
                <w:sz w:val="24"/>
                <w:szCs w:val="24"/>
              </w:rPr>
              <w:t xml:space="preserve">Taşınmaz Devir Değişiklik İşlemi </w:t>
            </w:r>
          </w:p>
        </w:tc>
        <w:tc>
          <w:tcPr>
            <w:tcW w:w="1134"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rPr>
                <w:rFonts w:ascii="Arial" w:eastAsia="Times New Roman"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 xml:space="preserve">Yıl bazında gerçekleşmedi </w:t>
            </w:r>
          </w:p>
        </w:tc>
        <w:tc>
          <w:tcPr>
            <w:tcW w:w="708"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96"/>
        </w:trPr>
        <w:tc>
          <w:tcPr>
            <w:tcW w:w="397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7.8.5</w:t>
            </w:r>
          </w:p>
        </w:tc>
        <w:tc>
          <w:tcPr>
            <w:tcW w:w="1843"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jc w:val="right"/>
              <w:rPr>
                <w:rFonts w:ascii="Arial" w:eastAsia="Times New Roman" w:hAnsi="Arial" w:cs="Arial"/>
                <w:color w:val="FF0000"/>
                <w:sz w:val="24"/>
                <w:szCs w:val="24"/>
              </w:rPr>
            </w:pPr>
            <w:r w:rsidRPr="006338F3">
              <w:rPr>
                <w:rFonts w:ascii="Arial" w:eastAsia="Times New Roman" w:hAnsi="Arial" w:cs="Arial"/>
                <w:sz w:val="24"/>
                <w:szCs w:val="24"/>
              </w:rPr>
              <w:t>Taşınmaz Devir Geri Alma İşlemi</w:t>
            </w:r>
          </w:p>
        </w:tc>
        <w:tc>
          <w:tcPr>
            <w:tcW w:w="1134"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rPr>
                <w:rFonts w:ascii="Arial" w:eastAsia="Times New Roman" w:hAnsi="Arial" w:cs="Arial"/>
                <w:color w:val="FF0000"/>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708"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397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7.8.6</w:t>
            </w:r>
          </w:p>
        </w:tc>
        <w:tc>
          <w:tcPr>
            <w:tcW w:w="1843"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jc w:val="right"/>
              <w:rPr>
                <w:rFonts w:ascii="Arial" w:eastAsia="Times New Roman" w:hAnsi="Arial" w:cs="Arial"/>
                <w:sz w:val="24"/>
                <w:szCs w:val="24"/>
              </w:rPr>
            </w:pPr>
            <w:r w:rsidRPr="006338F3">
              <w:rPr>
                <w:rFonts w:ascii="Arial" w:eastAsia="Times New Roman" w:hAnsi="Arial" w:cs="Arial"/>
                <w:sz w:val="24"/>
                <w:szCs w:val="24"/>
              </w:rPr>
              <w:t xml:space="preserve">Taşınmaz Devir İşlemi </w:t>
            </w:r>
          </w:p>
        </w:tc>
        <w:tc>
          <w:tcPr>
            <w:tcW w:w="1134"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rPr>
                <w:rFonts w:ascii="Arial" w:eastAsia="Times New Roman"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rPr>
                <w:rFonts w:ascii="Arial" w:eastAsiaTheme="minorHAnsi" w:hAnsi="Arial" w:cs="Arial"/>
                <w:sz w:val="24"/>
                <w:szCs w:val="24"/>
              </w:rPr>
            </w:pPr>
            <w:r w:rsidRPr="000A265C">
              <w:rPr>
                <w:rFonts w:ascii="Arial" w:eastAsia="Times New Roman" w:hAnsi="Arial" w:cs="Arial"/>
                <w:color w:val="000000"/>
                <w:sz w:val="20"/>
                <w:szCs w:val="20"/>
              </w:rPr>
              <w:t>Yıl bazında gerçekleşmedi</w:t>
            </w:r>
            <w:r w:rsidRPr="006338F3">
              <w:rPr>
                <w:rFonts w:ascii="Arial" w:eastAsia="Times New Roman" w:hAnsi="Arial" w:cs="Arial"/>
                <w:color w:val="000000"/>
                <w:sz w:val="24"/>
                <w:szCs w:val="24"/>
              </w:rPr>
              <w:t>.</w:t>
            </w:r>
          </w:p>
        </w:tc>
        <w:tc>
          <w:tcPr>
            <w:tcW w:w="708"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397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7.8.7</w:t>
            </w:r>
          </w:p>
        </w:tc>
        <w:tc>
          <w:tcPr>
            <w:tcW w:w="1843"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sz w:val="24"/>
                <w:szCs w:val="24"/>
              </w:rPr>
            </w:pPr>
            <w:r w:rsidRPr="006338F3">
              <w:rPr>
                <w:rFonts w:ascii="Arial" w:eastAsia="Times New Roman" w:hAnsi="Arial" w:cs="Arial"/>
                <w:sz w:val="24"/>
                <w:szCs w:val="24"/>
              </w:rPr>
              <w:t>Taşınmazların Tahsis Edilmesi</w:t>
            </w:r>
          </w:p>
        </w:tc>
        <w:tc>
          <w:tcPr>
            <w:tcW w:w="1134"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rPr>
                <w:rFonts w:ascii="Arial" w:eastAsia="Times New Roman"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rPr>
                <w:rFonts w:ascii="Arial" w:eastAsiaTheme="minorHAnsi" w:hAnsi="Arial" w:cs="Arial"/>
                <w:sz w:val="24"/>
                <w:szCs w:val="24"/>
              </w:rPr>
            </w:pPr>
            <w:r w:rsidRPr="006338F3">
              <w:rPr>
                <w:rFonts w:ascii="Arial" w:eastAsia="Times New Roman" w:hAnsi="Arial" w:cs="Arial"/>
                <w:color w:val="000000"/>
                <w:sz w:val="24"/>
                <w:szCs w:val="24"/>
              </w:rPr>
              <w:t>Yıl bazında gerçekleşmedi.</w:t>
            </w:r>
          </w:p>
        </w:tc>
        <w:tc>
          <w:tcPr>
            <w:tcW w:w="708"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397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7.8.8</w:t>
            </w:r>
          </w:p>
        </w:tc>
        <w:tc>
          <w:tcPr>
            <w:tcW w:w="1843"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sz w:val="24"/>
                <w:szCs w:val="24"/>
              </w:rPr>
            </w:pPr>
            <w:r w:rsidRPr="006338F3">
              <w:rPr>
                <w:rFonts w:ascii="Arial" w:eastAsia="Times New Roman" w:hAnsi="Arial" w:cs="Arial"/>
                <w:sz w:val="24"/>
                <w:szCs w:val="24"/>
              </w:rPr>
              <w:t>Taşınmazların Satış İşlemi</w:t>
            </w:r>
          </w:p>
        </w:tc>
        <w:tc>
          <w:tcPr>
            <w:tcW w:w="1134"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rPr>
                <w:rFonts w:ascii="Arial" w:eastAsia="Times New Roman"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rPr>
                <w:rFonts w:ascii="Arial" w:eastAsiaTheme="minorHAnsi" w:hAnsi="Arial" w:cs="Arial"/>
                <w:sz w:val="24"/>
                <w:szCs w:val="24"/>
              </w:rPr>
            </w:pPr>
            <w:r w:rsidRPr="006338F3">
              <w:rPr>
                <w:rFonts w:ascii="Arial" w:eastAsia="Times New Roman" w:hAnsi="Arial" w:cs="Arial"/>
                <w:color w:val="000000"/>
                <w:sz w:val="24"/>
                <w:szCs w:val="24"/>
              </w:rPr>
              <w:t>1 adet</w:t>
            </w:r>
          </w:p>
        </w:tc>
        <w:tc>
          <w:tcPr>
            <w:tcW w:w="708"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397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7.8.9</w:t>
            </w:r>
          </w:p>
        </w:tc>
        <w:tc>
          <w:tcPr>
            <w:tcW w:w="1843"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sz w:val="24"/>
                <w:szCs w:val="24"/>
              </w:rPr>
            </w:pPr>
            <w:r w:rsidRPr="006338F3">
              <w:rPr>
                <w:rFonts w:ascii="Arial" w:eastAsia="Times New Roman" w:hAnsi="Arial" w:cs="Arial"/>
                <w:sz w:val="24"/>
                <w:szCs w:val="24"/>
              </w:rPr>
              <w:t>Taşınmazların Takas İşlemi</w:t>
            </w:r>
          </w:p>
        </w:tc>
        <w:tc>
          <w:tcPr>
            <w:tcW w:w="1134"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rPr>
                <w:rFonts w:ascii="Arial" w:eastAsia="Times New Roman"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rPr>
                <w:rFonts w:ascii="Arial" w:eastAsiaTheme="minorHAnsi" w:hAnsi="Arial" w:cs="Arial"/>
                <w:sz w:val="24"/>
                <w:szCs w:val="24"/>
              </w:rPr>
            </w:pPr>
            <w:r w:rsidRPr="006338F3">
              <w:rPr>
                <w:rFonts w:ascii="Arial" w:eastAsia="Times New Roman" w:hAnsi="Arial" w:cs="Arial"/>
                <w:color w:val="000000"/>
                <w:sz w:val="24"/>
                <w:szCs w:val="24"/>
              </w:rPr>
              <w:t>Yıl bazında gerçekleşmedi.</w:t>
            </w:r>
          </w:p>
        </w:tc>
        <w:tc>
          <w:tcPr>
            <w:tcW w:w="708"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397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7.8.10</w:t>
            </w:r>
          </w:p>
        </w:tc>
        <w:tc>
          <w:tcPr>
            <w:tcW w:w="1843"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sz w:val="24"/>
                <w:szCs w:val="24"/>
              </w:rPr>
            </w:pPr>
            <w:r w:rsidRPr="006338F3">
              <w:rPr>
                <w:rFonts w:ascii="Arial" w:eastAsia="Times New Roman" w:hAnsi="Arial" w:cs="Arial"/>
                <w:sz w:val="24"/>
                <w:szCs w:val="24"/>
              </w:rPr>
              <w:t>Uzlaşma Sürecinin Yürütülmesi</w:t>
            </w:r>
          </w:p>
        </w:tc>
        <w:tc>
          <w:tcPr>
            <w:tcW w:w="1134"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rPr>
                <w:rFonts w:ascii="Arial" w:eastAsia="Times New Roman"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rPr>
                <w:rFonts w:ascii="Arial" w:eastAsiaTheme="minorHAnsi" w:hAnsi="Arial" w:cs="Arial"/>
                <w:sz w:val="24"/>
                <w:szCs w:val="24"/>
              </w:rPr>
            </w:pPr>
            <w:proofErr w:type="gramStart"/>
            <w:r w:rsidRPr="006338F3">
              <w:rPr>
                <w:rFonts w:ascii="Arial" w:eastAsia="Times New Roman" w:hAnsi="Arial" w:cs="Arial"/>
                <w:color w:val="000000"/>
                <w:sz w:val="24"/>
                <w:szCs w:val="24"/>
              </w:rPr>
              <w:t>12  adet</w:t>
            </w:r>
            <w:proofErr w:type="gramEnd"/>
          </w:p>
        </w:tc>
        <w:tc>
          <w:tcPr>
            <w:tcW w:w="708"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397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7.8.11</w:t>
            </w:r>
          </w:p>
        </w:tc>
        <w:tc>
          <w:tcPr>
            <w:tcW w:w="1843"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sz w:val="24"/>
                <w:szCs w:val="24"/>
              </w:rPr>
            </w:pPr>
            <w:r w:rsidRPr="006338F3">
              <w:rPr>
                <w:rFonts w:ascii="Arial" w:eastAsia="Times New Roman" w:hAnsi="Arial" w:cs="Arial"/>
                <w:sz w:val="24"/>
                <w:szCs w:val="24"/>
              </w:rPr>
              <w:t>Bağışlanan Taşınmaz İşlemleri (Şartlı Veya Şartsız)</w:t>
            </w:r>
          </w:p>
        </w:tc>
        <w:tc>
          <w:tcPr>
            <w:tcW w:w="1134"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rPr>
                <w:rFonts w:ascii="Arial" w:eastAsia="Times New Roman"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rPr>
                <w:rFonts w:ascii="Arial" w:eastAsiaTheme="minorHAnsi" w:hAnsi="Arial" w:cs="Arial"/>
                <w:sz w:val="24"/>
                <w:szCs w:val="24"/>
              </w:rPr>
            </w:pPr>
            <w:proofErr w:type="gramStart"/>
            <w:r w:rsidRPr="006338F3">
              <w:rPr>
                <w:rFonts w:ascii="Arial" w:eastAsia="Times New Roman" w:hAnsi="Arial" w:cs="Arial"/>
                <w:color w:val="000000"/>
                <w:sz w:val="24"/>
                <w:szCs w:val="24"/>
              </w:rPr>
              <w:t>4  adet</w:t>
            </w:r>
            <w:proofErr w:type="gramEnd"/>
          </w:p>
        </w:tc>
        <w:tc>
          <w:tcPr>
            <w:tcW w:w="708"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397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7.8.12</w:t>
            </w:r>
          </w:p>
        </w:tc>
        <w:tc>
          <w:tcPr>
            <w:tcW w:w="1843"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sz w:val="24"/>
                <w:szCs w:val="24"/>
              </w:rPr>
            </w:pPr>
            <w:r w:rsidRPr="006338F3">
              <w:rPr>
                <w:rFonts w:ascii="Arial" w:eastAsia="Times New Roman" w:hAnsi="Arial" w:cs="Arial"/>
                <w:sz w:val="24"/>
                <w:szCs w:val="24"/>
              </w:rPr>
              <w:t>Bedel Takdiri Yapılması</w:t>
            </w:r>
          </w:p>
        </w:tc>
        <w:tc>
          <w:tcPr>
            <w:tcW w:w="1134"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rPr>
                <w:rFonts w:ascii="Arial" w:eastAsia="Times New Roman"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roofErr w:type="gramStart"/>
            <w:r w:rsidRPr="006338F3">
              <w:rPr>
                <w:rFonts w:ascii="Arial" w:eastAsia="Times New Roman" w:hAnsi="Arial" w:cs="Arial"/>
                <w:color w:val="000000"/>
                <w:sz w:val="24"/>
                <w:szCs w:val="24"/>
              </w:rPr>
              <w:t>22  adet</w:t>
            </w:r>
            <w:proofErr w:type="gramEnd"/>
          </w:p>
        </w:tc>
        <w:tc>
          <w:tcPr>
            <w:tcW w:w="708"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397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7.8.13</w:t>
            </w:r>
          </w:p>
        </w:tc>
        <w:tc>
          <w:tcPr>
            <w:tcW w:w="1843"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sz w:val="24"/>
                <w:szCs w:val="24"/>
              </w:rPr>
            </w:pPr>
            <w:r w:rsidRPr="006338F3">
              <w:rPr>
                <w:rFonts w:ascii="Arial" w:eastAsia="Times New Roman" w:hAnsi="Arial" w:cs="Arial"/>
                <w:sz w:val="24"/>
                <w:szCs w:val="24"/>
              </w:rPr>
              <w:t>Belediye Adına Taşınmazların Kiralanması</w:t>
            </w:r>
          </w:p>
        </w:tc>
        <w:tc>
          <w:tcPr>
            <w:tcW w:w="1134"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spacing w:after="0"/>
              <w:rPr>
                <w:rFonts w:ascii="Arial" w:eastAsia="Times New Roman"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708"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3970" w:type="dxa"/>
            <w:gridSpan w:val="2"/>
            <w:vMerge/>
            <w:tcBorders>
              <w:left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7.8.14</w:t>
            </w:r>
          </w:p>
        </w:tc>
        <w:tc>
          <w:tcPr>
            <w:tcW w:w="1843"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heme="minorHAnsi" w:hAnsi="Arial" w:cs="Arial"/>
                <w:sz w:val="24"/>
                <w:szCs w:val="24"/>
              </w:rPr>
            </w:pPr>
            <w:r w:rsidRPr="006338F3">
              <w:rPr>
                <w:rFonts w:ascii="Arial" w:eastAsia="Times New Roman" w:hAnsi="Arial" w:cs="Arial"/>
                <w:sz w:val="24"/>
                <w:szCs w:val="24"/>
              </w:rPr>
              <w:t>Belediye Hüküm ve Tasarrufu Altındaki Alanlar İle İlgili İşlemlerin Yürütülmesi</w:t>
            </w:r>
          </w:p>
        </w:tc>
        <w:tc>
          <w:tcPr>
            <w:tcW w:w="1134"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rPr>
                <w:rFonts w:ascii="Arial" w:eastAsia="Times New Roman"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hideMark/>
          </w:tcPr>
          <w:p w:rsidR="006338F3" w:rsidRPr="006338F3" w:rsidRDefault="006338F3" w:rsidP="006338F3">
            <w:pPr>
              <w:rPr>
                <w:rFonts w:ascii="Arial" w:eastAsiaTheme="minorHAnsi" w:hAnsi="Arial" w:cs="Arial"/>
                <w:sz w:val="24"/>
                <w:szCs w:val="24"/>
              </w:rPr>
            </w:pPr>
            <w:r w:rsidRPr="006338F3">
              <w:rPr>
                <w:rFonts w:ascii="Arial" w:eastAsia="Times New Roman" w:hAnsi="Arial" w:cs="Arial"/>
                <w:color w:val="000000"/>
                <w:sz w:val="24"/>
                <w:szCs w:val="24"/>
              </w:rPr>
              <w:t xml:space="preserve">Yıl bazında gerçekleşmedi </w:t>
            </w:r>
          </w:p>
        </w:tc>
        <w:tc>
          <w:tcPr>
            <w:tcW w:w="708" w:type="dxa"/>
            <w:tcBorders>
              <w:top w:val="nil"/>
              <w:left w:val="nil"/>
              <w:bottom w:val="single" w:sz="4" w:space="0" w:color="auto"/>
              <w:right w:val="single" w:sz="4" w:space="0" w:color="auto"/>
            </w:tcBorders>
            <w:shd w:val="clear" w:color="000000" w:fill="F2F2F2"/>
            <w:noWrap/>
            <w:vAlign w:val="bottom"/>
            <w:hideMark/>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3970" w:type="dxa"/>
            <w:gridSpan w:val="2"/>
            <w:vMerge/>
            <w:tcBorders>
              <w:left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7.8.15</w:t>
            </w:r>
          </w:p>
        </w:tc>
        <w:tc>
          <w:tcPr>
            <w:tcW w:w="1843"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jc w:val="right"/>
              <w:rPr>
                <w:rFonts w:ascii="Arial" w:eastAsiaTheme="minorHAnsi" w:hAnsi="Arial" w:cs="Arial"/>
                <w:sz w:val="24"/>
                <w:szCs w:val="24"/>
              </w:rPr>
            </w:pPr>
            <w:r w:rsidRPr="006338F3">
              <w:rPr>
                <w:rFonts w:ascii="Arial" w:eastAsia="Times New Roman" w:hAnsi="Arial" w:cs="Arial"/>
                <w:sz w:val="24"/>
                <w:szCs w:val="24"/>
              </w:rPr>
              <w:t>İdare bünyesinde veya dışındaki iştirak, işletme ve mali yatırımların yönetilmesi</w:t>
            </w:r>
          </w:p>
        </w:tc>
        <w:tc>
          <w:tcPr>
            <w:tcW w:w="1134" w:type="dxa"/>
            <w:tcBorders>
              <w:top w:val="nil"/>
              <w:left w:val="nil"/>
              <w:bottom w:val="single" w:sz="4" w:space="0" w:color="auto"/>
              <w:right w:val="single" w:sz="4" w:space="0" w:color="auto"/>
            </w:tcBorders>
            <w:shd w:val="clear" w:color="000000" w:fill="F2F2F2"/>
            <w:noWrap/>
          </w:tcPr>
          <w:p w:rsidR="006338F3" w:rsidRPr="006338F3" w:rsidRDefault="006338F3" w:rsidP="006338F3">
            <w:pPr>
              <w:rPr>
                <w:rFonts w:ascii="Arial" w:eastAsia="Times New Roman" w:hAnsi="Arial" w:cs="Arial"/>
                <w:color w:val="FF0000"/>
                <w:sz w:val="24"/>
                <w:szCs w:val="24"/>
              </w:rPr>
            </w:pPr>
          </w:p>
        </w:tc>
        <w:tc>
          <w:tcPr>
            <w:tcW w:w="709"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tcPr>
          <w:p w:rsidR="006338F3" w:rsidRPr="006338F3" w:rsidRDefault="006338F3" w:rsidP="006338F3">
            <w:pPr>
              <w:rPr>
                <w:rFonts w:ascii="Arial" w:eastAsiaTheme="minorHAnsi" w:hAnsi="Arial" w:cs="Arial"/>
                <w:sz w:val="24"/>
                <w:szCs w:val="24"/>
              </w:rPr>
            </w:pPr>
            <w:r w:rsidRPr="006338F3">
              <w:rPr>
                <w:rFonts w:ascii="Arial" w:eastAsia="Times New Roman" w:hAnsi="Arial" w:cs="Arial"/>
                <w:color w:val="000000"/>
                <w:sz w:val="24"/>
                <w:szCs w:val="24"/>
              </w:rPr>
              <w:t xml:space="preserve">Yıl bazında gerçekleşmedi </w:t>
            </w:r>
          </w:p>
        </w:tc>
        <w:tc>
          <w:tcPr>
            <w:tcW w:w="708"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3970" w:type="dxa"/>
            <w:gridSpan w:val="2"/>
            <w:vMerge/>
            <w:tcBorders>
              <w:left w:val="single" w:sz="4" w:space="0" w:color="auto"/>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jc w:val="right"/>
              <w:rPr>
                <w:rFonts w:ascii="Arial" w:eastAsia="Times New Roman" w:hAnsi="Arial" w:cs="Arial"/>
                <w:color w:val="000000"/>
                <w:sz w:val="24"/>
                <w:szCs w:val="24"/>
              </w:rPr>
            </w:pPr>
            <w:r w:rsidRPr="006338F3">
              <w:rPr>
                <w:rFonts w:ascii="Arial" w:eastAsia="Times New Roman" w:hAnsi="Arial" w:cs="Arial"/>
                <w:color w:val="000000"/>
                <w:sz w:val="24"/>
                <w:szCs w:val="24"/>
              </w:rPr>
              <w:t>7.8.16</w:t>
            </w:r>
          </w:p>
        </w:tc>
        <w:tc>
          <w:tcPr>
            <w:tcW w:w="1843"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jc w:val="right"/>
              <w:rPr>
                <w:rFonts w:ascii="Arial" w:eastAsiaTheme="minorHAnsi" w:hAnsi="Arial" w:cs="Arial"/>
                <w:sz w:val="24"/>
                <w:szCs w:val="24"/>
              </w:rPr>
            </w:pPr>
            <w:r w:rsidRPr="006338F3">
              <w:rPr>
                <w:rFonts w:ascii="Arial" w:eastAsia="Times New Roman" w:hAnsi="Arial" w:cs="Arial"/>
                <w:sz w:val="24"/>
                <w:szCs w:val="24"/>
              </w:rPr>
              <w:t>İdare kaynaklarının verimli ve etkili kullanılması kapsamında her türlü girişimde bulunulması</w:t>
            </w:r>
          </w:p>
        </w:tc>
        <w:tc>
          <w:tcPr>
            <w:tcW w:w="1134" w:type="dxa"/>
            <w:tcBorders>
              <w:top w:val="nil"/>
              <w:left w:val="nil"/>
              <w:bottom w:val="single" w:sz="4" w:space="0" w:color="auto"/>
              <w:right w:val="single" w:sz="4" w:space="0" w:color="auto"/>
            </w:tcBorders>
            <w:shd w:val="clear" w:color="000000" w:fill="F2F2F2"/>
            <w:noWrap/>
          </w:tcPr>
          <w:p w:rsidR="006338F3" w:rsidRPr="006338F3" w:rsidRDefault="006338F3" w:rsidP="006338F3">
            <w:pPr>
              <w:rPr>
                <w:rFonts w:ascii="Arial" w:eastAsia="Times New Roman"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rPr>
                <w:rFonts w:ascii="Arial" w:eastAsia="Times New Roman" w:hAnsi="Arial" w:cs="Arial"/>
                <w:color w:val="000000"/>
                <w:sz w:val="24"/>
                <w:szCs w:val="24"/>
              </w:rPr>
            </w:pPr>
            <w:r w:rsidRPr="006338F3">
              <w:rPr>
                <w:rFonts w:ascii="Arial" w:eastAsia="Times New Roman" w:hAnsi="Arial" w:cs="Arial"/>
                <w:color w:val="000000"/>
                <w:sz w:val="24"/>
                <w:szCs w:val="24"/>
              </w:rPr>
              <w:t>Yıl bazında gerçekleşmedi.</w:t>
            </w:r>
          </w:p>
        </w:tc>
        <w:tc>
          <w:tcPr>
            <w:tcW w:w="708"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3970" w:type="dxa"/>
            <w:gridSpan w:val="2"/>
            <w:vMerge/>
            <w:tcBorders>
              <w:left w:val="single" w:sz="4" w:space="0" w:color="auto"/>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1843"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rPr>
                <w:rFonts w:ascii="Arial" w:eastAsia="Times New Roman" w:hAnsi="Arial" w:cs="Arial"/>
                <w:sz w:val="24"/>
                <w:szCs w:val="24"/>
              </w:rPr>
            </w:pPr>
          </w:p>
        </w:tc>
        <w:tc>
          <w:tcPr>
            <w:tcW w:w="1134" w:type="dxa"/>
            <w:tcBorders>
              <w:top w:val="nil"/>
              <w:left w:val="nil"/>
              <w:bottom w:val="single" w:sz="4" w:space="0" w:color="auto"/>
              <w:right w:val="single" w:sz="4" w:space="0" w:color="auto"/>
            </w:tcBorders>
            <w:shd w:val="clear" w:color="000000" w:fill="F2F2F2"/>
            <w:noWrap/>
          </w:tcPr>
          <w:p w:rsidR="006338F3" w:rsidRPr="006338F3" w:rsidRDefault="006338F3" w:rsidP="006338F3">
            <w:pPr>
              <w:rPr>
                <w:rFonts w:ascii="Arial" w:eastAsia="Times New Roman"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708"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jc w:val="right"/>
              <w:rPr>
                <w:rFonts w:ascii="Arial" w:eastAsia="Times New Roman" w:hAnsi="Arial" w:cs="Arial"/>
                <w:color w:val="000000"/>
                <w:sz w:val="24"/>
                <w:szCs w:val="24"/>
              </w:rPr>
            </w:pPr>
          </w:p>
        </w:tc>
      </w:tr>
      <w:tr w:rsidR="006338F3" w:rsidRPr="006338F3" w:rsidTr="000A265C">
        <w:trPr>
          <w:trHeight w:val="300"/>
        </w:trPr>
        <w:tc>
          <w:tcPr>
            <w:tcW w:w="3970" w:type="dxa"/>
            <w:gridSpan w:val="2"/>
            <w:vMerge/>
            <w:tcBorders>
              <w:left w:val="single" w:sz="4" w:space="0" w:color="auto"/>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850"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1843"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rPr>
                <w:rFonts w:ascii="Arial" w:eastAsia="Times New Roman" w:hAnsi="Arial" w:cs="Arial"/>
                <w:sz w:val="24"/>
                <w:szCs w:val="24"/>
              </w:rPr>
            </w:pPr>
          </w:p>
        </w:tc>
        <w:tc>
          <w:tcPr>
            <w:tcW w:w="1134" w:type="dxa"/>
            <w:tcBorders>
              <w:top w:val="nil"/>
              <w:left w:val="nil"/>
              <w:bottom w:val="single" w:sz="4" w:space="0" w:color="auto"/>
              <w:right w:val="single" w:sz="4" w:space="0" w:color="auto"/>
            </w:tcBorders>
            <w:shd w:val="clear" w:color="000000" w:fill="F2F2F2"/>
            <w:noWrap/>
          </w:tcPr>
          <w:p w:rsidR="006338F3" w:rsidRPr="006338F3" w:rsidRDefault="006338F3" w:rsidP="006338F3">
            <w:pPr>
              <w:rPr>
                <w:rFonts w:ascii="Arial" w:eastAsia="Times New Roman" w:hAnsi="Arial" w:cs="Arial"/>
                <w:sz w:val="24"/>
                <w:szCs w:val="24"/>
              </w:rPr>
            </w:pPr>
          </w:p>
        </w:tc>
        <w:tc>
          <w:tcPr>
            <w:tcW w:w="709"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rPr>
                <w:rFonts w:ascii="Arial" w:eastAsia="Times New Roman" w:hAnsi="Arial" w:cs="Arial"/>
                <w:color w:val="000000"/>
                <w:sz w:val="24"/>
                <w:szCs w:val="24"/>
              </w:rPr>
            </w:pPr>
          </w:p>
        </w:tc>
        <w:tc>
          <w:tcPr>
            <w:tcW w:w="1276"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jc w:val="right"/>
              <w:rPr>
                <w:rFonts w:ascii="Arial" w:eastAsia="Times New Roman" w:hAnsi="Arial" w:cs="Arial"/>
                <w:color w:val="000000"/>
                <w:sz w:val="24"/>
                <w:szCs w:val="24"/>
              </w:rPr>
            </w:pPr>
          </w:p>
        </w:tc>
        <w:tc>
          <w:tcPr>
            <w:tcW w:w="708" w:type="dxa"/>
            <w:tcBorders>
              <w:top w:val="nil"/>
              <w:left w:val="nil"/>
              <w:bottom w:val="single" w:sz="4" w:space="0" w:color="auto"/>
              <w:right w:val="single" w:sz="4" w:space="0" w:color="auto"/>
            </w:tcBorders>
            <w:shd w:val="clear" w:color="000000" w:fill="F2F2F2"/>
            <w:noWrap/>
            <w:vAlign w:val="bottom"/>
          </w:tcPr>
          <w:p w:rsidR="006338F3" w:rsidRPr="006338F3" w:rsidRDefault="006338F3" w:rsidP="006338F3">
            <w:pPr>
              <w:spacing w:after="0" w:line="240" w:lineRule="auto"/>
              <w:jc w:val="right"/>
              <w:rPr>
                <w:rFonts w:ascii="Arial" w:eastAsia="Times New Roman" w:hAnsi="Arial" w:cs="Arial"/>
                <w:color w:val="000000"/>
                <w:sz w:val="24"/>
                <w:szCs w:val="24"/>
              </w:rPr>
            </w:pPr>
          </w:p>
        </w:tc>
      </w:tr>
    </w:tbl>
    <w:p w:rsidR="006338F3" w:rsidRDefault="006338F3" w:rsidP="006338F3">
      <w:pPr>
        <w:rPr>
          <w:rFonts w:ascii="Arial" w:eastAsiaTheme="minorHAnsi" w:hAnsi="Arial" w:cs="Arial"/>
          <w:sz w:val="24"/>
          <w:szCs w:val="24"/>
        </w:rPr>
      </w:pPr>
    </w:p>
    <w:p w:rsidR="00743F56" w:rsidRDefault="00743F56" w:rsidP="006338F3">
      <w:pPr>
        <w:rPr>
          <w:rFonts w:ascii="Arial" w:eastAsiaTheme="minorHAnsi" w:hAnsi="Arial" w:cs="Arial"/>
          <w:sz w:val="24"/>
          <w:szCs w:val="24"/>
        </w:rPr>
      </w:pPr>
    </w:p>
    <w:p w:rsidR="00743F56" w:rsidRDefault="00743F56" w:rsidP="006338F3">
      <w:pPr>
        <w:rPr>
          <w:rFonts w:ascii="Arial" w:eastAsiaTheme="minorHAnsi" w:hAnsi="Arial" w:cs="Arial"/>
          <w:sz w:val="24"/>
          <w:szCs w:val="24"/>
        </w:rPr>
      </w:pPr>
    </w:p>
    <w:p w:rsidR="00743F56" w:rsidRPr="006338F3" w:rsidRDefault="00743F56" w:rsidP="006338F3">
      <w:pPr>
        <w:rPr>
          <w:rFonts w:ascii="Arial" w:eastAsiaTheme="minorHAnsi" w:hAnsi="Arial" w:cs="Arial"/>
          <w:sz w:val="24"/>
          <w:szCs w:val="24"/>
        </w:rPr>
      </w:pPr>
    </w:p>
    <w:tbl>
      <w:tblPr>
        <w:tblW w:w="10632" w:type="dxa"/>
        <w:tblInd w:w="-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71"/>
        <w:gridCol w:w="8561"/>
      </w:tblGrid>
      <w:tr w:rsidR="006338F3" w:rsidRPr="006338F3" w:rsidTr="006338F3">
        <w:trPr>
          <w:trHeight w:val="274"/>
        </w:trPr>
        <w:tc>
          <w:tcPr>
            <w:tcW w:w="2071" w:type="dxa"/>
          </w:tcPr>
          <w:p w:rsidR="006338F3" w:rsidRPr="006338F3" w:rsidRDefault="006338F3" w:rsidP="006338F3">
            <w:pPr>
              <w:rPr>
                <w:rFonts w:ascii="Arial" w:eastAsiaTheme="minorHAnsi" w:hAnsi="Arial" w:cs="Arial"/>
                <w:b/>
                <w:sz w:val="24"/>
                <w:szCs w:val="24"/>
              </w:rPr>
            </w:pPr>
            <w:proofErr w:type="gramStart"/>
            <w:r w:rsidRPr="006338F3">
              <w:rPr>
                <w:rFonts w:ascii="Arial" w:eastAsiaTheme="minorHAnsi" w:hAnsi="Arial" w:cs="Arial"/>
                <w:b/>
                <w:sz w:val="24"/>
                <w:szCs w:val="24"/>
              </w:rPr>
              <w:lastRenderedPageBreak/>
              <w:t>III.A</w:t>
            </w:r>
            <w:proofErr w:type="gramEnd"/>
          </w:p>
        </w:tc>
        <w:tc>
          <w:tcPr>
            <w:tcW w:w="8561" w:type="dxa"/>
          </w:tcPr>
          <w:p w:rsidR="006338F3" w:rsidRPr="006338F3" w:rsidRDefault="006338F3" w:rsidP="006338F3">
            <w:pPr>
              <w:rPr>
                <w:rFonts w:ascii="Arial" w:eastAsiaTheme="minorHAnsi" w:hAnsi="Arial" w:cs="Arial"/>
                <w:b/>
                <w:sz w:val="24"/>
                <w:szCs w:val="24"/>
              </w:rPr>
            </w:pPr>
            <w:r w:rsidRPr="006338F3">
              <w:rPr>
                <w:rFonts w:ascii="Arial" w:eastAsiaTheme="minorHAnsi" w:hAnsi="Arial" w:cs="Arial"/>
                <w:b/>
                <w:sz w:val="24"/>
                <w:szCs w:val="24"/>
              </w:rPr>
              <w:t>Performans Sonuçlarının Değerlendirilmesi</w:t>
            </w:r>
          </w:p>
        </w:tc>
      </w:tr>
    </w:tbl>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Performans Programında yer alan;</w:t>
      </w:r>
    </w:p>
    <w:p w:rsidR="006338F3" w:rsidRPr="006338F3" w:rsidRDefault="006338F3" w:rsidP="006338F3">
      <w:pPr>
        <w:spacing w:after="0" w:line="240" w:lineRule="auto"/>
        <w:jc w:val="both"/>
        <w:rPr>
          <w:rFonts w:ascii="Arial" w:eastAsiaTheme="minorHAnsi" w:hAnsi="Arial" w:cs="Arial"/>
          <w:sz w:val="24"/>
          <w:szCs w:val="24"/>
        </w:rPr>
      </w:pPr>
    </w:p>
    <w:tbl>
      <w:tblPr>
        <w:tblW w:w="10632" w:type="dxa"/>
        <w:tblInd w:w="-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89"/>
        <w:gridCol w:w="8543"/>
      </w:tblGrid>
      <w:tr w:rsidR="006338F3" w:rsidRPr="006338F3" w:rsidTr="006338F3">
        <w:trPr>
          <w:trHeight w:val="411"/>
        </w:trPr>
        <w:tc>
          <w:tcPr>
            <w:tcW w:w="2089" w:type="dxa"/>
          </w:tcPr>
          <w:p w:rsidR="006338F3" w:rsidRPr="006338F3" w:rsidRDefault="006338F3" w:rsidP="006338F3">
            <w:pPr>
              <w:rPr>
                <w:rFonts w:ascii="Arial" w:eastAsiaTheme="minorHAnsi" w:hAnsi="Arial" w:cs="Arial"/>
                <w:b/>
                <w:sz w:val="24"/>
                <w:szCs w:val="24"/>
              </w:rPr>
            </w:pPr>
            <w:proofErr w:type="gramStart"/>
            <w:r w:rsidRPr="006338F3">
              <w:rPr>
                <w:rFonts w:ascii="Arial" w:eastAsiaTheme="minorHAnsi" w:hAnsi="Arial" w:cs="Arial"/>
                <w:b/>
                <w:sz w:val="24"/>
                <w:szCs w:val="24"/>
              </w:rPr>
              <w:t>IV.A</w:t>
            </w:r>
            <w:proofErr w:type="gramEnd"/>
          </w:p>
        </w:tc>
        <w:tc>
          <w:tcPr>
            <w:tcW w:w="8543" w:type="dxa"/>
          </w:tcPr>
          <w:p w:rsidR="006338F3" w:rsidRPr="006338F3" w:rsidRDefault="006338F3" w:rsidP="006338F3">
            <w:pPr>
              <w:rPr>
                <w:rFonts w:ascii="Arial" w:eastAsiaTheme="minorHAnsi" w:hAnsi="Arial" w:cs="Arial"/>
                <w:b/>
                <w:sz w:val="24"/>
                <w:szCs w:val="24"/>
              </w:rPr>
            </w:pPr>
            <w:r w:rsidRPr="006338F3">
              <w:rPr>
                <w:rFonts w:ascii="Arial" w:eastAsiaTheme="minorHAnsi" w:hAnsi="Arial" w:cs="Arial"/>
                <w:b/>
                <w:sz w:val="24"/>
                <w:szCs w:val="24"/>
              </w:rPr>
              <w:t>Performans Bilgi Sisteminin Değerlendirilmesi</w:t>
            </w:r>
          </w:p>
        </w:tc>
      </w:tr>
    </w:tbl>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 xml:space="preserve"> İmar İşleri Müdürlüğünde  </w:t>
      </w:r>
    </w:p>
    <w:tbl>
      <w:tblPr>
        <w:tblStyle w:val="AkGlgeleme1"/>
        <w:tblW w:w="10632" w:type="dxa"/>
        <w:tblInd w:w="-743" w:type="dxa"/>
        <w:tblLayout w:type="fixed"/>
        <w:tblLook w:val="0000" w:firstRow="0" w:lastRow="0" w:firstColumn="0" w:lastColumn="0" w:noHBand="0" w:noVBand="0"/>
      </w:tblPr>
      <w:tblGrid>
        <w:gridCol w:w="567"/>
        <w:gridCol w:w="10065"/>
      </w:tblGrid>
      <w:tr w:rsidR="006338F3" w:rsidRPr="006338F3" w:rsidTr="006338F3">
        <w:trPr>
          <w:cnfStyle w:val="000000100000" w:firstRow="0" w:lastRow="0" w:firstColumn="0" w:lastColumn="0" w:oddVBand="0" w:evenVBand="0" w:oddHBand="1" w:evenHBand="0" w:firstRowFirstColumn="0" w:firstRowLastColumn="0" w:lastRowFirstColumn="0" w:lastRowLastColumn="0"/>
          <w:trHeight w:val="374"/>
        </w:trPr>
        <w:tc>
          <w:tcPr>
            <w:cnfStyle w:val="000010000000" w:firstRow="0" w:lastRow="0" w:firstColumn="0" w:lastColumn="0" w:oddVBand="1" w:evenVBand="0" w:oddHBand="0" w:evenHBand="0" w:firstRowFirstColumn="0" w:firstRowLastColumn="0" w:lastRowFirstColumn="0" w:lastRowLastColumn="0"/>
            <w:tcW w:w="567" w:type="dxa"/>
            <w:tcBorders>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b/>
                <w:sz w:val="24"/>
                <w:szCs w:val="24"/>
              </w:rPr>
            </w:pPr>
            <w:r w:rsidRPr="006338F3">
              <w:rPr>
                <w:rFonts w:ascii="Arial" w:eastAsiaTheme="minorHAnsi" w:hAnsi="Arial" w:cs="Arial"/>
                <w:b/>
                <w:sz w:val="24"/>
                <w:szCs w:val="24"/>
              </w:rPr>
              <w:t>V</w:t>
            </w:r>
          </w:p>
        </w:tc>
        <w:tc>
          <w:tcPr>
            <w:tcW w:w="10065" w:type="dxa"/>
            <w:tcBorders>
              <w:left w:val="single" w:sz="4" w:space="0" w:color="auto"/>
              <w:bottom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sz w:val="24"/>
                <w:szCs w:val="24"/>
              </w:rPr>
            </w:pPr>
            <w:r w:rsidRPr="006338F3">
              <w:rPr>
                <w:rFonts w:ascii="Arial" w:eastAsiaTheme="minorHAnsi" w:hAnsi="Arial" w:cs="Arial"/>
                <w:b/>
                <w:sz w:val="24"/>
                <w:szCs w:val="24"/>
              </w:rPr>
              <w:t>KURUMSAL KABİLİYET VE KAPASİTENİN DEĞERLENDİRİLMESİ</w:t>
            </w:r>
          </w:p>
        </w:tc>
      </w:tr>
      <w:tr w:rsidR="006338F3" w:rsidRPr="006338F3" w:rsidTr="006338F3">
        <w:trPr>
          <w:trHeight w:val="411"/>
        </w:trPr>
        <w:tc>
          <w:tcPr>
            <w:cnfStyle w:val="000010000000" w:firstRow="0" w:lastRow="0" w:firstColumn="0" w:lastColumn="0" w:oddVBand="1" w:evenVBand="0" w:oddHBand="0" w:evenHBand="0" w:firstRowFirstColumn="0" w:firstRowLastColumn="0" w:lastRowFirstColumn="0" w:lastRowLastColumn="0"/>
            <w:tcW w:w="56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b/>
                <w:sz w:val="24"/>
                <w:szCs w:val="24"/>
              </w:rPr>
            </w:pPr>
            <w:r w:rsidRPr="006338F3">
              <w:rPr>
                <w:rFonts w:ascii="Arial" w:eastAsiaTheme="minorHAnsi" w:hAnsi="Arial" w:cs="Arial"/>
                <w:b/>
                <w:sz w:val="24"/>
                <w:szCs w:val="24"/>
              </w:rPr>
              <w:t>V.A</w:t>
            </w:r>
          </w:p>
        </w:tc>
        <w:tc>
          <w:tcPr>
            <w:tcW w:w="10065"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b/>
                <w:sz w:val="24"/>
                <w:szCs w:val="24"/>
              </w:rPr>
            </w:pPr>
            <w:r w:rsidRPr="006338F3">
              <w:rPr>
                <w:rFonts w:ascii="Arial" w:eastAsiaTheme="minorHAnsi" w:hAnsi="Arial" w:cs="Arial"/>
                <w:b/>
                <w:sz w:val="24"/>
                <w:szCs w:val="24"/>
              </w:rPr>
              <w:t>ÜSTÜNLÜKLER</w:t>
            </w:r>
          </w:p>
        </w:tc>
      </w:tr>
      <w:tr w:rsidR="006338F3" w:rsidRPr="006338F3" w:rsidTr="006338F3">
        <w:trPr>
          <w:cnfStyle w:val="000000100000" w:firstRow="0" w:lastRow="0" w:firstColumn="0" w:lastColumn="0" w:oddVBand="0" w:evenVBand="0" w:oddHBand="1" w:evenHBand="0" w:firstRowFirstColumn="0" w:firstRowLastColumn="0" w:lastRowFirstColumn="0" w:lastRowLastColumn="0"/>
          <w:trHeight w:val="299"/>
        </w:trPr>
        <w:tc>
          <w:tcPr>
            <w:cnfStyle w:val="000010000000" w:firstRow="0" w:lastRow="0" w:firstColumn="0" w:lastColumn="0" w:oddVBand="1" w:evenVBand="0" w:oddHBand="0" w:evenHBand="0" w:firstRowFirstColumn="0" w:firstRowLastColumn="0" w:lastRowFirstColumn="0" w:lastRowLastColumn="0"/>
            <w:tcW w:w="567" w:type="dxa"/>
            <w:tcBorders>
              <w:top w:val="single" w:sz="4" w:space="0" w:color="auto"/>
              <w:left w:val="single" w:sz="4" w:space="0" w:color="auto"/>
              <w:bottom w:val="single" w:sz="4" w:space="0" w:color="auto"/>
              <w:right w:val="single" w:sz="4" w:space="0" w:color="auto"/>
            </w:tcBorders>
          </w:tcPr>
          <w:p w:rsidR="006338F3" w:rsidRPr="006338F3" w:rsidRDefault="006338F3" w:rsidP="006338F3">
            <w:pPr>
              <w:rPr>
                <w:rFonts w:ascii="Arial" w:eastAsiaTheme="minorHAnsi" w:hAnsi="Arial" w:cs="Arial"/>
                <w:b/>
                <w:sz w:val="24"/>
                <w:szCs w:val="24"/>
              </w:rPr>
            </w:pPr>
            <w:r w:rsidRPr="006338F3">
              <w:rPr>
                <w:rFonts w:ascii="Arial" w:eastAsiaTheme="minorHAnsi" w:hAnsi="Arial" w:cs="Arial"/>
                <w:b/>
                <w:sz w:val="24"/>
                <w:szCs w:val="24"/>
              </w:rPr>
              <w:t>V.A.A</w:t>
            </w:r>
          </w:p>
        </w:tc>
        <w:tc>
          <w:tcPr>
            <w:tcW w:w="10065" w:type="dxa"/>
            <w:tcBorders>
              <w:top w:val="single" w:sz="4" w:space="0" w:color="auto"/>
              <w:left w:val="single" w:sz="4" w:space="0" w:color="auto"/>
              <w:right w:val="single" w:sz="4" w:space="0" w:color="auto"/>
            </w:tcBorders>
          </w:tcPr>
          <w:p w:rsidR="006338F3" w:rsidRPr="006338F3" w:rsidRDefault="006338F3" w:rsidP="006338F3">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sz w:val="24"/>
                <w:szCs w:val="24"/>
              </w:rPr>
            </w:pPr>
            <w:r w:rsidRPr="006338F3">
              <w:rPr>
                <w:rFonts w:ascii="Arial" w:eastAsiaTheme="minorHAnsi" w:hAnsi="Arial" w:cs="Arial"/>
                <w:b/>
                <w:sz w:val="24"/>
                <w:szCs w:val="24"/>
              </w:rPr>
              <w:t>Üstünlükler</w:t>
            </w:r>
          </w:p>
        </w:tc>
      </w:tr>
    </w:tbl>
    <w:p w:rsidR="006338F3" w:rsidRPr="006338F3" w:rsidRDefault="006338F3" w:rsidP="006338F3">
      <w:pPr>
        <w:rPr>
          <w:rFonts w:ascii="Arial" w:eastAsiaTheme="minorHAnsi" w:hAnsi="Arial" w:cs="Arial"/>
          <w:sz w:val="24"/>
          <w:szCs w:val="24"/>
        </w:rPr>
      </w:pPr>
      <w:r w:rsidRPr="006338F3">
        <w:rPr>
          <w:rFonts w:ascii="Arial" w:eastAsiaTheme="minorHAnsi" w:hAnsi="Arial" w:cs="Arial"/>
          <w:sz w:val="24"/>
          <w:szCs w:val="24"/>
        </w:rPr>
        <w:t>1-</w:t>
      </w:r>
    </w:p>
    <w:tbl>
      <w:tblPr>
        <w:tblW w:w="10632" w:type="dxa"/>
        <w:tblInd w:w="-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89"/>
        <w:gridCol w:w="8543"/>
      </w:tblGrid>
      <w:tr w:rsidR="006338F3" w:rsidRPr="006338F3" w:rsidTr="006338F3">
        <w:trPr>
          <w:trHeight w:val="411"/>
        </w:trPr>
        <w:tc>
          <w:tcPr>
            <w:tcW w:w="2089" w:type="dxa"/>
          </w:tcPr>
          <w:p w:rsidR="006338F3" w:rsidRPr="006338F3" w:rsidRDefault="006338F3" w:rsidP="006338F3">
            <w:pPr>
              <w:rPr>
                <w:rFonts w:ascii="Arial" w:eastAsiaTheme="minorHAnsi" w:hAnsi="Arial" w:cs="Arial"/>
                <w:b/>
                <w:sz w:val="24"/>
                <w:szCs w:val="24"/>
              </w:rPr>
            </w:pPr>
            <w:r w:rsidRPr="006338F3">
              <w:rPr>
                <w:rFonts w:ascii="Arial" w:eastAsiaTheme="minorHAnsi" w:hAnsi="Arial" w:cs="Arial"/>
                <w:b/>
                <w:sz w:val="24"/>
                <w:szCs w:val="24"/>
              </w:rPr>
              <w:t>VI.</w:t>
            </w:r>
          </w:p>
        </w:tc>
        <w:tc>
          <w:tcPr>
            <w:tcW w:w="8543" w:type="dxa"/>
          </w:tcPr>
          <w:p w:rsidR="006338F3" w:rsidRPr="006338F3" w:rsidRDefault="006338F3" w:rsidP="006338F3">
            <w:pPr>
              <w:rPr>
                <w:rFonts w:ascii="Arial" w:eastAsiaTheme="minorHAnsi" w:hAnsi="Arial" w:cs="Arial"/>
                <w:b/>
                <w:sz w:val="24"/>
                <w:szCs w:val="24"/>
              </w:rPr>
            </w:pPr>
            <w:r w:rsidRPr="006338F3">
              <w:rPr>
                <w:rFonts w:ascii="Arial" w:eastAsiaTheme="minorHAnsi" w:hAnsi="Arial" w:cs="Arial"/>
                <w:b/>
                <w:sz w:val="24"/>
                <w:szCs w:val="24"/>
              </w:rPr>
              <w:t>ZAYIFLIKLAR</w:t>
            </w:r>
          </w:p>
        </w:tc>
      </w:tr>
      <w:tr w:rsidR="006338F3" w:rsidRPr="006338F3" w:rsidTr="006338F3">
        <w:trPr>
          <w:trHeight w:val="318"/>
        </w:trPr>
        <w:tc>
          <w:tcPr>
            <w:tcW w:w="2089" w:type="dxa"/>
          </w:tcPr>
          <w:p w:rsidR="006338F3" w:rsidRPr="006338F3" w:rsidRDefault="006338F3" w:rsidP="006338F3">
            <w:pPr>
              <w:rPr>
                <w:rFonts w:ascii="Arial" w:eastAsiaTheme="minorHAnsi" w:hAnsi="Arial" w:cs="Arial"/>
                <w:b/>
                <w:sz w:val="24"/>
                <w:szCs w:val="24"/>
              </w:rPr>
            </w:pPr>
            <w:proofErr w:type="gramStart"/>
            <w:r w:rsidRPr="006338F3">
              <w:rPr>
                <w:rFonts w:ascii="Arial" w:eastAsiaTheme="minorHAnsi" w:hAnsi="Arial" w:cs="Arial"/>
                <w:b/>
                <w:sz w:val="24"/>
                <w:szCs w:val="24"/>
              </w:rPr>
              <w:t>VI.A</w:t>
            </w:r>
            <w:proofErr w:type="gramEnd"/>
          </w:p>
        </w:tc>
        <w:tc>
          <w:tcPr>
            <w:tcW w:w="8543" w:type="dxa"/>
          </w:tcPr>
          <w:p w:rsidR="006338F3" w:rsidRPr="006338F3" w:rsidRDefault="006338F3" w:rsidP="006338F3">
            <w:pPr>
              <w:rPr>
                <w:rFonts w:ascii="Arial" w:eastAsiaTheme="minorHAnsi" w:hAnsi="Arial" w:cs="Arial"/>
                <w:b/>
                <w:sz w:val="24"/>
                <w:szCs w:val="24"/>
              </w:rPr>
            </w:pPr>
            <w:r w:rsidRPr="006338F3">
              <w:rPr>
                <w:rFonts w:ascii="Arial" w:eastAsiaTheme="minorHAnsi" w:hAnsi="Arial" w:cs="Arial"/>
                <w:b/>
                <w:sz w:val="24"/>
                <w:szCs w:val="24"/>
              </w:rPr>
              <w:t>Zayıflıklar</w:t>
            </w:r>
          </w:p>
        </w:tc>
      </w:tr>
    </w:tbl>
    <w:p w:rsidR="006338F3" w:rsidRPr="006338F3" w:rsidRDefault="006338F3" w:rsidP="00F743FD">
      <w:pPr>
        <w:numPr>
          <w:ilvl w:val="0"/>
          <w:numId w:val="22"/>
        </w:numPr>
        <w:ind w:left="-227"/>
        <w:contextualSpacing/>
        <w:rPr>
          <w:rFonts w:ascii="Arial" w:eastAsiaTheme="minorHAnsi" w:hAnsi="Arial" w:cs="Arial"/>
          <w:sz w:val="24"/>
          <w:szCs w:val="24"/>
        </w:rPr>
      </w:pPr>
      <w:r w:rsidRPr="006338F3">
        <w:rPr>
          <w:rFonts w:ascii="Arial" w:eastAsiaTheme="minorHAnsi" w:hAnsi="Arial" w:cs="Arial"/>
          <w:sz w:val="24"/>
          <w:szCs w:val="24"/>
        </w:rPr>
        <w:t xml:space="preserve"> </w:t>
      </w:r>
    </w:p>
    <w:tbl>
      <w:tblPr>
        <w:tblW w:w="10632" w:type="dxa"/>
        <w:tblInd w:w="-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89"/>
        <w:gridCol w:w="8543"/>
      </w:tblGrid>
      <w:tr w:rsidR="006338F3" w:rsidRPr="006338F3" w:rsidTr="006338F3">
        <w:trPr>
          <w:trHeight w:val="411"/>
        </w:trPr>
        <w:tc>
          <w:tcPr>
            <w:tcW w:w="2089" w:type="dxa"/>
          </w:tcPr>
          <w:p w:rsidR="006338F3" w:rsidRPr="006338F3" w:rsidRDefault="006338F3" w:rsidP="006338F3">
            <w:pPr>
              <w:rPr>
                <w:rFonts w:ascii="Arial" w:eastAsiaTheme="minorHAnsi" w:hAnsi="Arial" w:cs="Arial"/>
                <w:b/>
                <w:sz w:val="24"/>
                <w:szCs w:val="24"/>
              </w:rPr>
            </w:pPr>
            <w:r w:rsidRPr="006338F3">
              <w:rPr>
                <w:rFonts w:ascii="Arial" w:eastAsiaTheme="minorHAnsi" w:hAnsi="Arial" w:cs="Arial"/>
                <w:b/>
                <w:sz w:val="24"/>
                <w:szCs w:val="24"/>
              </w:rPr>
              <w:t xml:space="preserve">  VII.</w:t>
            </w:r>
          </w:p>
        </w:tc>
        <w:tc>
          <w:tcPr>
            <w:tcW w:w="8543" w:type="dxa"/>
          </w:tcPr>
          <w:p w:rsidR="006338F3" w:rsidRPr="006338F3" w:rsidRDefault="006338F3" w:rsidP="006338F3">
            <w:pPr>
              <w:rPr>
                <w:rFonts w:ascii="Arial" w:eastAsiaTheme="minorHAnsi" w:hAnsi="Arial" w:cs="Arial"/>
                <w:b/>
                <w:sz w:val="24"/>
                <w:szCs w:val="24"/>
              </w:rPr>
            </w:pPr>
            <w:r w:rsidRPr="006338F3">
              <w:rPr>
                <w:rFonts w:ascii="Arial" w:eastAsiaTheme="minorHAnsi" w:hAnsi="Arial" w:cs="Arial"/>
                <w:b/>
                <w:sz w:val="24"/>
                <w:szCs w:val="24"/>
              </w:rPr>
              <w:t>DEĞERLENDİRME</w:t>
            </w:r>
          </w:p>
        </w:tc>
      </w:tr>
      <w:tr w:rsidR="006338F3" w:rsidRPr="006338F3" w:rsidTr="006338F3">
        <w:trPr>
          <w:trHeight w:val="318"/>
        </w:trPr>
        <w:tc>
          <w:tcPr>
            <w:tcW w:w="2089" w:type="dxa"/>
          </w:tcPr>
          <w:p w:rsidR="006338F3" w:rsidRPr="006338F3" w:rsidRDefault="006338F3" w:rsidP="006338F3">
            <w:pPr>
              <w:rPr>
                <w:rFonts w:ascii="Arial" w:eastAsiaTheme="minorHAnsi" w:hAnsi="Arial" w:cs="Arial"/>
                <w:b/>
                <w:sz w:val="24"/>
                <w:szCs w:val="24"/>
              </w:rPr>
            </w:pPr>
            <w:proofErr w:type="gramStart"/>
            <w:r w:rsidRPr="006338F3">
              <w:rPr>
                <w:rFonts w:ascii="Arial" w:eastAsiaTheme="minorHAnsi" w:hAnsi="Arial" w:cs="Arial"/>
                <w:b/>
                <w:sz w:val="24"/>
                <w:szCs w:val="24"/>
              </w:rPr>
              <w:t>VII.A</w:t>
            </w:r>
            <w:proofErr w:type="gramEnd"/>
          </w:p>
        </w:tc>
        <w:tc>
          <w:tcPr>
            <w:tcW w:w="8543" w:type="dxa"/>
          </w:tcPr>
          <w:p w:rsidR="006338F3" w:rsidRPr="006338F3" w:rsidRDefault="006338F3" w:rsidP="006338F3">
            <w:pPr>
              <w:rPr>
                <w:rFonts w:ascii="Arial" w:eastAsiaTheme="minorHAnsi" w:hAnsi="Arial" w:cs="Arial"/>
                <w:b/>
                <w:sz w:val="24"/>
                <w:szCs w:val="24"/>
              </w:rPr>
            </w:pPr>
            <w:r w:rsidRPr="006338F3">
              <w:rPr>
                <w:rFonts w:ascii="Arial" w:eastAsiaTheme="minorHAnsi" w:hAnsi="Arial" w:cs="Arial"/>
                <w:b/>
                <w:sz w:val="24"/>
                <w:szCs w:val="24"/>
              </w:rPr>
              <w:t>Değerlendirme</w:t>
            </w:r>
          </w:p>
        </w:tc>
      </w:tr>
    </w:tbl>
    <w:p w:rsidR="006338F3" w:rsidRPr="006338F3" w:rsidRDefault="006338F3" w:rsidP="006338F3">
      <w:pPr>
        <w:contextualSpacing/>
        <w:rPr>
          <w:rFonts w:ascii="Arial" w:eastAsiaTheme="minorHAnsi" w:hAnsi="Arial" w:cs="Arial"/>
          <w:sz w:val="24"/>
          <w:szCs w:val="24"/>
        </w:rPr>
      </w:pPr>
    </w:p>
    <w:p w:rsidR="006338F3" w:rsidRPr="006338F3" w:rsidRDefault="006338F3" w:rsidP="006338F3">
      <w:pPr>
        <w:contextualSpacing/>
        <w:rPr>
          <w:rFonts w:ascii="Arial" w:eastAsiaTheme="minorHAnsi" w:hAnsi="Arial" w:cs="Arial"/>
          <w:sz w:val="24"/>
          <w:szCs w:val="24"/>
        </w:rPr>
      </w:pPr>
    </w:p>
    <w:p w:rsidR="00843E8D" w:rsidRPr="00C119B6" w:rsidRDefault="00843E8D" w:rsidP="00843E8D">
      <w:pPr>
        <w:rPr>
          <w:rFonts w:ascii="Arial" w:hAnsi="Arial" w:cs="Arial"/>
          <w:sz w:val="24"/>
          <w:szCs w:val="24"/>
        </w:rPr>
      </w:pPr>
    </w:p>
    <w:p w:rsidR="00843E8D" w:rsidRPr="00C119B6" w:rsidRDefault="00843E8D" w:rsidP="00843E8D">
      <w:pPr>
        <w:rPr>
          <w:rFonts w:ascii="Arial" w:hAnsi="Arial" w:cs="Arial"/>
          <w:sz w:val="24"/>
          <w:szCs w:val="24"/>
        </w:rPr>
      </w:pPr>
    </w:p>
    <w:p w:rsidR="00843E8D" w:rsidRDefault="00843E8D" w:rsidP="00843E8D">
      <w:pPr>
        <w:rPr>
          <w:rFonts w:ascii="Arial" w:hAnsi="Arial" w:cs="Arial"/>
          <w:sz w:val="24"/>
          <w:szCs w:val="24"/>
        </w:rPr>
      </w:pPr>
    </w:p>
    <w:p w:rsidR="0022718E" w:rsidRDefault="0022718E" w:rsidP="00843E8D">
      <w:pPr>
        <w:rPr>
          <w:rFonts w:ascii="Arial" w:hAnsi="Arial" w:cs="Arial"/>
          <w:sz w:val="24"/>
          <w:szCs w:val="24"/>
        </w:rPr>
      </w:pPr>
    </w:p>
    <w:p w:rsidR="0022718E" w:rsidRDefault="0022718E" w:rsidP="00843E8D">
      <w:pPr>
        <w:rPr>
          <w:rFonts w:ascii="Arial" w:hAnsi="Arial" w:cs="Arial"/>
          <w:sz w:val="24"/>
          <w:szCs w:val="24"/>
        </w:rPr>
      </w:pPr>
    </w:p>
    <w:p w:rsidR="0022718E" w:rsidRDefault="0022718E" w:rsidP="00843E8D">
      <w:pPr>
        <w:rPr>
          <w:rFonts w:ascii="Arial" w:hAnsi="Arial" w:cs="Arial"/>
          <w:sz w:val="24"/>
          <w:szCs w:val="24"/>
        </w:rPr>
      </w:pPr>
    </w:p>
    <w:p w:rsidR="0022718E" w:rsidRDefault="0022718E" w:rsidP="00843E8D">
      <w:pPr>
        <w:rPr>
          <w:rFonts w:ascii="Arial" w:hAnsi="Arial" w:cs="Arial"/>
          <w:sz w:val="24"/>
          <w:szCs w:val="24"/>
        </w:rPr>
      </w:pPr>
    </w:p>
    <w:p w:rsidR="0022718E" w:rsidRDefault="0022718E" w:rsidP="00843E8D">
      <w:pPr>
        <w:rPr>
          <w:rFonts w:ascii="Arial" w:hAnsi="Arial" w:cs="Arial"/>
          <w:sz w:val="24"/>
          <w:szCs w:val="24"/>
        </w:rPr>
      </w:pPr>
    </w:p>
    <w:p w:rsidR="0022718E" w:rsidRDefault="0022718E" w:rsidP="00843E8D">
      <w:pPr>
        <w:rPr>
          <w:rFonts w:ascii="Arial" w:hAnsi="Arial" w:cs="Arial"/>
          <w:sz w:val="24"/>
          <w:szCs w:val="24"/>
        </w:rPr>
      </w:pPr>
    </w:p>
    <w:p w:rsidR="0022718E" w:rsidRDefault="0022718E" w:rsidP="00843E8D">
      <w:pPr>
        <w:rPr>
          <w:rFonts w:ascii="Arial" w:hAnsi="Arial" w:cs="Arial"/>
          <w:sz w:val="24"/>
          <w:szCs w:val="24"/>
        </w:rPr>
      </w:pPr>
    </w:p>
    <w:p w:rsidR="0022718E" w:rsidRDefault="0022718E" w:rsidP="00843E8D">
      <w:pPr>
        <w:rPr>
          <w:rFonts w:ascii="Arial" w:hAnsi="Arial" w:cs="Arial"/>
          <w:sz w:val="24"/>
          <w:szCs w:val="24"/>
        </w:rPr>
      </w:pPr>
    </w:p>
    <w:p w:rsidR="0022718E" w:rsidRDefault="0022718E" w:rsidP="00843E8D">
      <w:pPr>
        <w:rPr>
          <w:rFonts w:ascii="Arial" w:hAnsi="Arial" w:cs="Arial"/>
          <w:sz w:val="24"/>
          <w:szCs w:val="24"/>
        </w:rPr>
      </w:pPr>
    </w:p>
    <w:p w:rsidR="0022718E" w:rsidRDefault="0022718E" w:rsidP="00843E8D">
      <w:pPr>
        <w:rPr>
          <w:rFonts w:ascii="Arial" w:hAnsi="Arial" w:cs="Arial"/>
          <w:sz w:val="24"/>
          <w:szCs w:val="24"/>
        </w:rPr>
      </w:pPr>
    </w:p>
    <w:p w:rsidR="006B5E4A" w:rsidRPr="006B5E4A" w:rsidRDefault="006B5E4A" w:rsidP="006B5E4A">
      <w:pPr>
        <w:pStyle w:val="Balk1"/>
        <w:rPr>
          <w:rFonts w:ascii="Arial" w:hAnsi="Arial" w:cs="Arial"/>
          <w:bCs w:val="0"/>
          <w:color w:val="auto"/>
          <w:sz w:val="24"/>
          <w:szCs w:val="24"/>
        </w:rPr>
      </w:pPr>
      <w:r w:rsidRPr="006B5E4A">
        <w:rPr>
          <w:rFonts w:ascii="Arial" w:hAnsi="Arial" w:cs="Arial"/>
          <w:bCs w:val="0"/>
          <w:color w:val="auto"/>
          <w:sz w:val="24"/>
          <w:szCs w:val="24"/>
        </w:rPr>
        <w:lastRenderedPageBreak/>
        <w:t xml:space="preserve">ZABITA MÜDÜRLÜĞÜ 2015 FAALİYET RAPORU </w:t>
      </w:r>
    </w:p>
    <w:p w:rsidR="006B5E4A" w:rsidRPr="00262299" w:rsidRDefault="006B5E4A" w:rsidP="006B5E4A">
      <w:pPr>
        <w:jc w:val="both"/>
        <w:rPr>
          <w:rFonts w:ascii="Arial" w:hAnsi="Arial" w:cs="Arial"/>
          <w:sz w:val="24"/>
          <w:szCs w:val="24"/>
        </w:rPr>
      </w:pPr>
      <w:r w:rsidRPr="00262299">
        <w:rPr>
          <w:rFonts w:ascii="Arial" w:hAnsi="Arial" w:cs="Arial"/>
          <w:sz w:val="24"/>
          <w:szCs w:val="24"/>
          <w:u w:val="single"/>
        </w:rPr>
        <w:t xml:space="preserve">  </w:t>
      </w:r>
      <w:r w:rsidRPr="00262299">
        <w:rPr>
          <w:rFonts w:ascii="Arial" w:hAnsi="Arial" w:cs="Arial"/>
          <w:b/>
          <w:bCs/>
          <w:sz w:val="24"/>
          <w:szCs w:val="24"/>
          <w:u w:val="single"/>
        </w:rPr>
        <w:t xml:space="preserve">I – 2 0 1 5  Genel </w:t>
      </w:r>
      <w:proofErr w:type="gramStart"/>
      <w:r w:rsidRPr="00262299">
        <w:rPr>
          <w:rFonts w:ascii="Arial" w:hAnsi="Arial" w:cs="Arial"/>
          <w:b/>
          <w:bCs/>
          <w:sz w:val="24"/>
          <w:szCs w:val="24"/>
          <w:u w:val="single"/>
        </w:rPr>
        <w:t>Bilgiler :</w:t>
      </w:r>
      <w:proofErr w:type="gramEnd"/>
      <w:r w:rsidRPr="00262299">
        <w:rPr>
          <w:rFonts w:ascii="Arial" w:hAnsi="Arial" w:cs="Arial"/>
          <w:sz w:val="24"/>
          <w:szCs w:val="24"/>
        </w:rPr>
        <w:t xml:space="preserve">  </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w:t>
      </w:r>
      <w:r w:rsidRPr="00262299">
        <w:rPr>
          <w:rFonts w:ascii="Arial" w:hAnsi="Arial" w:cs="Arial"/>
          <w:b/>
          <w:sz w:val="24"/>
          <w:szCs w:val="24"/>
        </w:rPr>
        <w:t xml:space="preserve">2 0 1 5  </w:t>
      </w:r>
      <w:r w:rsidRPr="00262299">
        <w:rPr>
          <w:rFonts w:ascii="Arial" w:hAnsi="Arial" w:cs="Arial"/>
          <w:sz w:val="24"/>
          <w:szCs w:val="24"/>
        </w:rPr>
        <w:t xml:space="preserve">yılı Zabıta </w:t>
      </w:r>
      <w:proofErr w:type="gramStart"/>
      <w:r w:rsidRPr="00262299">
        <w:rPr>
          <w:rFonts w:ascii="Arial" w:hAnsi="Arial" w:cs="Arial"/>
          <w:sz w:val="24"/>
          <w:szCs w:val="24"/>
        </w:rPr>
        <w:t>Personelimiz ;</w:t>
      </w:r>
      <w:proofErr w:type="gramEnd"/>
    </w:p>
    <w:p w:rsidR="006B5E4A" w:rsidRPr="00262299" w:rsidRDefault="006B5E4A" w:rsidP="006B5E4A">
      <w:pPr>
        <w:jc w:val="both"/>
        <w:rPr>
          <w:rFonts w:ascii="Arial" w:hAnsi="Arial" w:cs="Arial"/>
          <w:b/>
          <w:bCs/>
          <w:sz w:val="24"/>
          <w:szCs w:val="24"/>
          <w:u w:val="single"/>
        </w:rPr>
      </w:pPr>
      <w:r w:rsidRPr="00262299">
        <w:rPr>
          <w:rFonts w:ascii="Arial" w:hAnsi="Arial" w:cs="Arial"/>
          <w:sz w:val="24"/>
          <w:szCs w:val="24"/>
        </w:rPr>
        <w:t xml:space="preserve">                   </w:t>
      </w:r>
      <w:r>
        <w:rPr>
          <w:rFonts w:ascii="Arial" w:hAnsi="Arial" w:cs="Arial"/>
          <w:sz w:val="24"/>
          <w:szCs w:val="24"/>
        </w:rPr>
        <w:t xml:space="preserve">                                     </w:t>
      </w:r>
      <w:r w:rsidRPr="00262299">
        <w:rPr>
          <w:rFonts w:ascii="Arial" w:hAnsi="Arial" w:cs="Arial"/>
          <w:sz w:val="24"/>
          <w:szCs w:val="24"/>
        </w:rPr>
        <w:t xml:space="preserve">1 Zabıta Müdür Vekili, </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2 Zabıta Büro Elemanı işçi, </w:t>
      </w:r>
    </w:p>
    <w:p w:rsidR="006B5E4A" w:rsidRPr="00262299" w:rsidRDefault="006B5E4A" w:rsidP="006B5E4A">
      <w:pPr>
        <w:jc w:val="both"/>
        <w:rPr>
          <w:rFonts w:ascii="Arial" w:hAnsi="Arial" w:cs="Arial"/>
          <w:sz w:val="24"/>
          <w:szCs w:val="24"/>
        </w:rPr>
      </w:pPr>
      <w:r w:rsidRPr="00262299">
        <w:rPr>
          <w:rFonts w:ascii="Arial" w:hAnsi="Arial" w:cs="Arial"/>
          <w:sz w:val="24"/>
          <w:szCs w:val="24"/>
        </w:rPr>
        <w:tab/>
      </w:r>
      <w:r w:rsidRPr="00262299">
        <w:rPr>
          <w:rFonts w:ascii="Arial" w:hAnsi="Arial" w:cs="Arial"/>
          <w:sz w:val="24"/>
          <w:szCs w:val="24"/>
        </w:rPr>
        <w:tab/>
      </w:r>
      <w:r w:rsidRPr="00262299">
        <w:rPr>
          <w:rFonts w:ascii="Arial" w:hAnsi="Arial" w:cs="Arial"/>
          <w:sz w:val="24"/>
          <w:szCs w:val="24"/>
        </w:rPr>
        <w:tab/>
      </w:r>
      <w:r w:rsidRPr="00262299">
        <w:rPr>
          <w:rFonts w:ascii="Arial" w:hAnsi="Arial" w:cs="Arial"/>
          <w:sz w:val="24"/>
          <w:szCs w:val="24"/>
        </w:rPr>
        <w:tab/>
        <w:t xml:space="preserve">         </w:t>
      </w:r>
      <w:r>
        <w:rPr>
          <w:rFonts w:ascii="Arial" w:hAnsi="Arial" w:cs="Arial"/>
        </w:rPr>
        <w:t xml:space="preserve">           </w:t>
      </w:r>
      <w:r w:rsidRPr="00262299">
        <w:rPr>
          <w:rFonts w:ascii="Arial" w:hAnsi="Arial" w:cs="Arial"/>
          <w:sz w:val="24"/>
          <w:szCs w:val="24"/>
        </w:rPr>
        <w:t>2 Zabıta Büro Memuru,</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1 Büro Memuru,</w:t>
      </w:r>
    </w:p>
    <w:p w:rsidR="006B5E4A" w:rsidRPr="00262299" w:rsidRDefault="006B5E4A" w:rsidP="006B5E4A">
      <w:pPr>
        <w:tabs>
          <w:tab w:val="left" w:pos="3544"/>
        </w:tabs>
        <w:jc w:val="both"/>
        <w:rPr>
          <w:rFonts w:ascii="Arial" w:hAnsi="Arial" w:cs="Arial"/>
          <w:sz w:val="24"/>
          <w:szCs w:val="24"/>
        </w:rPr>
      </w:pPr>
      <w:r w:rsidRPr="00262299">
        <w:rPr>
          <w:rFonts w:ascii="Arial" w:hAnsi="Arial" w:cs="Arial"/>
          <w:sz w:val="24"/>
          <w:szCs w:val="24"/>
        </w:rPr>
        <w:t xml:space="preserve">                                                         2 Zabıta Komiseri,</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7 Zabıta Memuru, </w:t>
      </w:r>
    </w:p>
    <w:p w:rsidR="006B5E4A" w:rsidRPr="00262299" w:rsidRDefault="006B5E4A" w:rsidP="006B5E4A">
      <w:pPr>
        <w:tabs>
          <w:tab w:val="left" w:pos="426"/>
        </w:tabs>
        <w:jc w:val="both"/>
        <w:rPr>
          <w:rFonts w:ascii="Arial" w:hAnsi="Arial" w:cs="Arial"/>
          <w:sz w:val="24"/>
          <w:szCs w:val="24"/>
        </w:rPr>
      </w:pPr>
      <w:r w:rsidRPr="00262299">
        <w:rPr>
          <w:rFonts w:ascii="Arial" w:hAnsi="Arial" w:cs="Arial"/>
          <w:sz w:val="24"/>
          <w:szCs w:val="24"/>
        </w:rPr>
        <w:t xml:space="preserve">                                                         6 Zabıta Görevlisi işçi,</w:t>
      </w:r>
    </w:p>
    <w:p w:rsidR="006B5E4A" w:rsidRPr="00262299" w:rsidRDefault="006B5E4A" w:rsidP="006B5E4A">
      <w:pPr>
        <w:jc w:val="both"/>
        <w:rPr>
          <w:rFonts w:ascii="Arial" w:hAnsi="Arial" w:cs="Arial"/>
          <w:b/>
          <w:sz w:val="24"/>
          <w:szCs w:val="24"/>
        </w:rPr>
      </w:pPr>
      <w:r w:rsidRPr="00262299">
        <w:rPr>
          <w:rFonts w:ascii="Arial" w:hAnsi="Arial" w:cs="Arial"/>
          <w:sz w:val="24"/>
          <w:szCs w:val="24"/>
        </w:rPr>
        <w:t xml:space="preserve">                                                         7 İşçi Bekçi,</w:t>
      </w:r>
    </w:p>
    <w:p w:rsidR="006B5E4A" w:rsidRPr="00262299" w:rsidRDefault="006B5E4A" w:rsidP="006B5E4A">
      <w:pPr>
        <w:jc w:val="both"/>
        <w:rPr>
          <w:rFonts w:ascii="Arial" w:hAnsi="Arial" w:cs="Arial"/>
          <w:sz w:val="24"/>
          <w:szCs w:val="24"/>
        </w:rPr>
      </w:pPr>
      <w:r w:rsidRPr="00262299">
        <w:rPr>
          <w:rFonts w:ascii="Arial" w:hAnsi="Arial" w:cs="Arial"/>
          <w:b/>
          <w:sz w:val="24"/>
          <w:szCs w:val="24"/>
        </w:rPr>
        <w:t>2015</w:t>
      </w:r>
      <w:r w:rsidRPr="00262299">
        <w:rPr>
          <w:rFonts w:ascii="Arial" w:hAnsi="Arial" w:cs="Arial"/>
          <w:sz w:val="24"/>
          <w:szCs w:val="24"/>
        </w:rPr>
        <w:t xml:space="preserve"> Mali yılında Zabıta                 </w:t>
      </w:r>
      <w:r>
        <w:rPr>
          <w:rFonts w:ascii="Arial" w:hAnsi="Arial" w:cs="Arial"/>
        </w:rPr>
        <w:t xml:space="preserve">     </w:t>
      </w:r>
      <w:r w:rsidRPr="00262299">
        <w:rPr>
          <w:rFonts w:ascii="Arial" w:hAnsi="Arial" w:cs="Arial"/>
          <w:sz w:val="24"/>
          <w:szCs w:val="24"/>
        </w:rPr>
        <w:t xml:space="preserve">1 Memur Bekçi olmak üzere,  </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Müdürlüğümüzde toplam </w:t>
      </w:r>
      <w:proofErr w:type="gramStart"/>
      <w:r w:rsidRPr="00262299">
        <w:rPr>
          <w:rFonts w:ascii="Arial" w:hAnsi="Arial" w:cs="Arial"/>
          <w:sz w:val="24"/>
          <w:szCs w:val="24"/>
        </w:rPr>
        <w:t xml:space="preserve">çalışan   </w:t>
      </w:r>
      <w:r>
        <w:rPr>
          <w:rFonts w:ascii="Arial" w:hAnsi="Arial" w:cs="Arial"/>
        </w:rPr>
        <w:t xml:space="preserve">     </w:t>
      </w:r>
      <w:r w:rsidRPr="00262299">
        <w:rPr>
          <w:rFonts w:ascii="Arial" w:hAnsi="Arial" w:cs="Arial"/>
          <w:sz w:val="24"/>
          <w:szCs w:val="24"/>
        </w:rPr>
        <w:t xml:space="preserve"> </w:t>
      </w:r>
      <w:r w:rsidRPr="00262299">
        <w:rPr>
          <w:rFonts w:ascii="Arial" w:hAnsi="Arial" w:cs="Arial"/>
          <w:b/>
          <w:sz w:val="24"/>
          <w:szCs w:val="24"/>
          <w:u w:val="single"/>
        </w:rPr>
        <w:t>29</w:t>
      </w:r>
      <w:proofErr w:type="gramEnd"/>
      <w:r w:rsidRPr="00262299">
        <w:rPr>
          <w:rFonts w:ascii="Arial" w:hAnsi="Arial" w:cs="Arial"/>
          <w:sz w:val="24"/>
          <w:szCs w:val="24"/>
        </w:rPr>
        <w:t xml:space="preserve"> personel bulunmaktadır. </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w:t>
      </w:r>
      <w:proofErr w:type="gramStart"/>
      <w:r w:rsidRPr="00262299">
        <w:rPr>
          <w:rFonts w:ascii="Arial" w:hAnsi="Arial" w:cs="Arial"/>
          <w:sz w:val="24"/>
          <w:szCs w:val="24"/>
        </w:rPr>
        <w:t>1 (Bir) Zabıta Müdür vekili (memur), 2 (İki) Zabıta büro elemanı (işçi), 2 (İki) Zabıta büro memuru, 1 (Bir) Büro memuru,  2 (İki)  Zabıta Komiseri, 6  (Altı) Zabıta memuru ve 6 (Altı) Zabıta görevlisi işçinin fiilen, Fen işleri Müdürlüğüne geçici olarak bağlı 1 (Bir) Zabıta memurunun dış görevli, Zabıta Müdürlüğümüzde 21 (Yirmi bir) Zabıta personeli ve müdürlüğümüze bağlı 8 (Sekiz) bekçi ile birlikte toplam 29 ( Yirmi dokuz ) personel görev yapmaktadır.</w:t>
      </w:r>
      <w:proofErr w:type="gramEnd"/>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Görev yapan 29 (Yirmi dokuz) zabıta personelinden 14 (On dört) personel 657 sayılı Devlet Memurları Kanununa tabidir. Diğer 15 (On beş) personelimiz daimi işçi kadrosu statüsünde bulunmaktadır.</w:t>
      </w:r>
    </w:p>
    <w:p w:rsidR="006B5E4A" w:rsidRPr="00262299" w:rsidRDefault="006B5E4A" w:rsidP="006B5E4A">
      <w:pPr>
        <w:jc w:val="both"/>
        <w:rPr>
          <w:rFonts w:ascii="Arial" w:hAnsi="Arial" w:cs="Arial"/>
          <w:b/>
          <w:bCs/>
          <w:color w:val="FF0000"/>
          <w:sz w:val="24"/>
          <w:szCs w:val="24"/>
        </w:rPr>
      </w:pPr>
      <w:r w:rsidRPr="00262299">
        <w:rPr>
          <w:rFonts w:ascii="Arial" w:hAnsi="Arial" w:cs="Arial"/>
          <w:sz w:val="24"/>
          <w:szCs w:val="24"/>
        </w:rPr>
        <w:t xml:space="preserve">                  </w:t>
      </w:r>
      <w:r w:rsidRPr="00262299">
        <w:rPr>
          <w:rFonts w:ascii="Arial" w:hAnsi="Arial" w:cs="Arial"/>
          <w:b/>
          <w:bCs/>
          <w:sz w:val="24"/>
          <w:szCs w:val="24"/>
        </w:rPr>
        <w:t xml:space="preserve">ZABITA  MÜDÜRLÜĞÜMÜZÜN  BİRİMİNİN GÖREV </w:t>
      </w:r>
      <w:proofErr w:type="gramStart"/>
      <w:r w:rsidRPr="00262299">
        <w:rPr>
          <w:rFonts w:ascii="Arial" w:hAnsi="Arial" w:cs="Arial"/>
          <w:b/>
          <w:bCs/>
          <w:sz w:val="24"/>
          <w:szCs w:val="24"/>
        </w:rPr>
        <w:t>ALANLARI  :</w:t>
      </w:r>
      <w:proofErr w:type="gramEnd"/>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Kestel Belediye Zabıtası, Belediyemiz sınırları içerisinde ilçemizin düzenini ve ilçe halkımızın sağlık huzur ve esenliğini sağlamak yetkili organların bu amaçla alacakları kararların yürütülmesini sağlamak ve korumakla; Belediye suçlarının işlenmesini önleyen tedbirleri almakla; işlenen belediye suçlarını takip etmekle görevli özel zabıta kolluk kuvvetidir. Belediyenin zabıta yönetmeliği, zabıta talimatnamesi, sağlık zabıta yönetmeliği ve diğer yönetmelik ve kanunları ile yetkileri belirlenmiştir.     </w:t>
      </w:r>
    </w:p>
    <w:p w:rsidR="006B5E4A" w:rsidRPr="00262299" w:rsidRDefault="006B5E4A" w:rsidP="006B5E4A">
      <w:pPr>
        <w:tabs>
          <w:tab w:val="left" w:pos="0"/>
          <w:tab w:val="left" w:pos="426"/>
        </w:tabs>
        <w:jc w:val="both"/>
        <w:rPr>
          <w:rFonts w:ascii="Arial" w:hAnsi="Arial" w:cs="Arial"/>
          <w:sz w:val="24"/>
          <w:szCs w:val="24"/>
        </w:rPr>
      </w:pPr>
      <w:r w:rsidRPr="00262299">
        <w:rPr>
          <w:rFonts w:ascii="Arial" w:hAnsi="Arial" w:cs="Arial"/>
          <w:sz w:val="24"/>
          <w:szCs w:val="24"/>
        </w:rPr>
        <w:t xml:space="preserve">      Yapılan her türlü müracaatlar anında sonuca bağlanarak zabıta yönünden yapılması gerekli işlemler yapılmaktadır. Ayrıca açılış, tören, milli, dini bayramlar festival ile eğlenceler ve daveti- yelerin takibi, başıboş hayvanlarla mücadelede zabıta müdürlüğümüz tarafından yürütülmekte olup Bursa Büyükşehir Belediyesinden gelen yardım dağıtımı yapan ekiplerle, ilçemizin muhtelif yerlerini zararlı haşerelere karşı her türlü ilaçlama işlerini yapmaya gelen ekiplere yardım etmekte zabıta müdürlüğümüzün görevleri arasındadır.   </w:t>
      </w:r>
    </w:p>
    <w:p w:rsidR="006B5E4A" w:rsidRPr="00262299" w:rsidRDefault="006B5E4A" w:rsidP="006B5E4A">
      <w:pPr>
        <w:tabs>
          <w:tab w:val="left" w:pos="426"/>
        </w:tabs>
        <w:jc w:val="both"/>
        <w:rPr>
          <w:rFonts w:ascii="Arial" w:hAnsi="Arial" w:cs="Arial"/>
          <w:sz w:val="24"/>
          <w:szCs w:val="24"/>
        </w:rPr>
      </w:pPr>
      <w:r w:rsidRPr="00262299">
        <w:rPr>
          <w:rFonts w:ascii="Arial" w:hAnsi="Arial" w:cs="Arial"/>
          <w:sz w:val="24"/>
          <w:szCs w:val="24"/>
        </w:rPr>
        <w:lastRenderedPageBreak/>
        <w:t xml:space="preserve">      </w:t>
      </w:r>
      <w:proofErr w:type="gramStart"/>
      <w:r w:rsidRPr="00262299">
        <w:rPr>
          <w:rFonts w:ascii="Arial" w:hAnsi="Arial" w:cs="Arial"/>
          <w:sz w:val="24"/>
          <w:szCs w:val="24"/>
        </w:rPr>
        <w:t xml:space="preserve">Seyyar satıcı ve seyyar pazarcılara izin verilmemesi, ilçemizde kurulmakta olan sebze meyve pazarlarında pazarcılar ile pazaryerlerinin kayıtlarının tutulması, pazaryerinde gerekli düzen ve önlemlerin alınması, fiyat ve etiket kontrollerinin yapılması, İşyeri Açma ve Çalışma Ruhsatlarına ilişkin yönetmelik gereği işyerlerinin ruhsatlandırılması, ruhsatsız işyerlerinin tespiti, 394 sayılı yasa gereği Hafta Tatili kanunundan faydalanmak isteyen esnafımıza Hafta Tatili ruhsatı verilmesi, ilçemizdeki her türlü işyerlerinin ve umuma açık yerlerin denetimi ve umuma açık yerlere mesul müdür belgesi verilmesi, 2 </w:t>
      </w:r>
      <w:proofErr w:type="spellStart"/>
      <w:r w:rsidRPr="00262299">
        <w:rPr>
          <w:rFonts w:ascii="Arial" w:hAnsi="Arial" w:cs="Arial"/>
          <w:sz w:val="24"/>
          <w:szCs w:val="24"/>
        </w:rPr>
        <w:t>nolu</w:t>
      </w:r>
      <w:proofErr w:type="spellEnd"/>
      <w:r w:rsidRPr="00262299">
        <w:rPr>
          <w:rFonts w:ascii="Arial" w:hAnsi="Arial" w:cs="Arial"/>
          <w:sz w:val="24"/>
          <w:szCs w:val="24"/>
        </w:rPr>
        <w:t xml:space="preserve"> Sanayi bölgesi ile </w:t>
      </w:r>
      <w:proofErr w:type="spellStart"/>
      <w:r w:rsidRPr="00262299">
        <w:rPr>
          <w:rFonts w:ascii="Arial" w:hAnsi="Arial" w:cs="Arial"/>
          <w:sz w:val="24"/>
          <w:szCs w:val="24"/>
        </w:rPr>
        <w:t>Barakfakih</w:t>
      </w:r>
      <w:proofErr w:type="spellEnd"/>
      <w:r w:rsidRPr="00262299">
        <w:rPr>
          <w:rFonts w:ascii="Arial" w:hAnsi="Arial" w:cs="Arial"/>
          <w:sz w:val="24"/>
          <w:szCs w:val="24"/>
        </w:rPr>
        <w:t xml:space="preserve"> Sanayi bölgesi ve </w:t>
      </w:r>
      <w:proofErr w:type="spellStart"/>
      <w:r w:rsidRPr="00262299">
        <w:rPr>
          <w:rFonts w:ascii="Arial" w:hAnsi="Arial" w:cs="Arial"/>
          <w:sz w:val="24"/>
          <w:szCs w:val="24"/>
        </w:rPr>
        <w:t>Turanköy</w:t>
      </w:r>
      <w:proofErr w:type="spellEnd"/>
      <w:r w:rsidRPr="00262299">
        <w:rPr>
          <w:rFonts w:ascii="Arial" w:hAnsi="Arial" w:cs="Arial"/>
          <w:sz w:val="24"/>
          <w:szCs w:val="24"/>
        </w:rPr>
        <w:t xml:space="preserve"> mevkiinde bulunan fabrikaların denetimi, ilçemizde tespit edilmiş olan muhtaç ailelere düzenli bir şekilde gıda ve erzak dağıtımı, Belediyemizde temizlik işleri, fen işleri ve imar ve şehircilik müdürlüğü ile diğer birimlerimize yardımcı olarak ilçemizde temizlik, yapı denetim yıkım </w:t>
      </w:r>
      <w:proofErr w:type="spellStart"/>
      <w:r w:rsidRPr="00262299">
        <w:rPr>
          <w:rFonts w:ascii="Arial" w:hAnsi="Arial" w:cs="Arial"/>
          <w:sz w:val="24"/>
          <w:szCs w:val="24"/>
        </w:rPr>
        <w:t>v.b</w:t>
      </w:r>
      <w:proofErr w:type="spellEnd"/>
      <w:r w:rsidRPr="00262299">
        <w:rPr>
          <w:rFonts w:ascii="Arial" w:hAnsi="Arial" w:cs="Arial"/>
          <w:sz w:val="24"/>
          <w:szCs w:val="24"/>
        </w:rPr>
        <w:t xml:space="preserve"> konular ile İlçe Emniyet Müdürlüğüyle birlikte trafiğin düzenlenmesi, Belediyemizdeki ihale komisyonları ile ilçe denetim ve kontrol komisyonlarında ve Kaymakamlık tarafından oluşturulan ilçemizdeki internet salonları denetim komisyonu ile Tütün Kontrol ekibinde bulunmakta zabıta müdürlüğümüzün görevleri arasında sayılmaktadır. </w:t>
      </w:r>
      <w:proofErr w:type="gramEnd"/>
    </w:p>
    <w:p w:rsidR="006B5E4A" w:rsidRPr="00262299" w:rsidRDefault="006B5E4A" w:rsidP="006B5E4A">
      <w:pPr>
        <w:tabs>
          <w:tab w:val="left" w:pos="426"/>
        </w:tabs>
        <w:jc w:val="both"/>
        <w:rPr>
          <w:rFonts w:ascii="Arial" w:hAnsi="Arial" w:cs="Arial"/>
          <w:sz w:val="24"/>
          <w:szCs w:val="24"/>
        </w:rPr>
      </w:pPr>
      <w:r w:rsidRPr="00262299">
        <w:rPr>
          <w:rFonts w:ascii="Arial" w:hAnsi="Arial" w:cs="Arial"/>
          <w:sz w:val="24"/>
          <w:szCs w:val="24"/>
        </w:rPr>
        <w:t xml:space="preserve">       Zabıta Müdürlüğümüze bağlı Zabıta ekiplerimiz günlük düzenli kontrol ve denetimleri yanında ilan, tebliğ ve tutanakların da kişi ve kuruluşlara ulaştırılması, kamu kurum ve kuruluşlarına her-  konuda desteğin yapılması kamu düzeninin sağlanmasına destek olunması görevlerini de yapmaktadırlar.       </w:t>
      </w:r>
    </w:p>
    <w:p w:rsidR="006B5E4A" w:rsidRPr="00262299" w:rsidRDefault="006B5E4A" w:rsidP="006B5E4A">
      <w:pPr>
        <w:jc w:val="both"/>
        <w:rPr>
          <w:rFonts w:ascii="Arial" w:hAnsi="Arial" w:cs="Arial"/>
          <w:sz w:val="24"/>
          <w:szCs w:val="24"/>
        </w:rPr>
      </w:pPr>
      <w:r w:rsidRPr="00262299">
        <w:rPr>
          <w:rFonts w:ascii="Arial" w:hAnsi="Arial" w:cs="Arial"/>
          <w:b/>
          <w:bCs/>
          <w:sz w:val="24"/>
          <w:szCs w:val="24"/>
          <w:u w:val="single"/>
        </w:rPr>
        <w:t xml:space="preserve">II  –  Amaç ve </w:t>
      </w:r>
      <w:proofErr w:type="gramStart"/>
      <w:r w:rsidRPr="00262299">
        <w:rPr>
          <w:rFonts w:ascii="Arial" w:hAnsi="Arial" w:cs="Arial"/>
          <w:b/>
          <w:bCs/>
          <w:sz w:val="24"/>
          <w:szCs w:val="24"/>
          <w:u w:val="single"/>
        </w:rPr>
        <w:t>Hedefler  :</w:t>
      </w:r>
      <w:proofErr w:type="gramEnd"/>
      <w:r w:rsidRPr="00262299">
        <w:rPr>
          <w:rFonts w:ascii="Arial" w:hAnsi="Arial" w:cs="Arial"/>
          <w:sz w:val="24"/>
          <w:szCs w:val="24"/>
        </w:rPr>
        <w:t xml:space="preserve">  </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Zabıta Müdürlüğümüz; vatandaşlarımıza en verimli şekilde hizmet verilmeye çalışılmakta olup, başarının temelinde yatan, gelişen teknoloji ve çağı takip edip teknoloji ve çağın getirdiklerinden faydalanılmaktadır. Bu yüzden yeni çıkan ve değişen kanun yasa ve yönetmelikleri öğrenerek bilgili bir şekilde hizmet vermek daima amaç ve hedeflerimizdendir.     </w:t>
      </w:r>
    </w:p>
    <w:p w:rsidR="006B5E4A" w:rsidRPr="00262299" w:rsidRDefault="006B5E4A" w:rsidP="006B5E4A">
      <w:pPr>
        <w:tabs>
          <w:tab w:val="left" w:pos="426"/>
        </w:tabs>
        <w:jc w:val="both"/>
        <w:rPr>
          <w:rFonts w:ascii="Arial" w:hAnsi="Arial" w:cs="Arial"/>
          <w:sz w:val="24"/>
          <w:szCs w:val="24"/>
        </w:rPr>
      </w:pPr>
      <w:r w:rsidRPr="00262299">
        <w:rPr>
          <w:rFonts w:ascii="Arial" w:hAnsi="Arial" w:cs="Arial"/>
          <w:sz w:val="24"/>
          <w:szCs w:val="24"/>
        </w:rPr>
        <w:t xml:space="preserve">       Zabıta Müdürlüğü çalışanlarımızın yeni çıkan kanun ve yönetmelikleri takip edip gelişmeleri öğrenmek için düzenlenen seminer toplantı ve oturumlara katılmaları amaçlarımızdandır.  </w:t>
      </w:r>
    </w:p>
    <w:p w:rsidR="006B5E4A" w:rsidRPr="00262299" w:rsidRDefault="006B5E4A" w:rsidP="006B5E4A">
      <w:pPr>
        <w:tabs>
          <w:tab w:val="left" w:pos="426"/>
        </w:tabs>
        <w:jc w:val="both"/>
        <w:rPr>
          <w:rFonts w:ascii="Arial" w:hAnsi="Arial" w:cs="Arial"/>
          <w:sz w:val="24"/>
          <w:szCs w:val="24"/>
        </w:rPr>
      </w:pPr>
      <w:r w:rsidRPr="00262299">
        <w:rPr>
          <w:rFonts w:ascii="Arial" w:hAnsi="Arial" w:cs="Arial"/>
          <w:sz w:val="24"/>
          <w:szCs w:val="24"/>
        </w:rPr>
        <w:t xml:space="preserve">      </w:t>
      </w:r>
      <w:r w:rsidRPr="00262299">
        <w:rPr>
          <w:rFonts w:ascii="Arial" w:hAnsi="Arial" w:cs="Arial"/>
          <w:b/>
          <w:sz w:val="24"/>
          <w:szCs w:val="24"/>
        </w:rPr>
        <w:t>2015</w:t>
      </w:r>
      <w:r w:rsidRPr="00262299">
        <w:rPr>
          <w:rFonts w:ascii="Arial" w:hAnsi="Arial" w:cs="Arial"/>
          <w:sz w:val="24"/>
          <w:szCs w:val="24"/>
        </w:rPr>
        <w:t xml:space="preserve"> Mali yılında Belediyemiz Meclisi tarafından Zabıta Müdürlüğümüze ayrılan bütçe ödeneğimizi en verimli bir şekilde kullanmak bizim için bir görevdir.</w:t>
      </w:r>
    </w:p>
    <w:p w:rsidR="006B5E4A" w:rsidRPr="00262299" w:rsidRDefault="006B5E4A" w:rsidP="006B5E4A">
      <w:pPr>
        <w:jc w:val="both"/>
        <w:rPr>
          <w:rFonts w:ascii="Arial" w:hAnsi="Arial" w:cs="Arial"/>
          <w:sz w:val="24"/>
          <w:szCs w:val="24"/>
        </w:rPr>
      </w:pPr>
      <w:r w:rsidRPr="00262299">
        <w:rPr>
          <w:rFonts w:ascii="Arial" w:hAnsi="Arial" w:cs="Arial"/>
          <w:b/>
          <w:bCs/>
          <w:sz w:val="24"/>
          <w:szCs w:val="24"/>
          <w:u w:val="single"/>
        </w:rPr>
        <w:t xml:space="preserve">III  –  Faaliyetlere İlişkin </w:t>
      </w:r>
      <w:proofErr w:type="gramStart"/>
      <w:r w:rsidRPr="00262299">
        <w:rPr>
          <w:rFonts w:ascii="Arial" w:hAnsi="Arial" w:cs="Arial"/>
          <w:b/>
          <w:bCs/>
          <w:sz w:val="24"/>
          <w:szCs w:val="24"/>
          <w:u w:val="single"/>
        </w:rPr>
        <w:t>Bilgiler  :</w:t>
      </w:r>
      <w:proofErr w:type="gramEnd"/>
      <w:r w:rsidRPr="00262299">
        <w:rPr>
          <w:rFonts w:ascii="Arial" w:hAnsi="Arial" w:cs="Arial"/>
          <w:sz w:val="24"/>
          <w:szCs w:val="24"/>
        </w:rPr>
        <w:t xml:space="preserve"> </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2001 model 16.ABA.86 plakalı Kartal otomobil, 2006 model 16.KB.896 plakalı Ford Transit Connect kapalı kasa kamyonet, 2011 model 16.ADN.47 plakalı Ford Transit Connect kapalı kasa kamyonet, 2013 model 16.AEZ.83 plakalı </w:t>
      </w:r>
      <w:proofErr w:type="spellStart"/>
      <w:r w:rsidRPr="00262299">
        <w:rPr>
          <w:rFonts w:ascii="Arial" w:hAnsi="Arial" w:cs="Arial"/>
          <w:sz w:val="24"/>
          <w:szCs w:val="24"/>
        </w:rPr>
        <w:t>Mıtsubıshı</w:t>
      </w:r>
      <w:proofErr w:type="spellEnd"/>
      <w:r w:rsidRPr="00262299">
        <w:rPr>
          <w:rFonts w:ascii="Arial" w:hAnsi="Arial" w:cs="Arial"/>
          <w:sz w:val="24"/>
          <w:szCs w:val="24"/>
        </w:rPr>
        <w:t xml:space="preserve"> çift kabin 4x2 kamyonet, 2015 model 16.AFD.80 plakalı </w:t>
      </w:r>
      <w:proofErr w:type="spellStart"/>
      <w:r w:rsidRPr="00262299">
        <w:rPr>
          <w:rFonts w:ascii="Arial" w:hAnsi="Arial" w:cs="Arial"/>
          <w:sz w:val="24"/>
          <w:szCs w:val="24"/>
        </w:rPr>
        <w:t>Fıat</w:t>
      </w:r>
      <w:proofErr w:type="spellEnd"/>
      <w:r w:rsidRPr="00262299">
        <w:rPr>
          <w:rFonts w:ascii="Arial" w:hAnsi="Arial" w:cs="Arial"/>
          <w:sz w:val="24"/>
          <w:szCs w:val="24"/>
        </w:rPr>
        <w:t xml:space="preserve"> </w:t>
      </w:r>
      <w:proofErr w:type="spellStart"/>
      <w:r w:rsidRPr="00262299">
        <w:rPr>
          <w:rFonts w:ascii="Arial" w:hAnsi="Arial" w:cs="Arial"/>
          <w:sz w:val="24"/>
          <w:szCs w:val="24"/>
        </w:rPr>
        <w:t>Linea</w:t>
      </w:r>
      <w:proofErr w:type="spellEnd"/>
      <w:r w:rsidRPr="00262299">
        <w:rPr>
          <w:rFonts w:ascii="Arial" w:hAnsi="Arial" w:cs="Arial"/>
          <w:sz w:val="24"/>
          <w:szCs w:val="24"/>
        </w:rPr>
        <w:t xml:space="preserve"> araç bulunmakta ve 16.KB.896, 16.ADN.</w:t>
      </w:r>
      <w:proofErr w:type="gramStart"/>
      <w:r w:rsidRPr="00262299">
        <w:rPr>
          <w:rFonts w:ascii="Arial" w:hAnsi="Arial" w:cs="Arial"/>
          <w:sz w:val="24"/>
          <w:szCs w:val="24"/>
        </w:rPr>
        <w:t>47,</w:t>
      </w:r>
      <w:proofErr w:type="gramEnd"/>
      <w:r w:rsidRPr="00262299">
        <w:rPr>
          <w:rFonts w:ascii="Arial" w:hAnsi="Arial" w:cs="Arial"/>
          <w:sz w:val="24"/>
          <w:szCs w:val="24"/>
        </w:rPr>
        <w:t xml:space="preserve"> ve 16.AEZ.83 plakalı araçlara bağlı sesli megafon sistemli Ses Yayın ve uyarı cihazı ile oluşturulan Araç Grubumuz haberleşmede kullanılan 2 adet Aselsan A 4411 model el telsizi 6 adet Aselsan 96/3 4011 model el telsizi 2 adet Aselsan 96/9 4012 model el telsizi demirbaşları oluşturulan Ahmet </w:t>
      </w:r>
      <w:proofErr w:type="spellStart"/>
      <w:r w:rsidRPr="00262299">
        <w:rPr>
          <w:rFonts w:ascii="Arial" w:hAnsi="Arial" w:cs="Arial"/>
          <w:sz w:val="24"/>
          <w:szCs w:val="24"/>
        </w:rPr>
        <w:t>Vefik</w:t>
      </w:r>
      <w:proofErr w:type="spellEnd"/>
      <w:r w:rsidRPr="00262299">
        <w:rPr>
          <w:rFonts w:ascii="Arial" w:hAnsi="Arial" w:cs="Arial"/>
          <w:sz w:val="24"/>
          <w:szCs w:val="24"/>
        </w:rPr>
        <w:t xml:space="preserve"> Paşa Mahallesi, </w:t>
      </w:r>
      <w:proofErr w:type="spellStart"/>
      <w:r w:rsidRPr="00262299">
        <w:rPr>
          <w:rFonts w:ascii="Arial" w:hAnsi="Arial" w:cs="Arial"/>
          <w:sz w:val="24"/>
          <w:szCs w:val="24"/>
        </w:rPr>
        <w:t>Vani</w:t>
      </w:r>
      <w:proofErr w:type="spellEnd"/>
      <w:r w:rsidRPr="00262299">
        <w:rPr>
          <w:rFonts w:ascii="Arial" w:hAnsi="Arial" w:cs="Arial"/>
          <w:sz w:val="24"/>
          <w:szCs w:val="24"/>
        </w:rPr>
        <w:t xml:space="preserve"> Mehmet Mahallesi, Yeni Mahalle, Kale Mahallesi ve Esentepe Mahallesi TOKI toplu konut grupları ile </w:t>
      </w:r>
      <w:r w:rsidRPr="00262299">
        <w:rPr>
          <w:rFonts w:ascii="Arial" w:hAnsi="Arial" w:cs="Arial"/>
          <w:sz w:val="24"/>
          <w:szCs w:val="24"/>
          <w:u w:val="single"/>
        </w:rPr>
        <w:t>29.Mart.2009</w:t>
      </w:r>
      <w:r w:rsidRPr="00262299">
        <w:rPr>
          <w:rFonts w:ascii="Arial" w:hAnsi="Arial" w:cs="Arial"/>
          <w:sz w:val="24"/>
          <w:szCs w:val="24"/>
        </w:rPr>
        <w:t xml:space="preserve"> tarihinden sonra değişen </w:t>
      </w:r>
      <w:r w:rsidRPr="00262299">
        <w:rPr>
          <w:rFonts w:ascii="Arial" w:hAnsi="Arial" w:cs="Arial"/>
          <w:sz w:val="24"/>
          <w:szCs w:val="24"/>
        </w:rPr>
        <w:lastRenderedPageBreak/>
        <w:t xml:space="preserve">kanunla devredilen </w:t>
      </w:r>
      <w:proofErr w:type="spellStart"/>
      <w:r w:rsidRPr="00262299">
        <w:rPr>
          <w:rFonts w:ascii="Arial" w:hAnsi="Arial" w:cs="Arial"/>
          <w:sz w:val="24"/>
          <w:szCs w:val="24"/>
        </w:rPr>
        <w:t>Barakfakih</w:t>
      </w:r>
      <w:proofErr w:type="spellEnd"/>
      <w:r w:rsidRPr="00262299">
        <w:rPr>
          <w:rFonts w:ascii="Arial" w:hAnsi="Arial" w:cs="Arial"/>
          <w:sz w:val="24"/>
          <w:szCs w:val="24"/>
        </w:rPr>
        <w:t xml:space="preserve"> Belediyesindeki </w:t>
      </w:r>
      <w:proofErr w:type="spellStart"/>
      <w:r w:rsidRPr="00262299">
        <w:rPr>
          <w:rFonts w:ascii="Arial" w:hAnsi="Arial" w:cs="Arial"/>
          <w:sz w:val="24"/>
          <w:szCs w:val="24"/>
        </w:rPr>
        <w:t>Barakfakih</w:t>
      </w:r>
      <w:proofErr w:type="spellEnd"/>
      <w:r w:rsidRPr="00262299">
        <w:rPr>
          <w:rFonts w:ascii="Arial" w:hAnsi="Arial" w:cs="Arial"/>
          <w:sz w:val="24"/>
          <w:szCs w:val="24"/>
        </w:rPr>
        <w:t xml:space="preserve"> ile Serme Mahalleleri ve yeni bağlanan 28 mahalle ile hizmet veren zabıta müdürlüğümüz tarafından </w:t>
      </w:r>
      <w:r w:rsidRPr="00262299">
        <w:rPr>
          <w:rFonts w:ascii="Arial" w:hAnsi="Arial" w:cs="Arial"/>
          <w:b/>
          <w:sz w:val="24"/>
          <w:szCs w:val="24"/>
        </w:rPr>
        <w:t>2015</w:t>
      </w:r>
      <w:r w:rsidRPr="00262299">
        <w:rPr>
          <w:rFonts w:ascii="Arial" w:hAnsi="Arial" w:cs="Arial"/>
          <w:sz w:val="24"/>
          <w:szCs w:val="24"/>
        </w:rPr>
        <w:t xml:space="preserve"> yılında 113 adet İş Yeri Açma Çalışma ruhsatı verilmiş olup Belediyemizin kuruluşundan </w:t>
      </w:r>
      <w:r w:rsidRPr="00262299">
        <w:rPr>
          <w:rFonts w:ascii="Arial" w:hAnsi="Arial" w:cs="Arial"/>
          <w:b/>
          <w:sz w:val="24"/>
          <w:szCs w:val="24"/>
        </w:rPr>
        <w:t>31.Aralık.2015</w:t>
      </w:r>
      <w:r w:rsidRPr="00262299">
        <w:rPr>
          <w:rFonts w:ascii="Arial" w:hAnsi="Arial" w:cs="Arial"/>
          <w:sz w:val="24"/>
          <w:szCs w:val="24"/>
        </w:rPr>
        <w:t xml:space="preserve"> tarihine kadar olan zamanda ilçemizde Sıhhi + Umuma Açık ve Gayri Sıhhi olmak üzere toplam 3208 ( Üç bin iki yüz sekiz ) adet İşyeri Açma ve Çalışma Ruhsatı verilmiş işletme bulunmaktadır.</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2007 model 16.KB.259 plakalı Ford Transit kapalı kamyonet Zabıta aracımız ve bu araca bağlı Aselsan MV 4822 model araç telsizi ile MAGPAR MP 250 model Ses Yayın ve uyarı cihazı Belediyemiz cenaze işlerinde kullanılmak üzere ayrılmıştır. </w:t>
      </w:r>
    </w:p>
    <w:p w:rsidR="006B5E4A" w:rsidRPr="00262299" w:rsidRDefault="006B5E4A" w:rsidP="006B5E4A">
      <w:pPr>
        <w:tabs>
          <w:tab w:val="left" w:pos="0"/>
          <w:tab w:val="left" w:pos="284"/>
          <w:tab w:val="left" w:pos="426"/>
        </w:tabs>
        <w:jc w:val="both"/>
        <w:rPr>
          <w:rFonts w:ascii="Arial" w:hAnsi="Arial" w:cs="Arial"/>
          <w:sz w:val="24"/>
          <w:szCs w:val="24"/>
        </w:rPr>
      </w:pPr>
      <w:r w:rsidRPr="00262299">
        <w:rPr>
          <w:rFonts w:ascii="Arial" w:hAnsi="Arial" w:cs="Arial"/>
          <w:sz w:val="24"/>
          <w:szCs w:val="24"/>
        </w:rPr>
        <w:t xml:space="preserve">       Hizmetlerimizin daha verimli ve daha kaliteli olması için yeni bir araç talep etmekteyiz.</w:t>
      </w:r>
    </w:p>
    <w:p w:rsidR="006B5E4A" w:rsidRPr="00262299" w:rsidRDefault="006B5E4A" w:rsidP="006B5E4A">
      <w:pPr>
        <w:jc w:val="both"/>
        <w:rPr>
          <w:rFonts w:ascii="Arial" w:hAnsi="Arial" w:cs="Arial"/>
          <w:b/>
          <w:sz w:val="24"/>
          <w:szCs w:val="24"/>
          <w:u w:val="single"/>
        </w:rPr>
      </w:pPr>
      <w:r w:rsidRPr="00262299">
        <w:rPr>
          <w:rFonts w:ascii="Arial" w:hAnsi="Arial" w:cs="Arial"/>
          <w:b/>
          <w:sz w:val="24"/>
          <w:szCs w:val="24"/>
          <w:u w:val="single"/>
        </w:rPr>
        <w:t xml:space="preserve">01-)  2 0 1 5  Yılı Zabıta Müdürlüğü </w:t>
      </w:r>
      <w:proofErr w:type="gramStart"/>
      <w:r w:rsidRPr="00262299">
        <w:rPr>
          <w:rFonts w:ascii="Arial" w:hAnsi="Arial" w:cs="Arial"/>
          <w:b/>
          <w:sz w:val="24"/>
          <w:szCs w:val="24"/>
          <w:u w:val="single"/>
        </w:rPr>
        <w:t>Personeli :</w:t>
      </w:r>
      <w:proofErr w:type="gramEnd"/>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w:t>
      </w:r>
      <w:proofErr w:type="gramStart"/>
      <w:r w:rsidRPr="00262299">
        <w:rPr>
          <w:rFonts w:ascii="Arial" w:hAnsi="Arial" w:cs="Arial"/>
          <w:sz w:val="24"/>
          <w:szCs w:val="24"/>
        </w:rPr>
        <w:t>1 (Bir) Zabıta Müdür vekili, 2 (İki) zabıta büro elemanı işçi, 2 ( İki ) Zabıta Büro Memuru, 1(Bir) Büro memuru, 2 (İki) Zabıta Komiseri, 6 (Altı) zabıta memuru ve 6 (Altı) zabıta görevlisi işçinin fiilen, Fen işleri Müdürlüğüne geçici olarak bağlı 1 (Bir) zabıta memurunun dış görevli, 21 (Yirmi bir) zabıta personeli ve müdürlüğümüze bağlı 7 (Yedi) işçi-bekçi ve 1 (Bir) bekçi memur ile birlikte toplam 29 (Yirmi dokuz) personel görev yapmaktadır.</w:t>
      </w:r>
      <w:proofErr w:type="gramEnd"/>
    </w:p>
    <w:p w:rsidR="006B5E4A" w:rsidRPr="00262299" w:rsidRDefault="006B5E4A" w:rsidP="006B5E4A">
      <w:pPr>
        <w:jc w:val="both"/>
        <w:rPr>
          <w:rFonts w:ascii="Arial" w:hAnsi="Arial" w:cs="Arial"/>
          <w:b/>
          <w:sz w:val="24"/>
          <w:szCs w:val="24"/>
          <w:u w:val="single"/>
        </w:rPr>
      </w:pPr>
      <w:r w:rsidRPr="00262299">
        <w:rPr>
          <w:rFonts w:ascii="Arial" w:hAnsi="Arial" w:cs="Arial"/>
          <w:b/>
          <w:sz w:val="24"/>
          <w:szCs w:val="24"/>
          <w:u w:val="single"/>
        </w:rPr>
        <w:t xml:space="preserve">02-)  2 0 1 5  Yılında Gelen – Giden Evrak ve </w:t>
      </w:r>
      <w:proofErr w:type="gramStart"/>
      <w:r w:rsidRPr="00262299">
        <w:rPr>
          <w:rFonts w:ascii="Arial" w:hAnsi="Arial" w:cs="Arial"/>
          <w:b/>
          <w:sz w:val="24"/>
          <w:szCs w:val="24"/>
          <w:u w:val="single"/>
        </w:rPr>
        <w:t>Dilekçe  :</w:t>
      </w:r>
      <w:proofErr w:type="gramEnd"/>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w:t>
      </w:r>
      <w:r w:rsidRPr="00262299">
        <w:rPr>
          <w:rFonts w:ascii="Arial" w:hAnsi="Arial" w:cs="Arial"/>
          <w:b/>
          <w:sz w:val="24"/>
          <w:szCs w:val="24"/>
        </w:rPr>
        <w:t xml:space="preserve">2015 </w:t>
      </w:r>
      <w:r w:rsidRPr="00262299">
        <w:rPr>
          <w:rFonts w:ascii="Arial" w:hAnsi="Arial" w:cs="Arial"/>
          <w:sz w:val="24"/>
          <w:szCs w:val="24"/>
        </w:rPr>
        <w:t xml:space="preserve">yılında kullanılan bilgisayar programımızda görüldüğü üzere Zabıta Müdürlüğümüzde </w:t>
      </w:r>
      <w:r w:rsidRPr="00262299">
        <w:rPr>
          <w:rFonts w:ascii="Arial" w:hAnsi="Arial" w:cs="Arial"/>
          <w:b/>
          <w:sz w:val="24"/>
          <w:szCs w:val="24"/>
        </w:rPr>
        <w:t>1.800</w:t>
      </w:r>
      <w:r w:rsidRPr="00262299">
        <w:rPr>
          <w:rFonts w:ascii="Arial" w:hAnsi="Arial" w:cs="Arial"/>
          <w:b/>
          <w:bCs/>
          <w:sz w:val="24"/>
          <w:szCs w:val="24"/>
        </w:rPr>
        <w:t xml:space="preserve"> </w:t>
      </w:r>
      <w:r w:rsidRPr="00262299">
        <w:rPr>
          <w:rFonts w:ascii="Arial" w:hAnsi="Arial" w:cs="Arial"/>
          <w:sz w:val="24"/>
          <w:szCs w:val="24"/>
        </w:rPr>
        <w:t xml:space="preserve"> ( Bin sekiz yüz ) Gelen evrak ve dilekçe, </w:t>
      </w:r>
      <w:r w:rsidRPr="00262299">
        <w:rPr>
          <w:rFonts w:ascii="Arial" w:hAnsi="Arial" w:cs="Arial"/>
          <w:b/>
          <w:bCs/>
          <w:sz w:val="24"/>
          <w:szCs w:val="24"/>
        </w:rPr>
        <w:t xml:space="preserve">1.574 </w:t>
      </w:r>
      <w:r w:rsidRPr="00262299">
        <w:rPr>
          <w:rFonts w:ascii="Arial" w:hAnsi="Arial" w:cs="Arial"/>
          <w:sz w:val="24"/>
          <w:szCs w:val="24"/>
        </w:rPr>
        <w:t xml:space="preserve"> ( Bin beş yüz yetmiş dört ) adet Giden evrak olmak üzere toplam </w:t>
      </w:r>
      <w:r w:rsidRPr="00262299">
        <w:rPr>
          <w:rFonts w:ascii="Arial" w:hAnsi="Arial" w:cs="Arial"/>
          <w:b/>
          <w:bCs/>
          <w:sz w:val="24"/>
          <w:szCs w:val="24"/>
        </w:rPr>
        <w:t xml:space="preserve">3.374 </w:t>
      </w:r>
      <w:r w:rsidRPr="00262299">
        <w:rPr>
          <w:rFonts w:ascii="Arial" w:hAnsi="Arial" w:cs="Arial"/>
          <w:sz w:val="24"/>
          <w:szCs w:val="24"/>
        </w:rPr>
        <w:t xml:space="preserve">( Üç bin üç yüz yetmiş dört ) evrak ve dilekçe işlem görmüştür. Bunlardan </w:t>
      </w:r>
      <w:r w:rsidRPr="00262299">
        <w:rPr>
          <w:rFonts w:ascii="Arial" w:hAnsi="Arial" w:cs="Arial"/>
          <w:b/>
          <w:sz w:val="24"/>
          <w:szCs w:val="24"/>
        </w:rPr>
        <w:t>1189</w:t>
      </w:r>
      <w:r w:rsidRPr="00262299">
        <w:rPr>
          <w:rFonts w:ascii="Arial" w:hAnsi="Arial" w:cs="Arial"/>
          <w:sz w:val="24"/>
          <w:szCs w:val="24"/>
        </w:rPr>
        <w:t xml:space="preserve"> ( Bin yüz seksen dokuz ) adet gelen evrak ve </w:t>
      </w:r>
      <w:r w:rsidRPr="00262299">
        <w:rPr>
          <w:rFonts w:ascii="Arial" w:hAnsi="Arial" w:cs="Arial"/>
          <w:b/>
          <w:sz w:val="24"/>
          <w:szCs w:val="24"/>
        </w:rPr>
        <w:t>611</w:t>
      </w:r>
      <w:r w:rsidRPr="00262299">
        <w:rPr>
          <w:rFonts w:ascii="Arial" w:hAnsi="Arial" w:cs="Arial"/>
          <w:sz w:val="24"/>
          <w:szCs w:val="24"/>
        </w:rPr>
        <w:t xml:space="preserve"> (Altı yüz on bir ) adet gelen dilekçe, </w:t>
      </w:r>
      <w:r w:rsidRPr="00262299">
        <w:rPr>
          <w:rFonts w:ascii="Arial" w:hAnsi="Arial" w:cs="Arial"/>
          <w:b/>
          <w:sz w:val="24"/>
          <w:szCs w:val="24"/>
        </w:rPr>
        <w:t>1.574</w:t>
      </w:r>
      <w:r w:rsidRPr="00262299">
        <w:rPr>
          <w:rFonts w:ascii="Arial" w:hAnsi="Arial" w:cs="Arial"/>
          <w:sz w:val="24"/>
          <w:szCs w:val="24"/>
        </w:rPr>
        <w:t xml:space="preserve">    ( Bin beş yüz yetmiş dört ) adet ise Giden Evraktır.</w:t>
      </w:r>
    </w:p>
    <w:p w:rsidR="006B5E4A" w:rsidRPr="00262299" w:rsidRDefault="006B5E4A" w:rsidP="006B5E4A">
      <w:pPr>
        <w:jc w:val="both"/>
        <w:rPr>
          <w:rFonts w:ascii="Arial" w:hAnsi="Arial" w:cs="Arial"/>
          <w:b/>
          <w:bCs/>
          <w:sz w:val="24"/>
          <w:szCs w:val="24"/>
        </w:rPr>
      </w:pPr>
      <w:r w:rsidRPr="00262299">
        <w:rPr>
          <w:rFonts w:ascii="Arial" w:hAnsi="Arial" w:cs="Arial"/>
          <w:b/>
          <w:bCs/>
          <w:sz w:val="24"/>
          <w:szCs w:val="24"/>
        </w:rPr>
        <w:t xml:space="preserve">- 1.800 Adet Gelen Evrak ve </w:t>
      </w:r>
      <w:proofErr w:type="gramStart"/>
      <w:r w:rsidRPr="00262299">
        <w:rPr>
          <w:rFonts w:ascii="Arial" w:hAnsi="Arial" w:cs="Arial"/>
          <w:b/>
          <w:bCs/>
          <w:sz w:val="24"/>
          <w:szCs w:val="24"/>
        </w:rPr>
        <w:t>Dilekçe : 1189</w:t>
      </w:r>
      <w:proofErr w:type="gramEnd"/>
      <w:r w:rsidRPr="00262299">
        <w:rPr>
          <w:rFonts w:ascii="Arial" w:hAnsi="Arial" w:cs="Arial"/>
          <w:b/>
          <w:bCs/>
          <w:sz w:val="24"/>
          <w:szCs w:val="24"/>
        </w:rPr>
        <w:t xml:space="preserve"> Adet Gelen Evrak + 611 Adet Gelen Dilekçe</w:t>
      </w:r>
    </w:p>
    <w:p w:rsidR="006B5E4A" w:rsidRPr="00262299" w:rsidRDefault="006B5E4A" w:rsidP="006B5E4A">
      <w:pPr>
        <w:jc w:val="both"/>
        <w:rPr>
          <w:rFonts w:ascii="Arial" w:hAnsi="Arial" w:cs="Arial"/>
          <w:bCs/>
          <w:sz w:val="24"/>
          <w:szCs w:val="24"/>
        </w:rPr>
      </w:pPr>
      <w:r w:rsidRPr="00262299">
        <w:rPr>
          <w:rFonts w:ascii="Arial" w:hAnsi="Arial" w:cs="Arial"/>
          <w:b/>
          <w:bCs/>
          <w:sz w:val="24"/>
          <w:szCs w:val="24"/>
        </w:rPr>
        <w:t>* 1800 Adet Gelen Evrak: 488</w:t>
      </w:r>
      <w:r w:rsidRPr="00262299">
        <w:rPr>
          <w:rFonts w:ascii="Arial" w:hAnsi="Arial" w:cs="Arial"/>
          <w:bCs/>
          <w:sz w:val="24"/>
          <w:szCs w:val="24"/>
        </w:rPr>
        <w:t xml:space="preserve"> adet cevaplanan gelen evrak + </w:t>
      </w:r>
      <w:r w:rsidRPr="00262299">
        <w:rPr>
          <w:rFonts w:ascii="Arial" w:hAnsi="Arial" w:cs="Arial"/>
          <w:b/>
          <w:bCs/>
          <w:sz w:val="24"/>
          <w:szCs w:val="24"/>
        </w:rPr>
        <w:t>0</w:t>
      </w:r>
      <w:r w:rsidRPr="00262299">
        <w:rPr>
          <w:rFonts w:ascii="Arial" w:hAnsi="Arial" w:cs="Arial"/>
          <w:bCs/>
          <w:sz w:val="24"/>
          <w:szCs w:val="24"/>
        </w:rPr>
        <w:t xml:space="preserve"> adet cevaplanmayan gelen evrak</w:t>
      </w:r>
    </w:p>
    <w:p w:rsidR="006B5E4A" w:rsidRPr="00262299" w:rsidRDefault="006B5E4A" w:rsidP="006B5E4A">
      <w:pPr>
        <w:jc w:val="both"/>
        <w:rPr>
          <w:rFonts w:ascii="Arial" w:hAnsi="Arial" w:cs="Arial"/>
          <w:bCs/>
          <w:sz w:val="24"/>
          <w:szCs w:val="24"/>
        </w:rPr>
      </w:pPr>
      <w:r w:rsidRPr="00262299">
        <w:rPr>
          <w:rFonts w:ascii="Arial" w:hAnsi="Arial" w:cs="Arial"/>
          <w:bCs/>
          <w:sz w:val="24"/>
          <w:szCs w:val="24"/>
        </w:rPr>
        <w:t xml:space="preserve"> </w:t>
      </w:r>
      <w:r w:rsidRPr="00262299">
        <w:rPr>
          <w:rFonts w:ascii="Arial" w:hAnsi="Arial" w:cs="Arial"/>
          <w:b/>
          <w:bCs/>
          <w:sz w:val="24"/>
          <w:szCs w:val="24"/>
        </w:rPr>
        <w:t>+ 701</w:t>
      </w:r>
      <w:r w:rsidRPr="00262299">
        <w:rPr>
          <w:rFonts w:ascii="Arial" w:hAnsi="Arial" w:cs="Arial"/>
          <w:bCs/>
          <w:sz w:val="24"/>
          <w:szCs w:val="24"/>
        </w:rPr>
        <w:t xml:space="preserve"> adet ise bilgilendirme gelen evrakı bulunmaktadır. </w:t>
      </w:r>
    </w:p>
    <w:p w:rsidR="006B5E4A" w:rsidRPr="00262299" w:rsidRDefault="006B5E4A" w:rsidP="006B5E4A">
      <w:pPr>
        <w:jc w:val="both"/>
        <w:rPr>
          <w:rFonts w:ascii="Arial" w:hAnsi="Arial" w:cs="Arial"/>
          <w:bCs/>
          <w:sz w:val="24"/>
          <w:szCs w:val="24"/>
        </w:rPr>
      </w:pPr>
      <w:r w:rsidRPr="00262299">
        <w:rPr>
          <w:rFonts w:ascii="Arial" w:hAnsi="Arial" w:cs="Arial"/>
          <w:b/>
          <w:bCs/>
          <w:sz w:val="24"/>
          <w:szCs w:val="24"/>
        </w:rPr>
        <w:t xml:space="preserve"> * 611 Adet Gelen Dilekçe: 385</w:t>
      </w:r>
      <w:r w:rsidRPr="00262299">
        <w:rPr>
          <w:rFonts w:ascii="Arial" w:hAnsi="Arial" w:cs="Arial"/>
          <w:bCs/>
          <w:sz w:val="24"/>
          <w:szCs w:val="24"/>
        </w:rPr>
        <w:t xml:space="preserve"> adet cevaplanan gelen dilekçe </w:t>
      </w:r>
      <w:r w:rsidRPr="00262299">
        <w:rPr>
          <w:rFonts w:ascii="Arial" w:hAnsi="Arial" w:cs="Arial"/>
          <w:b/>
          <w:bCs/>
          <w:sz w:val="24"/>
          <w:szCs w:val="24"/>
        </w:rPr>
        <w:t>+ 0</w:t>
      </w:r>
      <w:r w:rsidRPr="00262299">
        <w:rPr>
          <w:rFonts w:ascii="Arial" w:hAnsi="Arial" w:cs="Arial"/>
          <w:bCs/>
          <w:sz w:val="24"/>
          <w:szCs w:val="24"/>
        </w:rPr>
        <w:t xml:space="preserve"> adet cevaplanmayan gelen dilekçe </w:t>
      </w:r>
      <w:r w:rsidRPr="00262299">
        <w:rPr>
          <w:rFonts w:ascii="Arial" w:hAnsi="Arial" w:cs="Arial"/>
          <w:b/>
          <w:bCs/>
          <w:sz w:val="24"/>
          <w:szCs w:val="24"/>
        </w:rPr>
        <w:t>+ 226</w:t>
      </w:r>
      <w:r w:rsidRPr="00262299">
        <w:rPr>
          <w:rFonts w:ascii="Arial" w:hAnsi="Arial" w:cs="Arial"/>
          <w:bCs/>
          <w:sz w:val="24"/>
          <w:szCs w:val="24"/>
        </w:rPr>
        <w:t xml:space="preserve"> adet ise bilgilendirme gelen dilekçesi bulunmaktadır. </w:t>
      </w:r>
    </w:p>
    <w:p w:rsidR="006B5E4A" w:rsidRPr="00262299" w:rsidRDefault="006B5E4A" w:rsidP="006B5E4A">
      <w:pPr>
        <w:jc w:val="both"/>
        <w:rPr>
          <w:rFonts w:ascii="Arial" w:hAnsi="Arial" w:cs="Arial"/>
          <w:b/>
          <w:bCs/>
          <w:sz w:val="24"/>
          <w:szCs w:val="24"/>
        </w:rPr>
      </w:pPr>
      <w:r w:rsidRPr="00262299">
        <w:rPr>
          <w:rFonts w:ascii="Arial" w:hAnsi="Arial" w:cs="Arial"/>
          <w:b/>
          <w:bCs/>
          <w:sz w:val="24"/>
          <w:szCs w:val="24"/>
        </w:rPr>
        <w:t xml:space="preserve">- 1.574 Adet Giden Evrak ve Dilekçe:  1.574 Adet Giden Evrak </w:t>
      </w:r>
    </w:p>
    <w:p w:rsidR="006B5E4A" w:rsidRPr="00262299" w:rsidRDefault="006B5E4A" w:rsidP="006B5E4A">
      <w:pPr>
        <w:jc w:val="both"/>
        <w:rPr>
          <w:rFonts w:ascii="Arial" w:hAnsi="Arial" w:cs="Arial"/>
          <w:sz w:val="24"/>
          <w:szCs w:val="24"/>
        </w:rPr>
      </w:pPr>
      <w:r w:rsidRPr="00262299">
        <w:rPr>
          <w:rFonts w:ascii="Arial" w:hAnsi="Arial" w:cs="Arial"/>
          <w:b/>
          <w:bCs/>
          <w:sz w:val="24"/>
          <w:szCs w:val="24"/>
        </w:rPr>
        <w:t xml:space="preserve">  * 1.574 Adet Giden Evrak: 165</w:t>
      </w:r>
      <w:r w:rsidRPr="00262299">
        <w:rPr>
          <w:rFonts w:ascii="Arial" w:hAnsi="Arial" w:cs="Arial"/>
          <w:bCs/>
          <w:sz w:val="24"/>
          <w:szCs w:val="24"/>
        </w:rPr>
        <w:t xml:space="preserve"> adet cevaplanan giden evrak </w:t>
      </w:r>
      <w:r w:rsidRPr="00262299">
        <w:rPr>
          <w:rFonts w:ascii="Arial" w:hAnsi="Arial" w:cs="Arial"/>
          <w:b/>
          <w:bCs/>
          <w:sz w:val="24"/>
          <w:szCs w:val="24"/>
        </w:rPr>
        <w:t>+ 0</w:t>
      </w:r>
      <w:r w:rsidRPr="00262299">
        <w:rPr>
          <w:rFonts w:ascii="Arial" w:hAnsi="Arial" w:cs="Arial"/>
          <w:bCs/>
          <w:sz w:val="24"/>
          <w:szCs w:val="24"/>
        </w:rPr>
        <w:t xml:space="preserve"> adet cevaplanmayan giden evrak </w:t>
      </w:r>
      <w:r w:rsidRPr="00262299">
        <w:rPr>
          <w:rFonts w:ascii="Arial" w:hAnsi="Arial" w:cs="Arial"/>
          <w:b/>
          <w:bCs/>
          <w:sz w:val="24"/>
          <w:szCs w:val="24"/>
        </w:rPr>
        <w:t xml:space="preserve">+ 1409 </w:t>
      </w:r>
      <w:r w:rsidRPr="00262299">
        <w:rPr>
          <w:rFonts w:ascii="Arial" w:hAnsi="Arial" w:cs="Arial"/>
          <w:bCs/>
          <w:sz w:val="24"/>
          <w:szCs w:val="24"/>
        </w:rPr>
        <w:t xml:space="preserve">adet ise bilgilendirme giden </w:t>
      </w:r>
      <w:proofErr w:type="spellStart"/>
      <w:r w:rsidRPr="00262299">
        <w:rPr>
          <w:rFonts w:ascii="Arial" w:hAnsi="Arial" w:cs="Arial"/>
          <w:bCs/>
          <w:sz w:val="24"/>
          <w:szCs w:val="24"/>
        </w:rPr>
        <w:t>evrağı</w:t>
      </w:r>
      <w:proofErr w:type="spellEnd"/>
      <w:r w:rsidRPr="00262299">
        <w:rPr>
          <w:rFonts w:ascii="Arial" w:hAnsi="Arial" w:cs="Arial"/>
          <w:bCs/>
          <w:sz w:val="24"/>
          <w:szCs w:val="24"/>
        </w:rPr>
        <w:t xml:space="preserve"> bulunmaktadır. </w:t>
      </w:r>
    </w:p>
    <w:p w:rsidR="006B5E4A" w:rsidRPr="00262299" w:rsidRDefault="006B5E4A" w:rsidP="006B5E4A">
      <w:pPr>
        <w:jc w:val="both"/>
        <w:rPr>
          <w:rFonts w:ascii="Arial" w:hAnsi="Arial" w:cs="Arial"/>
          <w:sz w:val="24"/>
          <w:szCs w:val="24"/>
        </w:rPr>
      </w:pPr>
    </w:p>
    <w:p w:rsidR="006B5E4A" w:rsidRPr="00262299" w:rsidRDefault="006B5E4A" w:rsidP="006B5E4A">
      <w:pPr>
        <w:spacing w:line="360" w:lineRule="auto"/>
        <w:jc w:val="both"/>
        <w:rPr>
          <w:rFonts w:ascii="Arial" w:hAnsi="Arial" w:cs="Arial"/>
          <w:b/>
          <w:sz w:val="24"/>
          <w:szCs w:val="24"/>
          <w:u w:val="single"/>
        </w:rPr>
      </w:pPr>
      <w:r w:rsidRPr="00262299">
        <w:rPr>
          <w:rFonts w:ascii="Arial" w:hAnsi="Arial" w:cs="Arial"/>
          <w:b/>
          <w:sz w:val="24"/>
          <w:szCs w:val="24"/>
          <w:u w:val="single"/>
        </w:rPr>
        <w:lastRenderedPageBreak/>
        <w:t xml:space="preserve">3.)  2 0 1 5   Yılı  İlçe Emniyet Müdürlüğü ve Jandarma Komutanlığı </w:t>
      </w:r>
      <w:proofErr w:type="gramStart"/>
      <w:r w:rsidRPr="00262299">
        <w:rPr>
          <w:rFonts w:ascii="Arial" w:hAnsi="Arial" w:cs="Arial"/>
          <w:b/>
          <w:sz w:val="24"/>
          <w:szCs w:val="24"/>
          <w:u w:val="single"/>
        </w:rPr>
        <w:t>Tutanakları :</w:t>
      </w:r>
      <w:proofErr w:type="gramEnd"/>
    </w:p>
    <w:p w:rsidR="006B5E4A" w:rsidRPr="00262299" w:rsidRDefault="006B5E4A" w:rsidP="006B5E4A">
      <w:pPr>
        <w:tabs>
          <w:tab w:val="left" w:pos="284"/>
        </w:tabs>
        <w:jc w:val="both"/>
        <w:rPr>
          <w:rFonts w:ascii="Arial" w:hAnsi="Arial" w:cs="Arial"/>
          <w:sz w:val="24"/>
          <w:szCs w:val="24"/>
        </w:rPr>
      </w:pPr>
      <w:r w:rsidRPr="00262299">
        <w:rPr>
          <w:rFonts w:ascii="Arial" w:hAnsi="Arial" w:cs="Arial"/>
          <w:b/>
          <w:sz w:val="24"/>
          <w:szCs w:val="24"/>
        </w:rPr>
        <w:t xml:space="preserve">    2015</w:t>
      </w:r>
      <w:r w:rsidRPr="00262299">
        <w:rPr>
          <w:rFonts w:ascii="Arial" w:hAnsi="Arial" w:cs="Arial"/>
          <w:sz w:val="24"/>
          <w:szCs w:val="24"/>
        </w:rPr>
        <w:t xml:space="preserve"> yılında İlçe Emniyet Müdürlüğümüz tarafından ilçemizdeki işyerlerine </w:t>
      </w:r>
      <w:r w:rsidRPr="00262299">
        <w:rPr>
          <w:rFonts w:ascii="Arial" w:hAnsi="Arial" w:cs="Arial"/>
          <w:b/>
          <w:sz w:val="24"/>
          <w:szCs w:val="24"/>
        </w:rPr>
        <w:t>3</w:t>
      </w:r>
      <w:r w:rsidRPr="00262299">
        <w:rPr>
          <w:rFonts w:ascii="Arial" w:hAnsi="Arial" w:cs="Arial"/>
          <w:sz w:val="24"/>
          <w:szCs w:val="24"/>
        </w:rPr>
        <w:t xml:space="preserve"> ( Üç ) adet,  ilçe Jandarma Komutanlığımız tarafından da </w:t>
      </w:r>
      <w:r w:rsidRPr="00262299">
        <w:rPr>
          <w:rFonts w:ascii="Arial" w:hAnsi="Arial" w:cs="Arial"/>
          <w:b/>
          <w:sz w:val="24"/>
          <w:szCs w:val="24"/>
        </w:rPr>
        <w:t>1</w:t>
      </w:r>
      <w:r w:rsidRPr="00262299">
        <w:rPr>
          <w:rFonts w:ascii="Arial" w:hAnsi="Arial" w:cs="Arial"/>
          <w:b/>
          <w:bCs/>
          <w:sz w:val="24"/>
          <w:szCs w:val="24"/>
        </w:rPr>
        <w:t xml:space="preserve"> </w:t>
      </w:r>
      <w:r w:rsidRPr="00262299">
        <w:rPr>
          <w:rFonts w:ascii="Arial" w:hAnsi="Arial" w:cs="Arial"/>
          <w:sz w:val="24"/>
          <w:szCs w:val="24"/>
        </w:rPr>
        <w:t xml:space="preserve">(Bir) adet Tutanak tutulmuş olup Belediye </w:t>
      </w:r>
      <w:proofErr w:type="spellStart"/>
      <w:r w:rsidRPr="00262299">
        <w:rPr>
          <w:rFonts w:ascii="Arial" w:hAnsi="Arial" w:cs="Arial"/>
          <w:sz w:val="24"/>
          <w:szCs w:val="24"/>
        </w:rPr>
        <w:t>Encü</w:t>
      </w:r>
      <w:proofErr w:type="spellEnd"/>
      <w:r w:rsidRPr="00262299">
        <w:rPr>
          <w:rFonts w:ascii="Arial" w:hAnsi="Arial" w:cs="Arial"/>
          <w:sz w:val="24"/>
          <w:szCs w:val="24"/>
        </w:rPr>
        <w:t xml:space="preserve">-menimizin de alınmış olan kararlar ile de bu tutanaklara toplam </w:t>
      </w:r>
      <w:proofErr w:type="gramStart"/>
      <w:r w:rsidRPr="00262299">
        <w:rPr>
          <w:rFonts w:ascii="Arial" w:hAnsi="Arial" w:cs="Arial"/>
          <w:b/>
          <w:sz w:val="24"/>
          <w:szCs w:val="24"/>
        </w:rPr>
        <w:t>832.00</w:t>
      </w:r>
      <w:proofErr w:type="gramEnd"/>
      <w:r w:rsidRPr="00262299">
        <w:rPr>
          <w:rFonts w:ascii="Arial" w:hAnsi="Arial" w:cs="Arial"/>
          <w:b/>
          <w:sz w:val="24"/>
          <w:szCs w:val="24"/>
        </w:rPr>
        <w:t>. T.L</w:t>
      </w:r>
      <w:r w:rsidRPr="00262299">
        <w:rPr>
          <w:rFonts w:ascii="Arial" w:hAnsi="Arial" w:cs="Arial"/>
          <w:sz w:val="24"/>
          <w:szCs w:val="24"/>
        </w:rPr>
        <w:t xml:space="preserve"> ( Sekiz yüz otuz iki Türk Lirası ) para cezası ve </w:t>
      </w:r>
      <w:r w:rsidRPr="00262299">
        <w:rPr>
          <w:rFonts w:ascii="Arial" w:hAnsi="Arial" w:cs="Arial"/>
          <w:b/>
          <w:sz w:val="24"/>
          <w:szCs w:val="24"/>
        </w:rPr>
        <w:t>2</w:t>
      </w:r>
      <w:r w:rsidRPr="00262299">
        <w:rPr>
          <w:rFonts w:ascii="Arial" w:hAnsi="Arial" w:cs="Arial"/>
          <w:sz w:val="24"/>
          <w:szCs w:val="24"/>
        </w:rPr>
        <w:t xml:space="preserve"> işyeri kapatma cezaları uygulanmıştır.  </w:t>
      </w:r>
    </w:p>
    <w:p w:rsidR="006B5E4A" w:rsidRPr="00262299" w:rsidRDefault="006B5E4A" w:rsidP="006B5E4A">
      <w:pPr>
        <w:spacing w:line="360" w:lineRule="auto"/>
        <w:jc w:val="both"/>
        <w:rPr>
          <w:rFonts w:ascii="Arial" w:hAnsi="Arial" w:cs="Arial"/>
          <w:b/>
          <w:sz w:val="24"/>
          <w:szCs w:val="24"/>
          <w:u w:val="single"/>
        </w:rPr>
      </w:pPr>
      <w:r w:rsidRPr="00262299">
        <w:rPr>
          <w:rFonts w:ascii="Arial" w:hAnsi="Arial" w:cs="Arial"/>
          <w:b/>
          <w:sz w:val="24"/>
          <w:szCs w:val="24"/>
          <w:u w:val="single"/>
        </w:rPr>
        <w:t xml:space="preserve">4.-)  2 0 1 5  Yılında Düzenlenen Tespit </w:t>
      </w:r>
      <w:proofErr w:type="gramStart"/>
      <w:r w:rsidRPr="00262299">
        <w:rPr>
          <w:rFonts w:ascii="Arial" w:hAnsi="Arial" w:cs="Arial"/>
          <w:b/>
          <w:sz w:val="24"/>
          <w:szCs w:val="24"/>
          <w:u w:val="single"/>
        </w:rPr>
        <w:t>Tutanakları :</w:t>
      </w:r>
      <w:proofErr w:type="gramEnd"/>
    </w:p>
    <w:p w:rsidR="006B5E4A" w:rsidRPr="00262299" w:rsidRDefault="006B5E4A" w:rsidP="006B5E4A">
      <w:pPr>
        <w:tabs>
          <w:tab w:val="left" w:pos="284"/>
        </w:tabs>
        <w:jc w:val="both"/>
        <w:rPr>
          <w:rFonts w:ascii="Arial" w:hAnsi="Arial" w:cs="Arial"/>
          <w:sz w:val="24"/>
          <w:szCs w:val="24"/>
        </w:rPr>
      </w:pPr>
      <w:r w:rsidRPr="00262299">
        <w:rPr>
          <w:rFonts w:ascii="Arial" w:hAnsi="Arial" w:cs="Arial"/>
          <w:sz w:val="24"/>
          <w:szCs w:val="24"/>
        </w:rPr>
        <w:t xml:space="preserve">    Zabıta Müdürlüğü personelimiz tarafından </w:t>
      </w:r>
      <w:r w:rsidRPr="00262299">
        <w:rPr>
          <w:rFonts w:ascii="Arial" w:hAnsi="Arial" w:cs="Arial"/>
          <w:b/>
          <w:sz w:val="24"/>
          <w:szCs w:val="24"/>
        </w:rPr>
        <w:t>2015</w:t>
      </w:r>
      <w:r w:rsidRPr="00262299">
        <w:rPr>
          <w:rFonts w:ascii="Arial" w:hAnsi="Arial" w:cs="Arial"/>
          <w:sz w:val="24"/>
          <w:szCs w:val="24"/>
        </w:rPr>
        <w:t xml:space="preserve"> yılında 5326 sayılı Kabahatler Kanununa göre toplam </w:t>
      </w:r>
      <w:r w:rsidRPr="00262299">
        <w:rPr>
          <w:rFonts w:ascii="Arial" w:hAnsi="Arial" w:cs="Arial"/>
          <w:b/>
          <w:bCs/>
          <w:sz w:val="24"/>
          <w:szCs w:val="24"/>
        </w:rPr>
        <w:t>31</w:t>
      </w:r>
      <w:r w:rsidRPr="00262299">
        <w:rPr>
          <w:rFonts w:ascii="Arial" w:hAnsi="Arial" w:cs="Arial"/>
          <w:sz w:val="24"/>
          <w:szCs w:val="24"/>
        </w:rPr>
        <w:t xml:space="preserve"> ( Otuz bir ) adet idari yaptırım karar tutanağı düzenlenmiş olup bu tutanaklara da toplam </w:t>
      </w:r>
      <w:r w:rsidRPr="00262299">
        <w:rPr>
          <w:rFonts w:ascii="Arial" w:hAnsi="Arial" w:cs="Arial"/>
          <w:b/>
          <w:sz w:val="24"/>
          <w:szCs w:val="24"/>
        </w:rPr>
        <w:t>4.758.00 T.L.</w:t>
      </w:r>
      <w:r w:rsidRPr="00262299">
        <w:rPr>
          <w:rFonts w:ascii="Arial" w:hAnsi="Arial" w:cs="Arial"/>
          <w:sz w:val="24"/>
          <w:szCs w:val="24"/>
        </w:rPr>
        <w:t xml:space="preserve"> ( Dört bin yedi yüz elli sekiz Türk Lirası ) kanuni para cezası uygulanmıştır. </w:t>
      </w:r>
    </w:p>
    <w:p w:rsidR="006B5E4A" w:rsidRPr="00262299" w:rsidRDefault="006B5E4A" w:rsidP="006B5E4A">
      <w:pPr>
        <w:tabs>
          <w:tab w:val="left" w:pos="284"/>
        </w:tabs>
        <w:jc w:val="both"/>
        <w:rPr>
          <w:rFonts w:ascii="Arial" w:hAnsi="Arial" w:cs="Arial"/>
          <w:sz w:val="24"/>
          <w:szCs w:val="24"/>
        </w:rPr>
      </w:pPr>
      <w:r w:rsidRPr="00262299">
        <w:rPr>
          <w:rFonts w:ascii="Arial" w:hAnsi="Arial" w:cs="Arial"/>
          <w:sz w:val="24"/>
          <w:szCs w:val="24"/>
        </w:rPr>
        <w:tab/>
      </w:r>
      <w:r w:rsidRPr="00262299">
        <w:rPr>
          <w:rFonts w:ascii="Arial" w:hAnsi="Arial" w:cs="Arial"/>
          <w:b/>
          <w:sz w:val="24"/>
          <w:szCs w:val="24"/>
        </w:rPr>
        <w:t>2015</w:t>
      </w:r>
      <w:r w:rsidRPr="00262299">
        <w:rPr>
          <w:rFonts w:ascii="Arial" w:hAnsi="Arial" w:cs="Arial"/>
          <w:sz w:val="24"/>
          <w:szCs w:val="24"/>
        </w:rPr>
        <w:t xml:space="preserve"> yılında Zabıta Müdürlüğü personelimiz tarafından 5326 sayılı Kabahatler Kanununa göre toplam </w:t>
      </w:r>
      <w:r w:rsidRPr="00262299">
        <w:rPr>
          <w:rFonts w:ascii="Arial" w:hAnsi="Arial" w:cs="Arial"/>
          <w:b/>
          <w:sz w:val="24"/>
          <w:szCs w:val="24"/>
        </w:rPr>
        <w:t>53</w:t>
      </w:r>
      <w:r w:rsidRPr="00262299">
        <w:rPr>
          <w:rFonts w:ascii="Arial" w:hAnsi="Arial" w:cs="Arial"/>
          <w:sz w:val="24"/>
          <w:szCs w:val="24"/>
        </w:rPr>
        <w:t xml:space="preserve"> ( Elli üç ) adet Tespit Tutanağı düzenlenmiş olup Belediye Encümenimizin de alınmış olan kararlar ile bu tutanaklara toplam </w:t>
      </w:r>
      <w:r w:rsidRPr="00262299">
        <w:rPr>
          <w:rFonts w:ascii="Arial" w:hAnsi="Arial" w:cs="Arial"/>
          <w:b/>
          <w:sz w:val="24"/>
          <w:szCs w:val="24"/>
        </w:rPr>
        <w:t>11.024.00</w:t>
      </w:r>
      <w:r w:rsidRPr="00262299">
        <w:rPr>
          <w:rFonts w:ascii="Arial" w:hAnsi="Arial" w:cs="Arial"/>
          <w:sz w:val="24"/>
          <w:szCs w:val="24"/>
        </w:rPr>
        <w:t xml:space="preserve">. </w:t>
      </w:r>
      <w:r w:rsidRPr="00262299">
        <w:rPr>
          <w:rFonts w:ascii="Arial" w:hAnsi="Arial" w:cs="Arial"/>
          <w:b/>
          <w:sz w:val="24"/>
          <w:szCs w:val="24"/>
        </w:rPr>
        <w:t>T.L</w:t>
      </w:r>
      <w:r w:rsidRPr="00262299">
        <w:rPr>
          <w:rFonts w:ascii="Arial" w:hAnsi="Arial" w:cs="Arial"/>
          <w:sz w:val="24"/>
          <w:szCs w:val="24"/>
        </w:rPr>
        <w:t xml:space="preserve"> ( On bir bin yirmi dört Türk Lirası ) para cezası uygulanmıştır.</w:t>
      </w:r>
    </w:p>
    <w:p w:rsidR="006B5E4A" w:rsidRPr="00262299" w:rsidRDefault="006B5E4A" w:rsidP="006B5E4A">
      <w:pPr>
        <w:spacing w:line="360" w:lineRule="auto"/>
        <w:jc w:val="both"/>
        <w:rPr>
          <w:rFonts w:ascii="Arial" w:hAnsi="Arial" w:cs="Arial"/>
          <w:b/>
          <w:sz w:val="24"/>
          <w:szCs w:val="24"/>
          <w:u w:val="single"/>
        </w:rPr>
      </w:pPr>
      <w:r w:rsidRPr="00262299">
        <w:rPr>
          <w:rFonts w:ascii="Arial" w:hAnsi="Arial" w:cs="Arial"/>
          <w:b/>
          <w:sz w:val="24"/>
          <w:szCs w:val="24"/>
          <w:u w:val="single"/>
        </w:rPr>
        <w:t xml:space="preserve">5.-)  2 0 1 5 Yılında Uygulanan Kapatma </w:t>
      </w:r>
      <w:proofErr w:type="gramStart"/>
      <w:r w:rsidRPr="00262299">
        <w:rPr>
          <w:rFonts w:ascii="Arial" w:hAnsi="Arial" w:cs="Arial"/>
          <w:b/>
          <w:sz w:val="24"/>
          <w:szCs w:val="24"/>
          <w:u w:val="single"/>
        </w:rPr>
        <w:t>Cezaları :</w:t>
      </w:r>
      <w:proofErr w:type="gramEnd"/>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İşyeri Açma ve Çalışma Ruhsatı olmayan veya diğer sebeplerle </w:t>
      </w:r>
      <w:r w:rsidRPr="00262299">
        <w:rPr>
          <w:rFonts w:ascii="Arial" w:hAnsi="Arial" w:cs="Arial"/>
          <w:b/>
          <w:sz w:val="24"/>
          <w:szCs w:val="24"/>
        </w:rPr>
        <w:t>11</w:t>
      </w:r>
      <w:r w:rsidRPr="00262299">
        <w:rPr>
          <w:rFonts w:ascii="Arial" w:hAnsi="Arial" w:cs="Arial"/>
          <w:sz w:val="24"/>
          <w:szCs w:val="24"/>
        </w:rPr>
        <w:t xml:space="preserve"> ( On bir ) adet işyeri için düzenlenen tutanağa istinaden Belediye Encümenimiz tarafından alınmış olan işyerlerinin kapatılması ile ilgili işyeri kapatma kararı uygulanmıştır.</w:t>
      </w:r>
    </w:p>
    <w:p w:rsidR="006B5E4A" w:rsidRPr="00262299" w:rsidRDefault="006B5E4A" w:rsidP="006B5E4A">
      <w:pPr>
        <w:jc w:val="both"/>
        <w:rPr>
          <w:rFonts w:ascii="Arial" w:hAnsi="Arial" w:cs="Arial"/>
          <w:b/>
          <w:sz w:val="24"/>
          <w:szCs w:val="24"/>
          <w:u w:val="single"/>
        </w:rPr>
      </w:pPr>
      <w:r w:rsidRPr="00262299">
        <w:rPr>
          <w:rFonts w:ascii="Arial" w:hAnsi="Arial" w:cs="Arial"/>
          <w:sz w:val="24"/>
          <w:szCs w:val="24"/>
        </w:rPr>
        <w:t xml:space="preserve"> </w:t>
      </w:r>
      <w:r w:rsidRPr="00262299">
        <w:rPr>
          <w:rFonts w:ascii="Arial" w:hAnsi="Arial" w:cs="Arial"/>
          <w:b/>
          <w:sz w:val="24"/>
          <w:szCs w:val="24"/>
          <w:u w:val="single"/>
        </w:rPr>
        <w:t xml:space="preserve">6.-)  2 0 1 5  Yılı İşyerlerine Ait Ölçü ve Tartı Aletleri </w:t>
      </w:r>
      <w:proofErr w:type="gramStart"/>
      <w:r w:rsidRPr="00262299">
        <w:rPr>
          <w:rFonts w:ascii="Arial" w:hAnsi="Arial" w:cs="Arial"/>
          <w:b/>
          <w:sz w:val="24"/>
          <w:szCs w:val="24"/>
          <w:u w:val="single"/>
        </w:rPr>
        <w:t>Beyanları :</w:t>
      </w:r>
      <w:proofErr w:type="gramEnd"/>
    </w:p>
    <w:p w:rsidR="006B5E4A" w:rsidRPr="00262299" w:rsidRDefault="006B5E4A" w:rsidP="006B5E4A">
      <w:pPr>
        <w:tabs>
          <w:tab w:val="left" w:pos="284"/>
        </w:tabs>
        <w:jc w:val="both"/>
        <w:rPr>
          <w:rFonts w:ascii="Arial" w:hAnsi="Arial" w:cs="Arial"/>
          <w:b/>
          <w:bCs/>
          <w:sz w:val="24"/>
          <w:szCs w:val="24"/>
        </w:rPr>
      </w:pPr>
      <w:r w:rsidRPr="00262299">
        <w:rPr>
          <w:rFonts w:ascii="Arial" w:hAnsi="Arial" w:cs="Arial"/>
          <w:sz w:val="24"/>
          <w:szCs w:val="24"/>
        </w:rPr>
        <w:t xml:space="preserve">    Her yıl yapılmakta olan işyerlerine ait Ölçü ve Tartı Aletlerinin 2 yıllık beyanları için </w:t>
      </w:r>
      <w:r w:rsidRPr="00262299">
        <w:rPr>
          <w:rFonts w:ascii="Arial" w:hAnsi="Arial" w:cs="Arial"/>
          <w:b/>
          <w:sz w:val="24"/>
          <w:szCs w:val="24"/>
        </w:rPr>
        <w:t>2015</w:t>
      </w:r>
      <w:r w:rsidRPr="00262299">
        <w:rPr>
          <w:rFonts w:ascii="Arial" w:hAnsi="Arial" w:cs="Arial"/>
          <w:sz w:val="24"/>
          <w:szCs w:val="24"/>
        </w:rPr>
        <w:t xml:space="preserve"> yılında beyanname veren işyerleri toplamı </w:t>
      </w:r>
      <w:r w:rsidRPr="00262299">
        <w:rPr>
          <w:rFonts w:ascii="Arial" w:hAnsi="Arial" w:cs="Arial"/>
          <w:b/>
          <w:sz w:val="24"/>
          <w:szCs w:val="24"/>
        </w:rPr>
        <w:t>78</w:t>
      </w:r>
      <w:r w:rsidRPr="00262299">
        <w:rPr>
          <w:rFonts w:ascii="Arial" w:hAnsi="Arial" w:cs="Arial"/>
          <w:sz w:val="24"/>
          <w:szCs w:val="24"/>
        </w:rPr>
        <w:t xml:space="preserve"> adet olup bunlardan da </w:t>
      </w:r>
      <w:r w:rsidRPr="00262299">
        <w:rPr>
          <w:rFonts w:ascii="Arial" w:hAnsi="Arial" w:cs="Arial"/>
          <w:b/>
          <w:bCs/>
          <w:sz w:val="24"/>
          <w:szCs w:val="24"/>
        </w:rPr>
        <w:t xml:space="preserve">5.537.00 </w:t>
      </w:r>
      <w:r w:rsidRPr="00262299">
        <w:rPr>
          <w:rFonts w:ascii="Arial" w:hAnsi="Arial" w:cs="Arial"/>
          <w:b/>
          <w:sz w:val="24"/>
          <w:szCs w:val="24"/>
        </w:rPr>
        <w:t>T.L.</w:t>
      </w:r>
      <w:r w:rsidRPr="00262299">
        <w:rPr>
          <w:rFonts w:ascii="Arial" w:hAnsi="Arial" w:cs="Arial"/>
          <w:b/>
          <w:bCs/>
          <w:sz w:val="24"/>
          <w:szCs w:val="24"/>
        </w:rPr>
        <w:t xml:space="preserve"> </w:t>
      </w:r>
      <w:r w:rsidRPr="00262299">
        <w:rPr>
          <w:rFonts w:ascii="Arial" w:hAnsi="Arial" w:cs="Arial"/>
          <w:bCs/>
          <w:sz w:val="24"/>
          <w:szCs w:val="24"/>
        </w:rPr>
        <w:t>( Beş bin beş yüz otuz yedi Türk Lirası )</w:t>
      </w:r>
      <w:r w:rsidRPr="00262299">
        <w:rPr>
          <w:rFonts w:ascii="Arial" w:hAnsi="Arial" w:cs="Arial"/>
          <w:b/>
          <w:bCs/>
          <w:sz w:val="24"/>
          <w:szCs w:val="24"/>
        </w:rPr>
        <w:t xml:space="preserve"> </w:t>
      </w:r>
      <w:r w:rsidRPr="00262299">
        <w:rPr>
          <w:rFonts w:ascii="Arial" w:hAnsi="Arial" w:cs="Arial"/>
          <w:sz w:val="24"/>
          <w:szCs w:val="24"/>
        </w:rPr>
        <w:t xml:space="preserve">damga ücreti alınmıştır.  </w:t>
      </w:r>
    </w:p>
    <w:p w:rsidR="006B5E4A" w:rsidRPr="00262299" w:rsidRDefault="006B5E4A" w:rsidP="006B5E4A">
      <w:pPr>
        <w:spacing w:line="360" w:lineRule="auto"/>
        <w:jc w:val="both"/>
        <w:rPr>
          <w:rFonts w:ascii="Arial" w:hAnsi="Arial" w:cs="Arial"/>
          <w:b/>
          <w:sz w:val="24"/>
          <w:szCs w:val="24"/>
          <w:u w:val="single"/>
        </w:rPr>
      </w:pPr>
      <w:r w:rsidRPr="00262299">
        <w:rPr>
          <w:rFonts w:ascii="Arial" w:hAnsi="Arial" w:cs="Arial"/>
          <w:b/>
          <w:sz w:val="24"/>
          <w:szCs w:val="24"/>
          <w:u w:val="single"/>
        </w:rPr>
        <w:t xml:space="preserve">7.-)  2 0 1 5  Yılı  Bandrolsüz CD  </w:t>
      </w:r>
      <w:proofErr w:type="gramStart"/>
      <w:r w:rsidRPr="00262299">
        <w:rPr>
          <w:rFonts w:ascii="Arial" w:hAnsi="Arial" w:cs="Arial"/>
          <w:b/>
          <w:sz w:val="24"/>
          <w:szCs w:val="24"/>
          <w:u w:val="single"/>
        </w:rPr>
        <w:t>Cezası :</w:t>
      </w:r>
      <w:proofErr w:type="gramEnd"/>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Cumhuriyet Başsavcılığı tarafından Belediyemize gönderilen ve Belediyemizce verilmiş herhangi bir CD cezası yoktur. </w:t>
      </w:r>
    </w:p>
    <w:p w:rsidR="006B5E4A" w:rsidRPr="00262299" w:rsidRDefault="006B5E4A" w:rsidP="006B5E4A">
      <w:pPr>
        <w:spacing w:line="360" w:lineRule="auto"/>
        <w:jc w:val="both"/>
        <w:rPr>
          <w:rFonts w:ascii="Arial" w:hAnsi="Arial" w:cs="Arial"/>
          <w:b/>
          <w:sz w:val="24"/>
          <w:szCs w:val="24"/>
          <w:u w:val="single"/>
        </w:rPr>
      </w:pPr>
      <w:r w:rsidRPr="00262299">
        <w:rPr>
          <w:rFonts w:ascii="Arial" w:hAnsi="Arial" w:cs="Arial"/>
          <w:b/>
          <w:sz w:val="24"/>
          <w:szCs w:val="24"/>
          <w:u w:val="single"/>
        </w:rPr>
        <w:t xml:space="preserve">8.-)  2 0 1 5  Yılı Hafta Tatil Çalışma Ruhsat </w:t>
      </w:r>
      <w:proofErr w:type="gramStart"/>
      <w:r w:rsidRPr="00262299">
        <w:rPr>
          <w:rFonts w:ascii="Arial" w:hAnsi="Arial" w:cs="Arial"/>
          <w:b/>
          <w:sz w:val="24"/>
          <w:szCs w:val="24"/>
          <w:u w:val="single"/>
        </w:rPr>
        <w:t>Harçları ;</w:t>
      </w:r>
      <w:proofErr w:type="gramEnd"/>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w:t>
      </w:r>
      <w:r w:rsidRPr="00262299">
        <w:rPr>
          <w:rFonts w:ascii="Arial" w:hAnsi="Arial" w:cs="Arial"/>
          <w:b/>
          <w:bCs/>
          <w:sz w:val="24"/>
          <w:szCs w:val="24"/>
        </w:rPr>
        <w:t>3 9 4</w:t>
      </w:r>
      <w:r w:rsidRPr="00262299">
        <w:rPr>
          <w:rFonts w:ascii="Arial" w:hAnsi="Arial" w:cs="Arial"/>
          <w:sz w:val="24"/>
          <w:szCs w:val="24"/>
        </w:rPr>
        <w:t xml:space="preserve"> sayılı Hafta Tatil Çalışma Ruhsat Harçları kanununa göre İlçemizdeki Ahmet </w:t>
      </w:r>
      <w:proofErr w:type="spellStart"/>
      <w:r w:rsidRPr="00262299">
        <w:rPr>
          <w:rFonts w:ascii="Arial" w:hAnsi="Arial" w:cs="Arial"/>
          <w:sz w:val="24"/>
          <w:szCs w:val="24"/>
        </w:rPr>
        <w:t>Vefik</w:t>
      </w:r>
      <w:proofErr w:type="spellEnd"/>
      <w:r w:rsidRPr="00262299">
        <w:rPr>
          <w:rFonts w:ascii="Arial" w:hAnsi="Arial" w:cs="Arial"/>
          <w:sz w:val="24"/>
          <w:szCs w:val="24"/>
        </w:rPr>
        <w:t xml:space="preserve"> Paşa Mahallesi, </w:t>
      </w:r>
      <w:proofErr w:type="spellStart"/>
      <w:r w:rsidRPr="00262299">
        <w:rPr>
          <w:rFonts w:ascii="Arial" w:hAnsi="Arial" w:cs="Arial"/>
          <w:sz w:val="24"/>
          <w:szCs w:val="24"/>
        </w:rPr>
        <w:t>Vani</w:t>
      </w:r>
      <w:proofErr w:type="spellEnd"/>
      <w:r w:rsidRPr="00262299">
        <w:rPr>
          <w:rFonts w:ascii="Arial" w:hAnsi="Arial" w:cs="Arial"/>
          <w:sz w:val="24"/>
          <w:szCs w:val="24"/>
        </w:rPr>
        <w:t xml:space="preserve"> Mehmet Mahallesi, Kale Mahallesi, Yeni Mahalle ve TOKİ Esentepe Mahalleleri ile Kestel ilçemizin mahalleleri sınırları dışında kalan </w:t>
      </w:r>
      <w:proofErr w:type="spellStart"/>
      <w:r w:rsidRPr="00262299">
        <w:rPr>
          <w:rFonts w:ascii="Arial" w:hAnsi="Arial" w:cs="Arial"/>
          <w:sz w:val="24"/>
          <w:szCs w:val="24"/>
        </w:rPr>
        <w:t>Barakfakih</w:t>
      </w:r>
      <w:proofErr w:type="spellEnd"/>
      <w:r w:rsidRPr="00262299">
        <w:rPr>
          <w:rFonts w:ascii="Arial" w:hAnsi="Arial" w:cs="Arial"/>
          <w:sz w:val="24"/>
          <w:szCs w:val="24"/>
        </w:rPr>
        <w:t xml:space="preserve"> ile </w:t>
      </w:r>
      <w:proofErr w:type="gramStart"/>
      <w:r w:rsidRPr="00262299">
        <w:rPr>
          <w:rFonts w:ascii="Arial" w:hAnsi="Arial" w:cs="Arial"/>
          <w:sz w:val="24"/>
          <w:szCs w:val="24"/>
        </w:rPr>
        <w:t>Serme  Mahalleleri</w:t>
      </w:r>
      <w:proofErr w:type="gramEnd"/>
      <w:r w:rsidRPr="00262299">
        <w:rPr>
          <w:rFonts w:ascii="Arial" w:hAnsi="Arial" w:cs="Arial"/>
          <w:sz w:val="24"/>
          <w:szCs w:val="24"/>
        </w:rPr>
        <w:t xml:space="preserve"> ile yeni bağlanan Mahallelerde bulunan işyerlerinden </w:t>
      </w:r>
      <w:r w:rsidRPr="00262299">
        <w:rPr>
          <w:rFonts w:ascii="Arial" w:hAnsi="Arial" w:cs="Arial"/>
          <w:b/>
          <w:sz w:val="24"/>
          <w:szCs w:val="24"/>
        </w:rPr>
        <w:t>80</w:t>
      </w:r>
      <w:r>
        <w:rPr>
          <w:rFonts w:ascii="Arial" w:hAnsi="Arial" w:cs="Arial"/>
          <w:b/>
          <w:sz w:val="24"/>
          <w:szCs w:val="24"/>
        </w:rPr>
        <w:t xml:space="preserve">           </w:t>
      </w:r>
      <w:r w:rsidRPr="00262299">
        <w:rPr>
          <w:rFonts w:ascii="Arial" w:hAnsi="Arial" w:cs="Arial"/>
          <w:sz w:val="24"/>
          <w:szCs w:val="24"/>
        </w:rPr>
        <w:t xml:space="preserve"> ( Seksen ) adet normal süresinde ve </w:t>
      </w:r>
      <w:r w:rsidRPr="00262299">
        <w:rPr>
          <w:rFonts w:ascii="Arial" w:hAnsi="Arial" w:cs="Arial"/>
          <w:b/>
          <w:sz w:val="24"/>
          <w:szCs w:val="24"/>
        </w:rPr>
        <w:t xml:space="preserve">2 </w:t>
      </w:r>
      <w:r w:rsidRPr="00262299">
        <w:rPr>
          <w:rFonts w:ascii="Arial" w:hAnsi="Arial" w:cs="Arial"/>
          <w:sz w:val="24"/>
          <w:szCs w:val="24"/>
        </w:rPr>
        <w:t xml:space="preserve"> (İki) adet gecikmeli sürede olmak üzere genel toplam olarak </w:t>
      </w:r>
      <w:r w:rsidRPr="00262299">
        <w:rPr>
          <w:rFonts w:ascii="Arial" w:hAnsi="Arial" w:cs="Arial"/>
          <w:b/>
          <w:bCs/>
          <w:sz w:val="24"/>
          <w:szCs w:val="24"/>
        </w:rPr>
        <w:t xml:space="preserve">82 </w:t>
      </w:r>
      <w:r w:rsidRPr="00262299">
        <w:rPr>
          <w:rFonts w:ascii="Arial" w:hAnsi="Arial" w:cs="Arial"/>
          <w:bCs/>
          <w:sz w:val="24"/>
          <w:szCs w:val="24"/>
        </w:rPr>
        <w:t>( Seksen iki )</w:t>
      </w:r>
      <w:r w:rsidRPr="00262299">
        <w:rPr>
          <w:rFonts w:ascii="Arial" w:hAnsi="Arial" w:cs="Arial"/>
          <w:b/>
          <w:bCs/>
          <w:sz w:val="24"/>
          <w:szCs w:val="24"/>
        </w:rPr>
        <w:t xml:space="preserve"> </w:t>
      </w:r>
      <w:r w:rsidRPr="00262299">
        <w:rPr>
          <w:rFonts w:ascii="Arial" w:hAnsi="Arial" w:cs="Arial"/>
          <w:sz w:val="24"/>
          <w:szCs w:val="24"/>
        </w:rPr>
        <w:t xml:space="preserve">adet işyerinden </w:t>
      </w:r>
      <w:r w:rsidRPr="00262299">
        <w:rPr>
          <w:rFonts w:ascii="Arial" w:hAnsi="Arial" w:cs="Arial"/>
          <w:b/>
          <w:sz w:val="24"/>
          <w:szCs w:val="24"/>
        </w:rPr>
        <w:t xml:space="preserve">2 0 1 5 </w:t>
      </w:r>
      <w:r w:rsidRPr="00262299">
        <w:rPr>
          <w:rFonts w:ascii="Arial" w:hAnsi="Arial" w:cs="Arial"/>
          <w:sz w:val="24"/>
          <w:szCs w:val="24"/>
        </w:rPr>
        <w:t xml:space="preserve">yılı içerisinde Hafta Sonu Tatil Çalışma Ruhsat Harcı olarak ( Bütün mahallelerin genel toplamı )  </w:t>
      </w:r>
      <w:r w:rsidRPr="00262299">
        <w:rPr>
          <w:rFonts w:ascii="Arial" w:hAnsi="Arial" w:cs="Arial"/>
          <w:b/>
          <w:bCs/>
          <w:sz w:val="24"/>
          <w:szCs w:val="24"/>
        </w:rPr>
        <w:t>18,425,54 T.L</w:t>
      </w:r>
      <w:r w:rsidRPr="00262299">
        <w:rPr>
          <w:rFonts w:ascii="Arial" w:hAnsi="Arial" w:cs="Arial"/>
          <w:sz w:val="24"/>
          <w:szCs w:val="24"/>
        </w:rPr>
        <w:t>.</w:t>
      </w:r>
      <w:r>
        <w:rPr>
          <w:rFonts w:ascii="Arial" w:hAnsi="Arial" w:cs="Arial"/>
          <w:sz w:val="24"/>
          <w:szCs w:val="24"/>
        </w:rPr>
        <w:t xml:space="preserve">      </w:t>
      </w:r>
      <w:r w:rsidRPr="00262299">
        <w:rPr>
          <w:rFonts w:ascii="Arial" w:hAnsi="Arial" w:cs="Arial"/>
          <w:sz w:val="24"/>
          <w:szCs w:val="24"/>
        </w:rPr>
        <w:t xml:space="preserve"> ( On sekiz bin dört yüz yirmi beş Türk Lirası elli dört kuruş )  toplanmıştır.</w:t>
      </w:r>
    </w:p>
    <w:p w:rsidR="006B5E4A" w:rsidRDefault="006B5E4A" w:rsidP="006B5E4A">
      <w:pPr>
        <w:tabs>
          <w:tab w:val="left" w:pos="0"/>
        </w:tabs>
        <w:spacing w:line="360" w:lineRule="auto"/>
        <w:jc w:val="both"/>
        <w:rPr>
          <w:rFonts w:ascii="Arial" w:hAnsi="Arial" w:cs="Arial"/>
          <w:b/>
          <w:u w:val="single"/>
        </w:rPr>
      </w:pPr>
    </w:p>
    <w:p w:rsidR="006B5E4A" w:rsidRPr="00262299" w:rsidRDefault="006B5E4A" w:rsidP="006B5E4A">
      <w:pPr>
        <w:tabs>
          <w:tab w:val="left" w:pos="0"/>
        </w:tabs>
        <w:spacing w:line="360" w:lineRule="auto"/>
        <w:jc w:val="both"/>
        <w:rPr>
          <w:rFonts w:ascii="Arial" w:hAnsi="Arial" w:cs="Arial"/>
          <w:b/>
          <w:sz w:val="24"/>
          <w:szCs w:val="24"/>
          <w:u w:val="single"/>
        </w:rPr>
      </w:pPr>
      <w:r w:rsidRPr="00262299">
        <w:rPr>
          <w:rFonts w:ascii="Arial" w:hAnsi="Arial" w:cs="Arial"/>
          <w:b/>
          <w:sz w:val="24"/>
          <w:szCs w:val="24"/>
          <w:u w:val="single"/>
        </w:rPr>
        <w:lastRenderedPageBreak/>
        <w:t xml:space="preserve">9.-)  2 0 1 5  Yılı Kesim Mezbahaları Dışında Kaçak Et </w:t>
      </w:r>
      <w:proofErr w:type="gramStart"/>
      <w:r w:rsidRPr="00262299">
        <w:rPr>
          <w:rFonts w:ascii="Arial" w:hAnsi="Arial" w:cs="Arial"/>
          <w:b/>
          <w:sz w:val="24"/>
          <w:szCs w:val="24"/>
          <w:u w:val="single"/>
        </w:rPr>
        <w:t>Kesimi :</w:t>
      </w:r>
      <w:proofErr w:type="gramEnd"/>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Kestel ilçemizde Kesim Mezbahaları dışında kaçak et kesimi yapılan müsadere edilen et miktarı yoktur. </w:t>
      </w:r>
    </w:p>
    <w:p w:rsidR="006B5E4A" w:rsidRPr="00262299" w:rsidRDefault="006B5E4A" w:rsidP="006B5E4A">
      <w:pPr>
        <w:spacing w:line="360" w:lineRule="auto"/>
        <w:jc w:val="both"/>
        <w:rPr>
          <w:rFonts w:ascii="Arial" w:hAnsi="Arial" w:cs="Arial"/>
          <w:b/>
          <w:sz w:val="24"/>
          <w:szCs w:val="24"/>
          <w:u w:val="single"/>
        </w:rPr>
      </w:pPr>
      <w:r w:rsidRPr="00262299">
        <w:rPr>
          <w:rFonts w:ascii="Arial" w:hAnsi="Arial" w:cs="Arial"/>
          <w:b/>
          <w:sz w:val="24"/>
          <w:szCs w:val="24"/>
          <w:u w:val="single"/>
        </w:rPr>
        <w:t xml:space="preserve">10.-)  2 0 1 5  Yılı Bilgisayar Ortamında Gelmiş olan WEB Şikayet </w:t>
      </w:r>
      <w:proofErr w:type="gramStart"/>
      <w:r w:rsidRPr="00262299">
        <w:rPr>
          <w:rFonts w:ascii="Arial" w:hAnsi="Arial" w:cs="Arial"/>
          <w:b/>
          <w:sz w:val="24"/>
          <w:szCs w:val="24"/>
          <w:u w:val="single"/>
        </w:rPr>
        <w:t>yazıları  :</w:t>
      </w:r>
      <w:proofErr w:type="gramEnd"/>
    </w:p>
    <w:p w:rsidR="006B5E4A" w:rsidRPr="00262299" w:rsidRDefault="006B5E4A" w:rsidP="006B5E4A">
      <w:pPr>
        <w:jc w:val="both"/>
        <w:rPr>
          <w:rFonts w:ascii="Arial" w:hAnsi="Arial" w:cs="Arial"/>
          <w:b/>
          <w:bCs/>
          <w:sz w:val="24"/>
          <w:szCs w:val="24"/>
        </w:rPr>
      </w:pPr>
      <w:r w:rsidRPr="00262299">
        <w:rPr>
          <w:rFonts w:ascii="Arial" w:hAnsi="Arial" w:cs="Arial"/>
          <w:sz w:val="24"/>
          <w:szCs w:val="24"/>
        </w:rPr>
        <w:t xml:space="preserve">     Bilgisayar ağ ortamında Zabıta Müdürlüğümüzle ilgili Belediyemize gelmiş olan </w:t>
      </w:r>
      <w:r w:rsidRPr="00262299">
        <w:rPr>
          <w:rFonts w:ascii="Arial" w:hAnsi="Arial" w:cs="Arial"/>
          <w:b/>
          <w:bCs/>
          <w:sz w:val="24"/>
          <w:szCs w:val="24"/>
        </w:rPr>
        <w:t>63</w:t>
      </w:r>
      <w:r w:rsidRPr="00262299">
        <w:rPr>
          <w:rFonts w:ascii="Arial" w:hAnsi="Arial" w:cs="Arial"/>
          <w:sz w:val="24"/>
          <w:szCs w:val="24"/>
        </w:rPr>
        <w:t xml:space="preserve"> (Altmış üç) adet şikâyet, bilgilendirme dilekçesi ve WEB yazısı olup bunlar yerinde değerlendirilmiş gerekenler yapılmış ve </w:t>
      </w:r>
      <w:proofErr w:type="gramStart"/>
      <w:r w:rsidRPr="00262299">
        <w:rPr>
          <w:rFonts w:ascii="Arial" w:hAnsi="Arial" w:cs="Arial"/>
          <w:sz w:val="24"/>
          <w:szCs w:val="24"/>
        </w:rPr>
        <w:t>şikayet</w:t>
      </w:r>
      <w:proofErr w:type="gramEnd"/>
      <w:r w:rsidRPr="00262299">
        <w:rPr>
          <w:rFonts w:ascii="Arial" w:hAnsi="Arial" w:cs="Arial"/>
          <w:sz w:val="24"/>
          <w:szCs w:val="24"/>
        </w:rPr>
        <w:t xml:space="preserve"> konuları giderilerek konular hakkında da ilgili kişilere bilgi verilmiştir. </w:t>
      </w:r>
    </w:p>
    <w:p w:rsidR="006B5E4A" w:rsidRPr="00262299" w:rsidRDefault="006B5E4A" w:rsidP="006B5E4A">
      <w:pPr>
        <w:jc w:val="both"/>
        <w:rPr>
          <w:rFonts w:ascii="Arial" w:hAnsi="Arial" w:cs="Arial"/>
          <w:b/>
          <w:sz w:val="24"/>
          <w:szCs w:val="24"/>
          <w:u w:val="single"/>
        </w:rPr>
      </w:pPr>
      <w:r w:rsidRPr="00262299">
        <w:rPr>
          <w:rFonts w:ascii="Arial" w:hAnsi="Arial" w:cs="Arial"/>
          <w:b/>
          <w:sz w:val="24"/>
          <w:szCs w:val="24"/>
        </w:rPr>
        <w:t xml:space="preserve"> </w:t>
      </w:r>
      <w:r w:rsidRPr="00262299">
        <w:rPr>
          <w:rFonts w:ascii="Arial" w:hAnsi="Arial" w:cs="Arial"/>
          <w:b/>
          <w:sz w:val="24"/>
          <w:szCs w:val="24"/>
          <w:u w:val="single"/>
        </w:rPr>
        <w:t xml:space="preserve">11.-)  2 0 1 5  Yılında Devir Edilen ve Kapatılan </w:t>
      </w:r>
      <w:proofErr w:type="gramStart"/>
      <w:r w:rsidRPr="00262299">
        <w:rPr>
          <w:rFonts w:ascii="Arial" w:hAnsi="Arial" w:cs="Arial"/>
          <w:b/>
          <w:sz w:val="24"/>
          <w:szCs w:val="24"/>
          <w:u w:val="single"/>
        </w:rPr>
        <w:t>İşyerleri :</w:t>
      </w:r>
      <w:proofErr w:type="gramEnd"/>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Daha önce Belediyemizden İşyeri Açma ve Çalışma Ruhsatı almış olup </w:t>
      </w:r>
      <w:r w:rsidRPr="00262299">
        <w:rPr>
          <w:rFonts w:ascii="Arial" w:hAnsi="Arial" w:cs="Arial"/>
          <w:b/>
          <w:sz w:val="24"/>
          <w:szCs w:val="24"/>
        </w:rPr>
        <w:t>2015</w:t>
      </w:r>
      <w:r w:rsidRPr="00262299">
        <w:rPr>
          <w:rFonts w:ascii="Arial" w:hAnsi="Arial" w:cs="Arial"/>
          <w:sz w:val="24"/>
          <w:szCs w:val="24"/>
        </w:rPr>
        <w:t xml:space="preserve"> yılı içinde devir edilen ve kapatılan işyerleri toplamı </w:t>
      </w:r>
      <w:r w:rsidRPr="00262299">
        <w:rPr>
          <w:rFonts w:ascii="Arial" w:hAnsi="Arial" w:cs="Arial"/>
          <w:b/>
          <w:sz w:val="24"/>
          <w:szCs w:val="24"/>
        </w:rPr>
        <w:t xml:space="preserve">34 </w:t>
      </w:r>
      <w:r w:rsidRPr="00262299">
        <w:rPr>
          <w:rFonts w:ascii="Arial" w:hAnsi="Arial" w:cs="Arial"/>
          <w:sz w:val="24"/>
          <w:szCs w:val="24"/>
        </w:rPr>
        <w:t xml:space="preserve">( Otuz dört )  adet olup kapatılan bu işyerlerinden Umuma Açık işyerlerinin kapanışları asayiş birimleri İlçe Emniyet Müdürlüğü ve İlçe Jandarma Komutan-lığına bildirilmiş ve işyerlerine ait ruhsatlar iptal edilmiştir. </w:t>
      </w:r>
    </w:p>
    <w:p w:rsidR="006B5E4A" w:rsidRPr="00262299" w:rsidRDefault="006B5E4A" w:rsidP="006B5E4A">
      <w:pPr>
        <w:spacing w:line="360" w:lineRule="auto"/>
        <w:jc w:val="both"/>
        <w:rPr>
          <w:rFonts w:ascii="Arial" w:hAnsi="Arial" w:cs="Arial"/>
          <w:b/>
          <w:sz w:val="24"/>
          <w:szCs w:val="24"/>
          <w:u w:val="single"/>
        </w:rPr>
      </w:pPr>
      <w:r w:rsidRPr="00262299">
        <w:rPr>
          <w:rFonts w:ascii="Arial" w:hAnsi="Arial" w:cs="Arial"/>
          <w:b/>
          <w:sz w:val="24"/>
          <w:szCs w:val="24"/>
          <w:u w:val="single"/>
        </w:rPr>
        <w:t xml:space="preserve">12.-)  2 0 1 5  Yılında Lokal ve derneklerden tahsil edilen </w:t>
      </w:r>
      <w:proofErr w:type="gramStart"/>
      <w:r w:rsidRPr="00262299">
        <w:rPr>
          <w:rFonts w:ascii="Arial" w:hAnsi="Arial" w:cs="Arial"/>
          <w:b/>
          <w:sz w:val="24"/>
          <w:szCs w:val="24"/>
          <w:u w:val="single"/>
        </w:rPr>
        <w:t>harçlar :</w:t>
      </w:r>
      <w:proofErr w:type="gramEnd"/>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Lokal ve Derneklerle ilgili bütün iş ve işlemler Kaymakamlık tarafından yapıldığı için </w:t>
      </w:r>
      <w:r w:rsidRPr="00262299">
        <w:rPr>
          <w:rFonts w:ascii="Arial" w:hAnsi="Arial" w:cs="Arial"/>
          <w:b/>
          <w:sz w:val="24"/>
          <w:szCs w:val="24"/>
        </w:rPr>
        <w:t>2015</w:t>
      </w:r>
      <w:r w:rsidRPr="00262299">
        <w:rPr>
          <w:rFonts w:ascii="Arial" w:hAnsi="Arial" w:cs="Arial"/>
          <w:sz w:val="24"/>
          <w:szCs w:val="24"/>
        </w:rPr>
        <w:t xml:space="preserve"> yılında </w:t>
      </w:r>
      <w:proofErr w:type="gramStart"/>
      <w:r w:rsidRPr="00262299">
        <w:rPr>
          <w:rFonts w:ascii="Arial" w:hAnsi="Arial" w:cs="Arial"/>
          <w:sz w:val="24"/>
          <w:szCs w:val="24"/>
        </w:rPr>
        <w:t>lokal</w:t>
      </w:r>
      <w:proofErr w:type="gramEnd"/>
      <w:r w:rsidRPr="00262299">
        <w:rPr>
          <w:rFonts w:ascii="Arial" w:hAnsi="Arial" w:cs="Arial"/>
          <w:sz w:val="24"/>
          <w:szCs w:val="24"/>
        </w:rPr>
        <w:t xml:space="preserve"> ve derneklerden tahsil edilen herhangi bir harçta yoktur. </w:t>
      </w:r>
    </w:p>
    <w:p w:rsidR="006B5E4A" w:rsidRPr="00262299" w:rsidRDefault="006B5E4A" w:rsidP="006B5E4A">
      <w:pPr>
        <w:spacing w:line="360" w:lineRule="auto"/>
        <w:jc w:val="both"/>
        <w:rPr>
          <w:rFonts w:ascii="Arial" w:hAnsi="Arial" w:cs="Arial"/>
          <w:b/>
          <w:sz w:val="24"/>
          <w:szCs w:val="24"/>
          <w:u w:val="single"/>
        </w:rPr>
      </w:pPr>
      <w:r w:rsidRPr="00262299">
        <w:rPr>
          <w:rFonts w:ascii="Arial" w:hAnsi="Arial" w:cs="Arial"/>
          <w:b/>
          <w:sz w:val="24"/>
          <w:szCs w:val="24"/>
          <w:u w:val="single"/>
        </w:rPr>
        <w:t xml:space="preserve">13.-)  2 0 1 5  Yılı Belediye Encümen Kararları ve </w:t>
      </w:r>
      <w:proofErr w:type="gramStart"/>
      <w:r w:rsidRPr="00262299">
        <w:rPr>
          <w:rFonts w:ascii="Arial" w:hAnsi="Arial" w:cs="Arial"/>
          <w:b/>
          <w:sz w:val="24"/>
          <w:szCs w:val="24"/>
          <w:u w:val="single"/>
        </w:rPr>
        <w:t>Açıklamaları :</w:t>
      </w:r>
      <w:proofErr w:type="gramEnd"/>
    </w:p>
    <w:p w:rsidR="006B5E4A" w:rsidRPr="00262299" w:rsidRDefault="006B5E4A" w:rsidP="006B5E4A">
      <w:pPr>
        <w:tabs>
          <w:tab w:val="left" w:pos="284"/>
        </w:tabs>
        <w:jc w:val="both"/>
        <w:rPr>
          <w:rFonts w:ascii="Arial" w:hAnsi="Arial" w:cs="Arial"/>
          <w:sz w:val="24"/>
          <w:szCs w:val="24"/>
        </w:rPr>
      </w:pPr>
      <w:r w:rsidRPr="00262299">
        <w:rPr>
          <w:rFonts w:ascii="Arial" w:hAnsi="Arial" w:cs="Arial"/>
          <w:sz w:val="24"/>
          <w:szCs w:val="24"/>
        </w:rPr>
        <w:t xml:space="preserve">     Her hafta toplanan Belediye Encümenimiz tarafından alınmış olup Zabıta Müdürlüğümüzü ilgilendiren </w:t>
      </w:r>
      <w:r w:rsidRPr="00262299">
        <w:rPr>
          <w:rFonts w:ascii="Arial" w:hAnsi="Arial" w:cs="Arial"/>
          <w:b/>
          <w:sz w:val="24"/>
          <w:szCs w:val="24"/>
        </w:rPr>
        <w:t>137</w:t>
      </w:r>
      <w:r w:rsidRPr="00262299">
        <w:rPr>
          <w:rFonts w:ascii="Arial" w:hAnsi="Arial" w:cs="Arial"/>
          <w:sz w:val="24"/>
          <w:szCs w:val="24"/>
        </w:rPr>
        <w:t xml:space="preserve"> ( Yüz otuz yedi ) adet Encümen Kararlarından </w:t>
      </w:r>
      <w:r w:rsidRPr="00262299">
        <w:rPr>
          <w:rFonts w:ascii="Arial" w:hAnsi="Arial" w:cs="Arial"/>
          <w:b/>
          <w:sz w:val="24"/>
          <w:szCs w:val="24"/>
        </w:rPr>
        <w:t>72</w:t>
      </w:r>
      <w:r w:rsidRPr="00262299">
        <w:rPr>
          <w:rFonts w:ascii="Arial" w:hAnsi="Arial" w:cs="Arial"/>
          <w:sz w:val="24"/>
          <w:szCs w:val="24"/>
        </w:rPr>
        <w:t xml:space="preserve"> ( Yetmiş iki ) Adet Encümen kararı kaçak İnşaatlarla ilgili, </w:t>
      </w:r>
      <w:r w:rsidRPr="00262299">
        <w:rPr>
          <w:rFonts w:ascii="Arial" w:hAnsi="Arial" w:cs="Arial"/>
          <w:b/>
          <w:sz w:val="24"/>
          <w:szCs w:val="24"/>
        </w:rPr>
        <w:t xml:space="preserve">57 </w:t>
      </w:r>
      <w:r w:rsidRPr="00262299">
        <w:rPr>
          <w:rFonts w:ascii="Arial" w:hAnsi="Arial" w:cs="Arial"/>
          <w:sz w:val="24"/>
          <w:szCs w:val="24"/>
        </w:rPr>
        <w:t xml:space="preserve">( Elli yedi ) adet Encümen Kararı Zabıta İş ve İşlemleriyle ilgili ve </w:t>
      </w:r>
      <w:r w:rsidRPr="00262299">
        <w:rPr>
          <w:rFonts w:ascii="Arial" w:hAnsi="Arial" w:cs="Arial"/>
          <w:b/>
          <w:sz w:val="24"/>
          <w:szCs w:val="24"/>
        </w:rPr>
        <w:t xml:space="preserve">8  </w:t>
      </w:r>
      <w:r w:rsidRPr="00262299">
        <w:rPr>
          <w:rFonts w:ascii="Arial" w:hAnsi="Arial" w:cs="Arial"/>
          <w:sz w:val="24"/>
          <w:szCs w:val="24"/>
        </w:rPr>
        <w:t xml:space="preserve">( Sekiz ) adet Encümen Kararı ise Bilgilendirme kararlarıdır. </w:t>
      </w:r>
    </w:p>
    <w:p w:rsidR="006B5E4A" w:rsidRPr="00262299" w:rsidRDefault="006B5E4A" w:rsidP="006B5E4A">
      <w:pPr>
        <w:spacing w:line="360" w:lineRule="auto"/>
        <w:jc w:val="both"/>
        <w:rPr>
          <w:rFonts w:ascii="Arial" w:hAnsi="Arial" w:cs="Arial"/>
          <w:b/>
          <w:sz w:val="24"/>
          <w:szCs w:val="24"/>
          <w:u w:val="single"/>
        </w:rPr>
      </w:pPr>
      <w:r w:rsidRPr="00262299">
        <w:rPr>
          <w:rFonts w:ascii="Arial" w:hAnsi="Arial" w:cs="Arial"/>
          <w:b/>
          <w:sz w:val="24"/>
          <w:szCs w:val="24"/>
          <w:u w:val="single"/>
        </w:rPr>
        <w:t xml:space="preserve">14.-)  2 0 1 5  Yılı Meclis Kararları ve </w:t>
      </w:r>
      <w:proofErr w:type="gramStart"/>
      <w:r w:rsidRPr="00262299">
        <w:rPr>
          <w:rFonts w:ascii="Arial" w:hAnsi="Arial" w:cs="Arial"/>
          <w:b/>
          <w:sz w:val="24"/>
          <w:szCs w:val="24"/>
          <w:u w:val="single"/>
        </w:rPr>
        <w:t>Açıklamaları :</w:t>
      </w:r>
      <w:proofErr w:type="gramEnd"/>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w:t>
      </w:r>
      <w:r w:rsidRPr="00262299">
        <w:rPr>
          <w:rFonts w:ascii="Arial" w:hAnsi="Arial" w:cs="Arial"/>
          <w:b/>
          <w:bCs/>
          <w:sz w:val="24"/>
          <w:szCs w:val="24"/>
        </w:rPr>
        <w:t>2015</w:t>
      </w:r>
      <w:r w:rsidRPr="00262299">
        <w:rPr>
          <w:rFonts w:ascii="Arial" w:hAnsi="Arial" w:cs="Arial"/>
          <w:sz w:val="24"/>
          <w:szCs w:val="24"/>
        </w:rPr>
        <w:t xml:space="preserve"> yılında her ay toplanmakta olan Belediye Meclisimiz tarafından alınmış olan ve Zabıta Müdürlüğümüzle ilgili </w:t>
      </w:r>
      <w:r w:rsidRPr="00262299">
        <w:rPr>
          <w:rFonts w:ascii="Arial" w:hAnsi="Arial" w:cs="Arial"/>
          <w:b/>
          <w:sz w:val="24"/>
          <w:szCs w:val="24"/>
        </w:rPr>
        <w:t xml:space="preserve">20 </w:t>
      </w:r>
      <w:r w:rsidRPr="00262299">
        <w:rPr>
          <w:rFonts w:ascii="Arial" w:hAnsi="Arial" w:cs="Arial"/>
          <w:sz w:val="24"/>
          <w:szCs w:val="24"/>
        </w:rPr>
        <w:t xml:space="preserve">( Yirmi ) adet meclis kararı ( Bilgilendirme kararları </w:t>
      </w:r>
      <w:proofErr w:type="gramStart"/>
      <w:r w:rsidRPr="00262299">
        <w:rPr>
          <w:rFonts w:ascii="Arial" w:hAnsi="Arial" w:cs="Arial"/>
          <w:sz w:val="24"/>
          <w:szCs w:val="24"/>
        </w:rPr>
        <w:t>dahil</w:t>
      </w:r>
      <w:proofErr w:type="gramEnd"/>
      <w:r w:rsidRPr="00262299">
        <w:rPr>
          <w:rFonts w:ascii="Arial" w:hAnsi="Arial" w:cs="Arial"/>
          <w:sz w:val="24"/>
          <w:szCs w:val="24"/>
        </w:rPr>
        <w:t xml:space="preserve"> ) olmuştur. </w:t>
      </w:r>
    </w:p>
    <w:p w:rsidR="006B5E4A" w:rsidRPr="00262299" w:rsidRDefault="006B5E4A" w:rsidP="006B5E4A">
      <w:pPr>
        <w:spacing w:line="360" w:lineRule="auto"/>
        <w:jc w:val="both"/>
        <w:rPr>
          <w:rFonts w:ascii="Arial" w:hAnsi="Arial" w:cs="Arial"/>
          <w:b/>
          <w:sz w:val="24"/>
          <w:szCs w:val="24"/>
          <w:u w:val="single"/>
        </w:rPr>
      </w:pPr>
      <w:r w:rsidRPr="00262299">
        <w:rPr>
          <w:rFonts w:ascii="Arial" w:hAnsi="Arial" w:cs="Arial"/>
          <w:b/>
          <w:sz w:val="24"/>
          <w:szCs w:val="24"/>
          <w:u w:val="single"/>
        </w:rPr>
        <w:t xml:space="preserve">15.-)  2 0 1 5  Yılında Kaymakamlık Makamına giden yazı evrak ve </w:t>
      </w:r>
      <w:proofErr w:type="gramStart"/>
      <w:r w:rsidRPr="00262299">
        <w:rPr>
          <w:rFonts w:ascii="Arial" w:hAnsi="Arial" w:cs="Arial"/>
          <w:b/>
          <w:sz w:val="24"/>
          <w:szCs w:val="24"/>
          <w:u w:val="single"/>
        </w:rPr>
        <w:t>belgeler :</w:t>
      </w:r>
      <w:proofErr w:type="gramEnd"/>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w:t>
      </w:r>
      <w:r w:rsidRPr="00262299">
        <w:rPr>
          <w:rFonts w:ascii="Arial" w:hAnsi="Arial" w:cs="Arial"/>
          <w:b/>
          <w:bCs/>
          <w:sz w:val="24"/>
          <w:szCs w:val="24"/>
        </w:rPr>
        <w:t>2015</w:t>
      </w:r>
      <w:r w:rsidRPr="00262299">
        <w:rPr>
          <w:rFonts w:ascii="Arial" w:hAnsi="Arial" w:cs="Arial"/>
          <w:sz w:val="24"/>
          <w:szCs w:val="24"/>
        </w:rPr>
        <w:t xml:space="preserve"> yılında Kestel Kaymakamlık Makamı Yazı İşleri Müdürlüğüne aylık ve üç aylık olmak üzere </w:t>
      </w:r>
      <w:r w:rsidRPr="00262299">
        <w:rPr>
          <w:rFonts w:ascii="Arial" w:hAnsi="Arial" w:cs="Arial"/>
          <w:b/>
          <w:sz w:val="24"/>
          <w:szCs w:val="24"/>
        </w:rPr>
        <w:t>33</w:t>
      </w:r>
      <w:r w:rsidRPr="00262299">
        <w:rPr>
          <w:rFonts w:ascii="Arial" w:hAnsi="Arial" w:cs="Arial"/>
          <w:sz w:val="24"/>
          <w:szCs w:val="24"/>
        </w:rPr>
        <w:t xml:space="preserve"> ( Otuz üç ) adet evrak ve belge gönderilmiştir. Bu evrak ve belgeler Bayram ve Yılbaşı tedbirleri otopark ve diğer yazı evrak ve belgelerdir. </w:t>
      </w:r>
    </w:p>
    <w:p w:rsidR="006B5E4A" w:rsidRPr="00262299" w:rsidRDefault="006B5E4A" w:rsidP="006B5E4A">
      <w:pPr>
        <w:jc w:val="both"/>
        <w:rPr>
          <w:rFonts w:ascii="Arial" w:hAnsi="Arial" w:cs="Arial"/>
          <w:b/>
          <w:sz w:val="24"/>
          <w:szCs w:val="24"/>
          <w:u w:val="single"/>
        </w:rPr>
      </w:pPr>
      <w:r w:rsidRPr="00262299">
        <w:rPr>
          <w:rFonts w:ascii="Arial" w:hAnsi="Arial" w:cs="Arial"/>
          <w:sz w:val="24"/>
          <w:szCs w:val="24"/>
        </w:rPr>
        <w:t xml:space="preserve"> </w:t>
      </w:r>
      <w:r w:rsidRPr="00262299">
        <w:rPr>
          <w:rFonts w:ascii="Arial" w:hAnsi="Arial" w:cs="Arial"/>
          <w:b/>
          <w:sz w:val="24"/>
          <w:szCs w:val="24"/>
          <w:u w:val="single"/>
        </w:rPr>
        <w:t xml:space="preserve">16.-)  2 0 1 5 Yılında Bursa </w:t>
      </w:r>
      <w:proofErr w:type="spellStart"/>
      <w:r w:rsidRPr="00262299">
        <w:rPr>
          <w:rFonts w:ascii="Arial" w:hAnsi="Arial" w:cs="Arial"/>
          <w:b/>
          <w:sz w:val="24"/>
          <w:szCs w:val="24"/>
          <w:u w:val="single"/>
        </w:rPr>
        <w:t>B.B.B.Başıboş</w:t>
      </w:r>
      <w:proofErr w:type="spellEnd"/>
      <w:r w:rsidRPr="00262299">
        <w:rPr>
          <w:rFonts w:ascii="Arial" w:hAnsi="Arial" w:cs="Arial"/>
          <w:b/>
          <w:sz w:val="24"/>
          <w:szCs w:val="24"/>
          <w:u w:val="single"/>
        </w:rPr>
        <w:t xml:space="preserve"> Hayvanlarla ilgili gelen-giden yazı evrak ve belgeler </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w:t>
      </w:r>
      <w:r w:rsidRPr="00262299">
        <w:rPr>
          <w:rFonts w:ascii="Arial" w:hAnsi="Arial" w:cs="Arial"/>
          <w:b/>
          <w:bCs/>
          <w:sz w:val="24"/>
          <w:szCs w:val="24"/>
        </w:rPr>
        <w:t>2015</w:t>
      </w:r>
      <w:r w:rsidRPr="00262299">
        <w:rPr>
          <w:rFonts w:ascii="Arial" w:hAnsi="Arial" w:cs="Arial"/>
          <w:sz w:val="24"/>
          <w:szCs w:val="24"/>
        </w:rPr>
        <w:t xml:space="preserve"> yılında Kestel ilçemizde Başıboş hayvanlarla mücadele işi için Belediyemiz tarafından oluşturulan ekibin yapmış olduğu çalışmalar sonucu toplanan hayvanlar </w:t>
      </w:r>
      <w:r w:rsidRPr="00262299">
        <w:rPr>
          <w:rFonts w:ascii="Arial" w:hAnsi="Arial" w:cs="Arial"/>
          <w:sz w:val="24"/>
          <w:szCs w:val="24"/>
        </w:rPr>
        <w:lastRenderedPageBreak/>
        <w:t xml:space="preserve">Bursa Büyükşehir Bele- diye Başkanlığı Sağlık İşleri Dairesi Başkanlığı Veteriner Hizmetleri Şube Müdürlüğüne teslim edilmekte, gerekli </w:t>
      </w:r>
      <w:proofErr w:type="gramStart"/>
      <w:r w:rsidRPr="00262299">
        <w:rPr>
          <w:rFonts w:ascii="Arial" w:hAnsi="Arial" w:cs="Arial"/>
          <w:sz w:val="24"/>
          <w:szCs w:val="24"/>
        </w:rPr>
        <w:t>rehabilitasyon</w:t>
      </w:r>
      <w:proofErr w:type="gramEnd"/>
      <w:r w:rsidRPr="00262299">
        <w:rPr>
          <w:rFonts w:ascii="Arial" w:hAnsi="Arial" w:cs="Arial"/>
          <w:sz w:val="24"/>
          <w:szCs w:val="24"/>
        </w:rPr>
        <w:t xml:space="preserve"> işlemleri yapılan bu hayvanlar </w:t>
      </w:r>
      <w:proofErr w:type="spellStart"/>
      <w:r w:rsidRPr="00262299">
        <w:rPr>
          <w:rFonts w:ascii="Arial" w:hAnsi="Arial" w:cs="Arial"/>
          <w:sz w:val="24"/>
          <w:szCs w:val="24"/>
        </w:rPr>
        <w:t>küpelenerek</w:t>
      </w:r>
      <w:proofErr w:type="spellEnd"/>
      <w:r w:rsidRPr="00262299">
        <w:rPr>
          <w:rFonts w:ascii="Arial" w:hAnsi="Arial" w:cs="Arial"/>
          <w:sz w:val="24"/>
          <w:szCs w:val="24"/>
        </w:rPr>
        <w:t xml:space="preserve"> tekrar geri alındıkları doğaya salınmaktadır. </w:t>
      </w:r>
    </w:p>
    <w:p w:rsidR="006B5E4A" w:rsidRPr="00262299" w:rsidRDefault="006B5E4A" w:rsidP="006B5E4A">
      <w:pPr>
        <w:jc w:val="both"/>
        <w:rPr>
          <w:rFonts w:ascii="Arial" w:hAnsi="Arial" w:cs="Arial"/>
          <w:sz w:val="24"/>
          <w:szCs w:val="24"/>
          <w:u w:val="single"/>
        </w:rPr>
      </w:pPr>
      <w:r w:rsidRPr="00262299">
        <w:rPr>
          <w:rFonts w:ascii="Arial" w:hAnsi="Arial" w:cs="Arial"/>
          <w:sz w:val="24"/>
          <w:szCs w:val="24"/>
        </w:rPr>
        <w:t xml:space="preserve">    Bütün bu işlemlere ait bilgilendirme yazısı da her ay düzenli olarak Orman ve Su İşleri Bakanlığı Bursa II. Bölge Müdürlüğüne gönderilmektedir. </w:t>
      </w:r>
    </w:p>
    <w:p w:rsidR="006B5E4A" w:rsidRPr="00262299" w:rsidRDefault="006B5E4A" w:rsidP="00756F04">
      <w:pPr>
        <w:spacing w:line="360" w:lineRule="auto"/>
        <w:jc w:val="both"/>
        <w:rPr>
          <w:rFonts w:ascii="Arial" w:hAnsi="Arial" w:cs="Arial"/>
          <w:sz w:val="24"/>
          <w:szCs w:val="24"/>
        </w:rPr>
      </w:pPr>
      <w:r w:rsidRPr="00262299">
        <w:rPr>
          <w:rFonts w:ascii="Arial" w:hAnsi="Arial" w:cs="Arial"/>
          <w:b/>
          <w:sz w:val="24"/>
          <w:szCs w:val="24"/>
          <w:u w:val="single"/>
        </w:rPr>
        <w:t xml:space="preserve">17.-)  2 0 1 5 Yılında Bursa Büyükşehir Belediye Başkanlığından gelen ve giden </w:t>
      </w:r>
      <w:proofErr w:type="gramStart"/>
      <w:r w:rsidRPr="00262299">
        <w:rPr>
          <w:rFonts w:ascii="Arial" w:hAnsi="Arial" w:cs="Arial"/>
          <w:b/>
          <w:sz w:val="24"/>
          <w:szCs w:val="24"/>
          <w:u w:val="single"/>
        </w:rPr>
        <w:t>yazılar  :</w:t>
      </w:r>
      <w:r w:rsidRPr="00262299">
        <w:rPr>
          <w:rFonts w:ascii="Arial" w:hAnsi="Arial" w:cs="Arial"/>
          <w:sz w:val="24"/>
          <w:szCs w:val="24"/>
        </w:rPr>
        <w:t xml:space="preserve"> Merkez</w:t>
      </w:r>
      <w:proofErr w:type="gramEnd"/>
      <w:r w:rsidRPr="00262299">
        <w:rPr>
          <w:rFonts w:ascii="Arial" w:hAnsi="Arial" w:cs="Arial"/>
          <w:sz w:val="24"/>
          <w:szCs w:val="24"/>
        </w:rPr>
        <w:t xml:space="preserve"> ilçe olarak kanunla Bursa Büyükşehir Belediyesine bağlanan Belediyemizden, her hafta pazartesi günleri de İşyeri Açma ve Çalışma Ruhsat listesi de bilgisayar ortamında e-mail ile gönderilmektedir. Toplam gönderilen evrak </w:t>
      </w:r>
      <w:r w:rsidRPr="00262299">
        <w:rPr>
          <w:rFonts w:ascii="Arial" w:hAnsi="Arial" w:cs="Arial"/>
          <w:b/>
          <w:sz w:val="24"/>
          <w:szCs w:val="24"/>
        </w:rPr>
        <w:t xml:space="preserve">9 </w:t>
      </w:r>
      <w:r w:rsidRPr="00262299">
        <w:rPr>
          <w:rFonts w:ascii="Arial" w:hAnsi="Arial" w:cs="Arial"/>
          <w:sz w:val="24"/>
          <w:szCs w:val="24"/>
        </w:rPr>
        <w:t xml:space="preserve">( Dokuz  ) adettir.   </w:t>
      </w:r>
    </w:p>
    <w:p w:rsidR="006B5E4A" w:rsidRPr="00262299" w:rsidRDefault="006B5E4A" w:rsidP="006B5E4A">
      <w:pPr>
        <w:tabs>
          <w:tab w:val="left" w:pos="426"/>
        </w:tabs>
        <w:spacing w:line="360" w:lineRule="auto"/>
        <w:jc w:val="both"/>
        <w:rPr>
          <w:rFonts w:ascii="Arial" w:hAnsi="Arial" w:cs="Arial"/>
          <w:b/>
          <w:sz w:val="24"/>
          <w:szCs w:val="24"/>
          <w:u w:val="single"/>
        </w:rPr>
      </w:pPr>
      <w:r w:rsidRPr="00262299">
        <w:rPr>
          <w:rFonts w:ascii="Arial" w:hAnsi="Arial" w:cs="Arial"/>
          <w:b/>
          <w:sz w:val="24"/>
          <w:szCs w:val="24"/>
          <w:u w:val="single"/>
        </w:rPr>
        <w:t xml:space="preserve">18.-)  2 0 1 5 Yılı İşyeri Açma  ve Çalışma Ruhsatları  ve  Ruhsat  </w:t>
      </w:r>
      <w:proofErr w:type="gramStart"/>
      <w:r w:rsidRPr="00262299">
        <w:rPr>
          <w:rFonts w:ascii="Arial" w:hAnsi="Arial" w:cs="Arial"/>
          <w:b/>
          <w:sz w:val="24"/>
          <w:szCs w:val="24"/>
          <w:u w:val="single"/>
        </w:rPr>
        <w:t>Harçları ;</w:t>
      </w:r>
      <w:proofErr w:type="gramEnd"/>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w:t>
      </w:r>
      <w:proofErr w:type="gramStart"/>
      <w:r w:rsidRPr="00262299">
        <w:rPr>
          <w:rFonts w:ascii="Arial" w:hAnsi="Arial" w:cs="Arial"/>
          <w:sz w:val="24"/>
          <w:szCs w:val="24"/>
        </w:rPr>
        <w:t xml:space="preserve">Zabıta Müdürlüğümüz tarafından </w:t>
      </w:r>
      <w:r w:rsidRPr="00262299">
        <w:rPr>
          <w:rFonts w:ascii="Arial" w:hAnsi="Arial" w:cs="Arial"/>
          <w:b/>
          <w:sz w:val="24"/>
          <w:szCs w:val="24"/>
        </w:rPr>
        <w:t>2015</w:t>
      </w:r>
      <w:r w:rsidRPr="00262299">
        <w:rPr>
          <w:rFonts w:ascii="Arial" w:hAnsi="Arial" w:cs="Arial"/>
          <w:sz w:val="24"/>
          <w:szCs w:val="24"/>
        </w:rPr>
        <w:t xml:space="preserve"> yılında; istenen evrak ve belgelerini tamamlayarak ruhsat talepleri karşılığında </w:t>
      </w:r>
      <w:r w:rsidRPr="00262299">
        <w:rPr>
          <w:rFonts w:ascii="Arial" w:hAnsi="Arial" w:cs="Arial"/>
          <w:bCs/>
          <w:sz w:val="24"/>
          <w:szCs w:val="24"/>
        </w:rPr>
        <w:t>Sıhhi Müessese Ruhsatı + Sıhhi Müessese Umuma Açık İşyeri Ruhsatı</w:t>
      </w:r>
      <w:r w:rsidRPr="00262299">
        <w:rPr>
          <w:rFonts w:ascii="Arial" w:hAnsi="Arial" w:cs="Arial"/>
          <w:sz w:val="24"/>
          <w:szCs w:val="24"/>
        </w:rPr>
        <w:t xml:space="preserve"> ve </w:t>
      </w:r>
      <w:r w:rsidRPr="00262299">
        <w:rPr>
          <w:rFonts w:ascii="Arial" w:hAnsi="Arial" w:cs="Arial"/>
          <w:bCs/>
          <w:sz w:val="24"/>
          <w:szCs w:val="24"/>
        </w:rPr>
        <w:t xml:space="preserve">Gayri Sıhhi Müessese Ruhsatı olmak üzere genel toplam </w:t>
      </w:r>
      <w:r w:rsidRPr="00262299">
        <w:rPr>
          <w:rFonts w:ascii="Arial" w:hAnsi="Arial" w:cs="Arial"/>
          <w:b/>
          <w:bCs/>
          <w:sz w:val="24"/>
          <w:szCs w:val="24"/>
        </w:rPr>
        <w:t xml:space="preserve">107 </w:t>
      </w:r>
      <w:r w:rsidRPr="00262299">
        <w:rPr>
          <w:rFonts w:ascii="Arial" w:hAnsi="Arial" w:cs="Arial"/>
          <w:bCs/>
          <w:sz w:val="24"/>
          <w:szCs w:val="24"/>
        </w:rPr>
        <w:t xml:space="preserve">( Yüz yedi  ) </w:t>
      </w:r>
      <w:r w:rsidRPr="00262299">
        <w:rPr>
          <w:rFonts w:ascii="Arial" w:hAnsi="Arial" w:cs="Arial"/>
          <w:sz w:val="24"/>
          <w:szCs w:val="24"/>
        </w:rPr>
        <w:t xml:space="preserve">adet İşyeri Açma ve Çalışma Ruhsatı verilmiş olup, bunlardan da </w:t>
      </w:r>
      <w:r w:rsidRPr="00262299">
        <w:rPr>
          <w:rFonts w:ascii="Arial" w:hAnsi="Arial" w:cs="Arial"/>
          <w:b/>
          <w:bCs/>
          <w:sz w:val="24"/>
          <w:szCs w:val="24"/>
        </w:rPr>
        <w:t>144.318.00 T.L.</w:t>
      </w:r>
      <w:r w:rsidRPr="00262299">
        <w:rPr>
          <w:rFonts w:ascii="Arial" w:hAnsi="Arial" w:cs="Arial"/>
          <w:sz w:val="24"/>
          <w:szCs w:val="24"/>
        </w:rPr>
        <w:t xml:space="preserve"> ( Yüz kırk dört bin üç yüz on sekiz Türk Lirası ) Ruhsat Sicil harcı tahsil edilerek Belediyemiz veznesine yatırılmıştır.  </w:t>
      </w:r>
      <w:proofErr w:type="gramEnd"/>
    </w:p>
    <w:p w:rsidR="006B5E4A" w:rsidRPr="00262299" w:rsidRDefault="006B5E4A" w:rsidP="00756F04">
      <w:pPr>
        <w:jc w:val="both"/>
        <w:rPr>
          <w:rFonts w:ascii="Arial" w:hAnsi="Arial" w:cs="Arial"/>
          <w:b/>
          <w:sz w:val="24"/>
          <w:szCs w:val="24"/>
          <w:u w:val="single"/>
        </w:rPr>
      </w:pPr>
      <w:r w:rsidRPr="00262299">
        <w:rPr>
          <w:rFonts w:ascii="Arial" w:hAnsi="Arial" w:cs="Arial"/>
          <w:sz w:val="24"/>
          <w:szCs w:val="24"/>
        </w:rPr>
        <w:t xml:space="preserve">  </w:t>
      </w:r>
      <w:r w:rsidRPr="00262299">
        <w:rPr>
          <w:rFonts w:ascii="Arial" w:hAnsi="Arial" w:cs="Arial"/>
          <w:b/>
          <w:sz w:val="24"/>
          <w:szCs w:val="24"/>
          <w:u w:val="single"/>
        </w:rPr>
        <w:t xml:space="preserve">19.-)  2 0 1 5 Yılı  İşyeri Adres – Unvan - Faaliyet Konusu Değişikliği </w:t>
      </w:r>
      <w:proofErr w:type="gramStart"/>
      <w:r w:rsidRPr="00262299">
        <w:rPr>
          <w:rFonts w:ascii="Arial" w:hAnsi="Arial" w:cs="Arial"/>
          <w:b/>
          <w:sz w:val="24"/>
          <w:szCs w:val="24"/>
          <w:u w:val="single"/>
        </w:rPr>
        <w:t>Harçları ;</w:t>
      </w:r>
      <w:proofErr w:type="gramEnd"/>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w:t>
      </w:r>
      <w:r w:rsidRPr="00262299">
        <w:rPr>
          <w:rFonts w:ascii="Arial" w:hAnsi="Arial" w:cs="Arial"/>
          <w:b/>
          <w:sz w:val="24"/>
          <w:szCs w:val="24"/>
        </w:rPr>
        <w:t>2015</w:t>
      </w:r>
      <w:r w:rsidRPr="00262299">
        <w:rPr>
          <w:rFonts w:ascii="Arial" w:hAnsi="Arial" w:cs="Arial"/>
          <w:sz w:val="24"/>
          <w:szCs w:val="24"/>
        </w:rPr>
        <w:t xml:space="preserve"> yılında Zabıta Müdürlüğümüze başvuran işyeri sahipleri mevcut İşyeri Açma ve Çalışma Ruhsatlarındaki adres, unvan faaliyet konusu </w:t>
      </w:r>
      <w:proofErr w:type="spellStart"/>
      <w:r w:rsidRPr="00262299">
        <w:rPr>
          <w:rFonts w:ascii="Arial" w:hAnsi="Arial" w:cs="Arial"/>
          <w:sz w:val="24"/>
          <w:szCs w:val="24"/>
        </w:rPr>
        <w:t>v.b</w:t>
      </w:r>
      <w:proofErr w:type="spellEnd"/>
      <w:r w:rsidRPr="00262299">
        <w:rPr>
          <w:rFonts w:ascii="Arial" w:hAnsi="Arial" w:cs="Arial"/>
          <w:sz w:val="24"/>
          <w:szCs w:val="24"/>
        </w:rPr>
        <w:t xml:space="preserve">. değişikliklerde </w:t>
      </w:r>
      <w:r w:rsidRPr="00262299">
        <w:rPr>
          <w:rFonts w:ascii="Arial" w:hAnsi="Arial" w:cs="Arial"/>
          <w:b/>
          <w:sz w:val="24"/>
          <w:szCs w:val="24"/>
        </w:rPr>
        <w:t>6</w:t>
      </w:r>
      <w:r w:rsidRPr="00262299">
        <w:rPr>
          <w:rFonts w:ascii="Arial" w:hAnsi="Arial" w:cs="Arial"/>
          <w:sz w:val="24"/>
          <w:szCs w:val="24"/>
        </w:rPr>
        <w:t xml:space="preserve"> adet ruhsat işlemi yapılmış olup </w:t>
      </w:r>
      <w:r w:rsidRPr="00262299">
        <w:rPr>
          <w:rFonts w:ascii="Arial" w:hAnsi="Arial" w:cs="Arial"/>
          <w:b/>
          <w:sz w:val="24"/>
          <w:szCs w:val="24"/>
        </w:rPr>
        <w:t>1.124.00</w:t>
      </w:r>
      <w:r w:rsidRPr="00262299">
        <w:rPr>
          <w:rFonts w:ascii="Arial" w:hAnsi="Arial" w:cs="Arial"/>
          <w:b/>
          <w:bCs/>
          <w:sz w:val="24"/>
          <w:szCs w:val="24"/>
        </w:rPr>
        <w:t xml:space="preserve"> T.L.</w:t>
      </w:r>
      <w:r w:rsidRPr="00262299">
        <w:rPr>
          <w:rFonts w:ascii="Arial" w:hAnsi="Arial" w:cs="Arial"/>
          <w:b/>
          <w:sz w:val="24"/>
          <w:szCs w:val="24"/>
        </w:rPr>
        <w:t xml:space="preserve"> </w:t>
      </w:r>
      <w:r w:rsidRPr="00262299">
        <w:rPr>
          <w:rFonts w:ascii="Arial" w:hAnsi="Arial" w:cs="Arial"/>
          <w:sz w:val="24"/>
          <w:szCs w:val="24"/>
        </w:rPr>
        <w:t>( Bin yüz yirmi dört Türk Lirası)  Ruhsat harcı tahsil edilerek Belediyemiz veznesine yatırılmıştır.</w:t>
      </w:r>
    </w:p>
    <w:p w:rsidR="006B5E4A" w:rsidRPr="00262299" w:rsidRDefault="006B5E4A" w:rsidP="00756F04">
      <w:pPr>
        <w:jc w:val="both"/>
        <w:rPr>
          <w:rFonts w:ascii="Arial" w:hAnsi="Arial" w:cs="Arial"/>
          <w:b/>
          <w:sz w:val="24"/>
          <w:szCs w:val="24"/>
          <w:u w:val="single"/>
        </w:rPr>
      </w:pPr>
      <w:r w:rsidRPr="00262299">
        <w:rPr>
          <w:rFonts w:ascii="Arial" w:hAnsi="Arial" w:cs="Arial"/>
          <w:sz w:val="24"/>
          <w:szCs w:val="24"/>
        </w:rPr>
        <w:t xml:space="preserve">  </w:t>
      </w:r>
      <w:r w:rsidRPr="00262299">
        <w:rPr>
          <w:rFonts w:ascii="Arial" w:hAnsi="Arial" w:cs="Arial"/>
          <w:b/>
          <w:sz w:val="24"/>
          <w:szCs w:val="24"/>
          <w:u w:val="single"/>
        </w:rPr>
        <w:t xml:space="preserve">20.-)  2 0 1 5 Yılı  İşyeri Yangın Raporu </w:t>
      </w:r>
      <w:proofErr w:type="gramStart"/>
      <w:r w:rsidRPr="00262299">
        <w:rPr>
          <w:rFonts w:ascii="Arial" w:hAnsi="Arial" w:cs="Arial"/>
          <w:b/>
          <w:sz w:val="24"/>
          <w:szCs w:val="24"/>
          <w:u w:val="single"/>
        </w:rPr>
        <w:t>Harçları ;</w:t>
      </w:r>
      <w:proofErr w:type="gramEnd"/>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Belediyemize İşyeri Açma ve Çalışma Ruhsatı müracaatı yapmış olan işyerlerinden ilgili yönetmelik gereği söz konusu işyerlerine almaları gerekli yangın raporları için Zabıta </w:t>
      </w:r>
      <w:proofErr w:type="gramStart"/>
      <w:r w:rsidRPr="00262299">
        <w:rPr>
          <w:rFonts w:ascii="Arial" w:hAnsi="Arial" w:cs="Arial"/>
          <w:sz w:val="24"/>
          <w:szCs w:val="24"/>
        </w:rPr>
        <w:t>Müdürlüğü   olarak</w:t>
      </w:r>
      <w:proofErr w:type="gramEnd"/>
      <w:r w:rsidRPr="00262299">
        <w:rPr>
          <w:rFonts w:ascii="Arial" w:hAnsi="Arial" w:cs="Arial"/>
          <w:sz w:val="24"/>
          <w:szCs w:val="24"/>
        </w:rPr>
        <w:t xml:space="preserve"> </w:t>
      </w:r>
      <w:r w:rsidRPr="00262299">
        <w:rPr>
          <w:rFonts w:ascii="Arial" w:hAnsi="Arial" w:cs="Arial"/>
          <w:b/>
          <w:bCs/>
          <w:sz w:val="24"/>
          <w:szCs w:val="24"/>
        </w:rPr>
        <w:t xml:space="preserve">101 </w:t>
      </w:r>
      <w:r w:rsidRPr="00262299">
        <w:rPr>
          <w:rFonts w:ascii="Arial" w:hAnsi="Arial" w:cs="Arial"/>
          <w:sz w:val="24"/>
          <w:szCs w:val="24"/>
        </w:rPr>
        <w:t xml:space="preserve">( Yüz bir ) adet işyerine Mesken, Ticarethane Bölgesi ve Sanayi  Bölgesi olmak üzere İşyeri Yangın  Raporu  düzenlenerek verilmiş olup bunun karşılığında da toplam </w:t>
      </w:r>
      <w:r w:rsidRPr="00262299">
        <w:rPr>
          <w:rFonts w:ascii="Arial" w:hAnsi="Arial" w:cs="Arial"/>
          <w:b/>
          <w:bCs/>
          <w:sz w:val="24"/>
          <w:szCs w:val="24"/>
        </w:rPr>
        <w:t xml:space="preserve">30.880.00 T.L.     </w:t>
      </w:r>
      <w:r w:rsidRPr="00262299">
        <w:rPr>
          <w:rFonts w:ascii="Arial" w:hAnsi="Arial" w:cs="Arial"/>
          <w:sz w:val="24"/>
          <w:szCs w:val="24"/>
        </w:rPr>
        <w:t>( Otuz bin sekiz yüz seksen Türk Lirası )</w:t>
      </w:r>
      <w:r w:rsidRPr="00262299">
        <w:rPr>
          <w:rFonts w:ascii="Arial" w:hAnsi="Arial" w:cs="Arial"/>
          <w:b/>
          <w:bCs/>
          <w:sz w:val="24"/>
          <w:szCs w:val="24"/>
        </w:rPr>
        <w:t xml:space="preserve"> </w:t>
      </w:r>
      <w:r w:rsidRPr="00262299">
        <w:rPr>
          <w:rFonts w:ascii="Arial" w:hAnsi="Arial" w:cs="Arial"/>
          <w:sz w:val="24"/>
          <w:szCs w:val="24"/>
        </w:rPr>
        <w:t>İşyeri Yangın Raporu Harcı olarak  tahsil edilmiş olup Belediyemiz veznesine yatırılmıştır.</w:t>
      </w:r>
    </w:p>
    <w:p w:rsidR="006B5E4A" w:rsidRPr="00262299" w:rsidRDefault="006B5E4A" w:rsidP="006B5E4A">
      <w:pPr>
        <w:spacing w:line="360" w:lineRule="auto"/>
        <w:jc w:val="both"/>
        <w:rPr>
          <w:rFonts w:ascii="Arial" w:hAnsi="Arial" w:cs="Arial"/>
          <w:b/>
          <w:sz w:val="24"/>
          <w:szCs w:val="24"/>
        </w:rPr>
      </w:pPr>
      <w:r w:rsidRPr="00262299">
        <w:rPr>
          <w:rFonts w:ascii="Arial" w:hAnsi="Arial" w:cs="Arial"/>
          <w:b/>
          <w:sz w:val="24"/>
          <w:szCs w:val="24"/>
          <w:u w:val="single"/>
        </w:rPr>
        <w:t xml:space="preserve">21.-)  2 0 1 5 Yılı  </w:t>
      </w:r>
      <w:proofErr w:type="spellStart"/>
      <w:r w:rsidRPr="00262299">
        <w:rPr>
          <w:rFonts w:ascii="Arial" w:hAnsi="Arial" w:cs="Arial"/>
          <w:b/>
          <w:sz w:val="24"/>
          <w:szCs w:val="24"/>
          <w:u w:val="single"/>
        </w:rPr>
        <w:t>Yılı</w:t>
      </w:r>
      <w:proofErr w:type="spellEnd"/>
      <w:r w:rsidRPr="00262299">
        <w:rPr>
          <w:rFonts w:ascii="Arial" w:hAnsi="Arial" w:cs="Arial"/>
          <w:b/>
          <w:sz w:val="24"/>
          <w:szCs w:val="24"/>
          <w:u w:val="single"/>
        </w:rPr>
        <w:t xml:space="preserve"> Umuma Açık İşyerleri İçin Mesul Müdür </w:t>
      </w:r>
      <w:proofErr w:type="gramStart"/>
      <w:r w:rsidRPr="00262299">
        <w:rPr>
          <w:rFonts w:ascii="Arial" w:hAnsi="Arial" w:cs="Arial"/>
          <w:b/>
          <w:sz w:val="24"/>
          <w:szCs w:val="24"/>
          <w:u w:val="single"/>
        </w:rPr>
        <w:t>Belgesi  :</w:t>
      </w:r>
      <w:proofErr w:type="gramEnd"/>
      <w:r w:rsidRPr="00262299">
        <w:rPr>
          <w:rFonts w:ascii="Arial" w:hAnsi="Arial" w:cs="Arial"/>
          <w:b/>
          <w:sz w:val="24"/>
          <w:szCs w:val="24"/>
          <w:u w:val="single"/>
        </w:rPr>
        <w:t xml:space="preserve"> </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Zabıta Müdürlüğümüzde </w:t>
      </w:r>
      <w:r w:rsidRPr="00262299">
        <w:rPr>
          <w:rFonts w:ascii="Arial" w:hAnsi="Arial" w:cs="Arial"/>
          <w:b/>
          <w:bCs/>
          <w:sz w:val="24"/>
          <w:szCs w:val="24"/>
        </w:rPr>
        <w:t>2015</w:t>
      </w:r>
      <w:r w:rsidRPr="00262299">
        <w:rPr>
          <w:rFonts w:ascii="Arial" w:hAnsi="Arial" w:cs="Arial"/>
          <w:sz w:val="24"/>
          <w:szCs w:val="24"/>
        </w:rPr>
        <w:t xml:space="preserve"> yılında dilekçe ile talepte bulunan Sıhhi Müessese Umuma Açık İşyeri sahiplerine İlçe Emniyet Müdürlüğümüze’ de bilgi verilmek suretiyle </w:t>
      </w:r>
      <w:r w:rsidRPr="00262299">
        <w:rPr>
          <w:rFonts w:ascii="Arial" w:hAnsi="Arial" w:cs="Arial"/>
          <w:b/>
          <w:bCs/>
          <w:sz w:val="24"/>
          <w:szCs w:val="24"/>
        </w:rPr>
        <w:t xml:space="preserve">1 </w:t>
      </w:r>
      <w:r w:rsidRPr="00262299">
        <w:rPr>
          <w:rFonts w:ascii="Arial" w:hAnsi="Arial" w:cs="Arial"/>
          <w:bCs/>
          <w:sz w:val="24"/>
          <w:szCs w:val="24"/>
        </w:rPr>
        <w:t xml:space="preserve">( Bir ) adet </w:t>
      </w:r>
      <w:r w:rsidRPr="00262299">
        <w:rPr>
          <w:rFonts w:ascii="Arial" w:hAnsi="Arial" w:cs="Arial"/>
          <w:sz w:val="24"/>
          <w:szCs w:val="24"/>
        </w:rPr>
        <w:t xml:space="preserve">Mesul Müdür Belgesi düzenlenerek verilmiş ve bunlardan matbu evrak harcı olarak </w:t>
      </w:r>
      <w:r w:rsidRPr="00262299">
        <w:rPr>
          <w:rFonts w:ascii="Arial" w:hAnsi="Arial" w:cs="Arial"/>
          <w:b/>
          <w:bCs/>
          <w:sz w:val="24"/>
          <w:szCs w:val="24"/>
        </w:rPr>
        <w:t xml:space="preserve">30.00 T.L. </w:t>
      </w:r>
      <w:r w:rsidRPr="00262299">
        <w:rPr>
          <w:rFonts w:ascii="Arial" w:hAnsi="Arial" w:cs="Arial"/>
          <w:sz w:val="24"/>
          <w:szCs w:val="24"/>
        </w:rPr>
        <w:t xml:space="preserve">( Otuz Türk Lirası )  Belediyemiz veznemize yatırılmıştır. </w:t>
      </w:r>
    </w:p>
    <w:p w:rsidR="00756F04" w:rsidRDefault="00756F04" w:rsidP="006B5E4A">
      <w:pPr>
        <w:spacing w:line="360" w:lineRule="auto"/>
        <w:jc w:val="both"/>
        <w:rPr>
          <w:rFonts w:ascii="Arial" w:hAnsi="Arial" w:cs="Arial"/>
          <w:b/>
          <w:sz w:val="24"/>
          <w:szCs w:val="24"/>
          <w:u w:val="single"/>
        </w:rPr>
      </w:pPr>
    </w:p>
    <w:p w:rsidR="006B5E4A" w:rsidRPr="00262299" w:rsidRDefault="006B5E4A" w:rsidP="006B5E4A">
      <w:pPr>
        <w:spacing w:line="360" w:lineRule="auto"/>
        <w:jc w:val="both"/>
        <w:rPr>
          <w:rFonts w:ascii="Arial" w:hAnsi="Arial" w:cs="Arial"/>
          <w:b/>
          <w:sz w:val="24"/>
          <w:szCs w:val="24"/>
          <w:u w:val="single"/>
        </w:rPr>
      </w:pPr>
      <w:r w:rsidRPr="00262299">
        <w:rPr>
          <w:rFonts w:ascii="Arial" w:hAnsi="Arial" w:cs="Arial"/>
          <w:b/>
          <w:sz w:val="24"/>
          <w:szCs w:val="24"/>
          <w:u w:val="single"/>
        </w:rPr>
        <w:lastRenderedPageBreak/>
        <w:t xml:space="preserve">22.-)  2 0 1 5 Yılında Vefat Edenlere düzenlenen Defin Belgeleri ve </w:t>
      </w:r>
      <w:proofErr w:type="gramStart"/>
      <w:r w:rsidRPr="00262299">
        <w:rPr>
          <w:rFonts w:ascii="Arial" w:hAnsi="Arial" w:cs="Arial"/>
          <w:b/>
          <w:sz w:val="24"/>
          <w:szCs w:val="24"/>
          <w:u w:val="single"/>
        </w:rPr>
        <w:t>ücretleri ;</w:t>
      </w:r>
      <w:proofErr w:type="gramEnd"/>
      <w:r w:rsidRPr="00262299">
        <w:rPr>
          <w:rFonts w:ascii="Arial" w:hAnsi="Arial" w:cs="Arial"/>
          <w:b/>
          <w:sz w:val="24"/>
          <w:szCs w:val="24"/>
          <w:u w:val="single"/>
        </w:rPr>
        <w:t xml:space="preserve"> </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Kestel ilçemizde </w:t>
      </w:r>
      <w:r w:rsidRPr="00262299">
        <w:rPr>
          <w:rFonts w:ascii="Arial" w:hAnsi="Arial" w:cs="Arial"/>
          <w:b/>
          <w:bCs/>
          <w:sz w:val="24"/>
          <w:szCs w:val="24"/>
        </w:rPr>
        <w:t>2015</w:t>
      </w:r>
      <w:r w:rsidRPr="00262299">
        <w:rPr>
          <w:rFonts w:ascii="Arial" w:hAnsi="Arial" w:cs="Arial"/>
          <w:bCs/>
          <w:sz w:val="24"/>
          <w:szCs w:val="24"/>
        </w:rPr>
        <w:t xml:space="preserve"> </w:t>
      </w:r>
      <w:r w:rsidRPr="00262299">
        <w:rPr>
          <w:rFonts w:ascii="Arial" w:hAnsi="Arial" w:cs="Arial"/>
          <w:sz w:val="24"/>
          <w:szCs w:val="24"/>
        </w:rPr>
        <w:t xml:space="preserve">yılı içinde Belediyemiz ve Bursa B.B.B. ile </w:t>
      </w:r>
      <w:r w:rsidRPr="00262299">
        <w:rPr>
          <w:rFonts w:ascii="Arial" w:hAnsi="Arial" w:cs="Arial"/>
          <w:b/>
          <w:sz w:val="24"/>
          <w:szCs w:val="24"/>
        </w:rPr>
        <w:t>01.Haziran.2012</w:t>
      </w:r>
      <w:r w:rsidRPr="00262299">
        <w:rPr>
          <w:rFonts w:ascii="Arial" w:hAnsi="Arial" w:cs="Arial"/>
          <w:sz w:val="24"/>
          <w:szCs w:val="24"/>
        </w:rPr>
        <w:t xml:space="preserve"> tarihinde yapılan protokol ilçe mezarlığımız Bursa Büyükşehir Belediyesine devir edildiği için Defin Belgesi düzenlenmemiştir.</w:t>
      </w:r>
    </w:p>
    <w:p w:rsidR="006B5E4A" w:rsidRPr="00262299" w:rsidRDefault="006B5E4A" w:rsidP="006B5E4A">
      <w:pPr>
        <w:spacing w:line="360" w:lineRule="auto"/>
        <w:jc w:val="both"/>
        <w:rPr>
          <w:rFonts w:ascii="Arial" w:hAnsi="Arial" w:cs="Arial"/>
          <w:b/>
          <w:sz w:val="24"/>
          <w:szCs w:val="24"/>
        </w:rPr>
      </w:pPr>
      <w:r w:rsidRPr="00262299">
        <w:rPr>
          <w:rFonts w:ascii="Arial" w:hAnsi="Arial" w:cs="Arial"/>
          <w:b/>
          <w:sz w:val="24"/>
          <w:szCs w:val="24"/>
          <w:u w:val="single"/>
        </w:rPr>
        <w:t xml:space="preserve">2 0 1 5 Yılı  </w:t>
      </w:r>
      <w:proofErr w:type="gramStart"/>
      <w:r w:rsidRPr="00262299">
        <w:rPr>
          <w:rFonts w:ascii="Arial" w:hAnsi="Arial" w:cs="Arial"/>
          <w:b/>
          <w:sz w:val="24"/>
          <w:szCs w:val="24"/>
          <w:u w:val="single"/>
        </w:rPr>
        <w:t>G</w:t>
      </w:r>
      <w:r w:rsidR="00743F56">
        <w:rPr>
          <w:rFonts w:ascii="Arial" w:hAnsi="Arial" w:cs="Arial"/>
          <w:b/>
          <w:sz w:val="24"/>
          <w:szCs w:val="24"/>
          <w:u w:val="single"/>
        </w:rPr>
        <w:t>iderleri</w:t>
      </w:r>
      <w:r w:rsidRPr="00262299">
        <w:rPr>
          <w:rFonts w:ascii="Arial" w:hAnsi="Arial" w:cs="Arial"/>
          <w:b/>
          <w:sz w:val="24"/>
          <w:szCs w:val="24"/>
          <w:u w:val="single"/>
        </w:rPr>
        <w:t xml:space="preserve">   :</w:t>
      </w:r>
      <w:proofErr w:type="gramEnd"/>
      <w:r w:rsidRPr="00262299">
        <w:rPr>
          <w:rFonts w:ascii="Arial" w:hAnsi="Arial" w:cs="Arial"/>
          <w:b/>
          <w:sz w:val="24"/>
          <w:szCs w:val="24"/>
        </w:rPr>
        <w:t xml:space="preserve">    </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İlçemiz sınırları içinde Başıboş hayvanlarla mücadele işinde kullanılmak üzere küpe </w:t>
      </w:r>
      <w:proofErr w:type="spellStart"/>
      <w:proofErr w:type="gramStart"/>
      <w:r w:rsidRPr="00262299">
        <w:rPr>
          <w:rFonts w:ascii="Arial" w:hAnsi="Arial" w:cs="Arial"/>
          <w:sz w:val="24"/>
          <w:szCs w:val="24"/>
        </w:rPr>
        <w:t>anestezik</w:t>
      </w:r>
      <w:proofErr w:type="spellEnd"/>
      <w:r w:rsidRPr="00262299">
        <w:rPr>
          <w:rFonts w:ascii="Arial" w:hAnsi="Arial" w:cs="Arial"/>
          <w:sz w:val="24"/>
          <w:szCs w:val="24"/>
        </w:rPr>
        <w:t xml:space="preserve">  ilaç</w:t>
      </w:r>
      <w:proofErr w:type="gramEnd"/>
      <w:r w:rsidRPr="00262299">
        <w:rPr>
          <w:rFonts w:ascii="Arial" w:hAnsi="Arial" w:cs="Arial"/>
          <w:sz w:val="24"/>
          <w:szCs w:val="24"/>
        </w:rPr>
        <w:t xml:space="preserve"> ve tıbbi malzeme alınarak bunlar için toplam </w:t>
      </w:r>
      <w:r w:rsidRPr="00262299">
        <w:rPr>
          <w:rFonts w:ascii="Arial" w:hAnsi="Arial" w:cs="Arial"/>
          <w:b/>
          <w:sz w:val="24"/>
          <w:szCs w:val="24"/>
        </w:rPr>
        <w:t>14.461.20 T.L</w:t>
      </w:r>
      <w:r w:rsidR="00756F04">
        <w:rPr>
          <w:rFonts w:ascii="Arial" w:hAnsi="Arial" w:cs="Arial"/>
          <w:b/>
          <w:sz w:val="24"/>
          <w:szCs w:val="24"/>
        </w:rPr>
        <w:t xml:space="preserve">          </w:t>
      </w:r>
      <w:r w:rsidRPr="00262299">
        <w:rPr>
          <w:rFonts w:ascii="Arial" w:hAnsi="Arial" w:cs="Arial"/>
          <w:sz w:val="24"/>
          <w:szCs w:val="24"/>
        </w:rPr>
        <w:t xml:space="preserve">( ERSE MEDİKAL </w:t>
      </w:r>
      <w:r w:rsidRPr="00262299">
        <w:rPr>
          <w:rFonts w:ascii="Arial" w:hAnsi="Arial" w:cs="Arial"/>
          <w:b/>
          <w:sz w:val="24"/>
          <w:szCs w:val="24"/>
        </w:rPr>
        <w:t>21.01.2015</w:t>
      </w:r>
      <w:r w:rsidRPr="00262299">
        <w:rPr>
          <w:rFonts w:ascii="Arial" w:hAnsi="Arial" w:cs="Arial"/>
          <w:sz w:val="24"/>
          <w:szCs w:val="24"/>
        </w:rPr>
        <w:t xml:space="preserve"> tarih  </w:t>
      </w:r>
      <w:r w:rsidRPr="00262299">
        <w:rPr>
          <w:rFonts w:ascii="Arial" w:hAnsi="Arial" w:cs="Arial"/>
          <w:b/>
          <w:sz w:val="24"/>
          <w:szCs w:val="24"/>
        </w:rPr>
        <w:t xml:space="preserve">A Seri 087159 </w:t>
      </w:r>
      <w:r w:rsidRPr="00262299">
        <w:rPr>
          <w:rFonts w:ascii="Arial" w:hAnsi="Arial" w:cs="Arial"/>
          <w:sz w:val="24"/>
          <w:szCs w:val="24"/>
        </w:rPr>
        <w:t xml:space="preserve"> </w:t>
      </w:r>
      <w:proofErr w:type="spellStart"/>
      <w:r w:rsidRPr="00262299">
        <w:rPr>
          <w:rFonts w:ascii="Arial" w:hAnsi="Arial" w:cs="Arial"/>
          <w:sz w:val="24"/>
          <w:szCs w:val="24"/>
        </w:rPr>
        <w:t>no</w:t>
      </w:r>
      <w:proofErr w:type="spellEnd"/>
      <w:r w:rsidRPr="00262299">
        <w:rPr>
          <w:rFonts w:ascii="Arial" w:hAnsi="Arial" w:cs="Arial"/>
          <w:sz w:val="24"/>
          <w:szCs w:val="24"/>
        </w:rPr>
        <w:t xml:space="preserve">’ </w:t>
      </w:r>
      <w:proofErr w:type="spellStart"/>
      <w:r w:rsidRPr="00262299">
        <w:rPr>
          <w:rFonts w:ascii="Arial" w:hAnsi="Arial" w:cs="Arial"/>
          <w:sz w:val="24"/>
          <w:szCs w:val="24"/>
        </w:rPr>
        <w:t>lu</w:t>
      </w:r>
      <w:proofErr w:type="spellEnd"/>
      <w:r w:rsidRPr="00262299">
        <w:rPr>
          <w:rFonts w:ascii="Arial" w:hAnsi="Arial" w:cs="Arial"/>
          <w:sz w:val="24"/>
          <w:szCs w:val="24"/>
        </w:rPr>
        <w:t xml:space="preserve"> faturası) ödenmiştir.   </w:t>
      </w:r>
    </w:p>
    <w:p w:rsidR="006B5E4A" w:rsidRPr="00262299" w:rsidRDefault="006B5E4A" w:rsidP="00756F04">
      <w:pPr>
        <w:jc w:val="both"/>
        <w:rPr>
          <w:rFonts w:ascii="Arial" w:hAnsi="Arial" w:cs="Arial"/>
          <w:sz w:val="24"/>
          <w:szCs w:val="24"/>
        </w:rPr>
      </w:pPr>
      <w:r w:rsidRPr="00262299">
        <w:rPr>
          <w:rFonts w:ascii="Arial" w:hAnsi="Arial" w:cs="Arial"/>
          <w:sz w:val="24"/>
          <w:szCs w:val="24"/>
        </w:rPr>
        <w:t xml:space="preserve">     Kestel Belediyesi Zabıta Müdürlüğümüz tarafından ilçemiz sınırları ile bütün mahallelerin de muhtelif zamanlarda sinek, sivrisinek vb. zararlılarla mücadele işi, Bursa Büyükşehir Belediye Başkanlığı tarafından yapıldığı için ilaç alımı yapılmamıştır.</w:t>
      </w:r>
      <w:r w:rsidR="00756F04">
        <w:rPr>
          <w:rFonts w:ascii="Arial" w:hAnsi="Arial" w:cs="Arial"/>
          <w:sz w:val="24"/>
          <w:szCs w:val="24"/>
        </w:rPr>
        <w:t xml:space="preserve"> </w:t>
      </w:r>
      <w:r w:rsidRPr="00262299">
        <w:rPr>
          <w:rFonts w:ascii="Arial" w:hAnsi="Arial" w:cs="Arial"/>
          <w:sz w:val="24"/>
          <w:szCs w:val="24"/>
        </w:rPr>
        <w:t xml:space="preserve">Ancak </w:t>
      </w:r>
      <w:r w:rsidRPr="00262299">
        <w:rPr>
          <w:rFonts w:ascii="Arial" w:hAnsi="Arial" w:cs="Arial"/>
          <w:b/>
          <w:sz w:val="24"/>
          <w:szCs w:val="24"/>
        </w:rPr>
        <w:t xml:space="preserve">01.01.2010 </w:t>
      </w:r>
      <w:r w:rsidRPr="00262299">
        <w:rPr>
          <w:rFonts w:ascii="Arial" w:hAnsi="Arial" w:cs="Arial"/>
          <w:sz w:val="24"/>
          <w:szCs w:val="24"/>
        </w:rPr>
        <w:t>tarihinden itibaren ilçemiz Kestel’de başıboş hayvanlarla mücadele işi için Belediyemiz tarafından deneyimli personel ekibi oluşturulmuştur. Bu ekibe herhangi bir ücret ödenmemiştir.</w:t>
      </w:r>
    </w:p>
    <w:p w:rsidR="006B5E4A" w:rsidRPr="00262299" w:rsidRDefault="006B5E4A" w:rsidP="006B5E4A">
      <w:pPr>
        <w:tabs>
          <w:tab w:val="left" w:pos="284"/>
        </w:tabs>
        <w:jc w:val="both"/>
        <w:rPr>
          <w:rFonts w:ascii="Arial" w:hAnsi="Arial" w:cs="Arial"/>
          <w:sz w:val="24"/>
          <w:szCs w:val="24"/>
        </w:rPr>
      </w:pPr>
      <w:r w:rsidRPr="00262299">
        <w:rPr>
          <w:rFonts w:ascii="Arial" w:hAnsi="Arial" w:cs="Arial"/>
          <w:sz w:val="24"/>
          <w:szCs w:val="24"/>
        </w:rPr>
        <w:t xml:space="preserve">     </w:t>
      </w:r>
      <w:proofErr w:type="gramStart"/>
      <w:r w:rsidRPr="00262299">
        <w:rPr>
          <w:rFonts w:ascii="Arial" w:hAnsi="Arial" w:cs="Arial"/>
          <w:b/>
          <w:sz w:val="24"/>
          <w:szCs w:val="24"/>
        </w:rPr>
        <w:t>2015</w:t>
      </w:r>
      <w:r w:rsidRPr="00262299">
        <w:rPr>
          <w:rFonts w:ascii="Arial" w:hAnsi="Arial" w:cs="Arial"/>
          <w:sz w:val="24"/>
          <w:szCs w:val="24"/>
        </w:rPr>
        <w:t xml:space="preserve"> yılında Zabıta Müdürlüğümüzde Diğer Özel Malzeme alımı için </w:t>
      </w:r>
      <w:r w:rsidRPr="00262299">
        <w:rPr>
          <w:rFonts w:ascii="Arial" w:hAnsi="Arial" w:cs="Arial"/>
          <w:b/>
          <w:sz w:val="24"/>
          <w:szCs w:val="24"/>
        </w:rPr>
        <w:t xml:space="preserve">72.972.79 T.L. </w:t>
      </w:r>
      <w:r w:rsidRPr="00262299">
        <w:rPr>
          <w:rFonts w:ascii="Arial" w:hAnsi="Arial" w:cs="Arial"/>
          <w:sz w:val="24"/>
          <w:szCs w:val="24"/>
        </w:rPr>
        <w:t xml:space="preserve">Araçlara Akaryakıt ve Yağ Alımları ile Taşıt Makine Teçhizat Bakım ve Onarım Giderleri için </w:t>
      </w:r>
      <w:r w:rsidRPr="00262299">
        <w:rPr>
          <w:rFonts w:ascii="Arial" w:hAnsi="Arial" w:cs="Arial"/>
          <w:b/>
          <w:sz w:val="24"/>
          <w:szCs w:val="24"/>
        </w:rPr>
        <w:t>53.797.76</w:t>
      </w:r>
      <w:r w:rsidRPr="00262299">
        <w:rPr>
          <w:rFonts w:ascii="Arial" w:hAnsi="Arial" w:cs="Arial"/>
          <w:sz w:val="24"/>
          <w:szCs w:val="24"/>
        </w:rPr>
        <w:t xml:space="preserve"> </w:t>
      </w:r>
      <w:r w:rsidRPr="00262299">
        <w:rPr>
          <w:rFonts w:ascii="Arial" w:hAnsi="Arial" w:cs="Arial"/>
          <w:b/>
          <w:sz w:val="24"/>
          <w:szCs w:val="24"/>
        </w:rPr>
        <w:t xml:space="preserve">T.L. </w:t>
      </w:r>
      <w:r w:rsidRPr="00262299">
        <w:rPr>
          <w:rFonts w:ascii="Arial" w:hAnsi="Arial" w:cs="Arial"/>
          <w:sz w:val="24"/>
          <w:szCs w:val="24"/>
        </w:rPr>
        <w:t xml:space="preserve">Kara Taşıtı Alımları için </w:t>
      </w:r>
      <w:r w:rsidRPr="00262299">
        <w:rPr>
          <w:rFonts w:ascii="Arial" w:hAnsi="Arial" w:cs="Arial"/>
          <w:b/>
          <w:sz w:val="24"/>
          <w:szCs w:val="24"/>
        </w:rPr>
        <w:t xml:space="preserve">108.670.10 T.L </w:t>
      </w:r>
      <w:r w:rsidRPr="00262299">
        <w:rPr>
          <w:rFonts w:ascii="Arial" w:hAnsi="Arial" w:cs="Arial"/>
          <w:sz w:val="24"/>
          <w:szCs w:val="24"/>
        </w:rPr>
        <w:t xml:space="preserve">ve Giyecek Alımları içinde toplam </w:t>
      </w:r>
      <w:r w:rsidRPr="00262299">
        <w:rPr>
          <w:rFonts w:ascii="Arial" w:hAnsi="Arial" w:cs="Arial"/>
          <w:b/>
          <w:sz w:val="24"/>
          <w:szCs w:val="24"/>
        </w:rPr>
        <w:t xml:space="preserve">11.000.00 T.L. </w:t>
      </w:r>
      <w:r w:rsidRPr="00262299">
        <w:rPr>
          <w:rFonts w:ascii="Arial" w:hAnsi="Arial" w:cs="Arial"/>
          <w:sz w:val="24"/>
          <w:szCs w:val="24"/>
        </w:rPr>
        <w:t xml:space="preserve">ödenmiştir.   </w:t>
      </w:r>
      <w:proofErr w:type="gramEnd"/>
    </w:p>
    <w:p w:rsidR="006B5E4A" w:rsidRPr="00262299" w:rsidRDefault="006B5E4A" w:rsidP="006B5E4A">
      <w:pPr>
        <w:tabs>
          <w:tab w:val="left" w:pos="284"/>
        </w:tabs>
        <w:jc w:val="both"/>
        <w:rPr>
          <w:rFonts w:ascii="Arial" w:hAnsi="Arial" w:cs="Arial"/>
          <w:b/>
          <w:sz w:val="24"/>
          <w:szCs w:val="24"/>
        </w:rPr>
      </w:pPr>
      <w:r w:rsidRPr="00262299">
        <w:rPr>
          <w:rFonts w:ascii="Arial" w:hAnsi="Arial" w:cs="Arial"/>
          <w:sz w:val="24"/>
          <w:szCs w:val="24"/>
        </w:rPr>
        <w:t xml:space="preserve">     Zabıta Müdürlüğü olarak, </w:t>
      </w:r>
      <w:r w:rsidRPr="00262299">
        <w:rPr>
          <w:rFonts w:ascii="Arial" w:hAnsi="Arial" w:cs="Arial"/>
          <w:b/>
          <w:sz w:val="24"/>
          <w:szCs w:val="24"/>
        </w:rPr>
        <w:t>2015</w:t>
      </w:r>
      <w:r w:rsidRPr="00262299">
        <w:rPr>
          <w:rFonts w:ascii="Arial" w:hAnsi="Arial" w:cs="Arial"/>
          <w:sz w:val="24"/>
          <w:szCs w:val="24"/>
        </w:rPr>
        <w:t xml:space="preserve"> yılında genel toplam </w:t>
      </w:r>
      <w:r w:rsidRPr="00262299">
        <w:rPr>
          <w:rFonts w:ascii="Arial" w:hAnsi="Arial" w:cs="Arial"/>
          <w:b/>
          <w:sz w:val="24"/>
          <w:szCs w:val="24"/>
        </w:rPr>
        <w:t>260.901.85 T.L.</w:t>
      </w:r>
      <w:r w:rsidRPr="00262299">
        <w:rPr>
          <w:rFonts w:ascii="Arial" w:hAnsi="Arial" w:cs="Arial"/>
          <w:sz w:val="24"/>
          <w:szCs w:val="24"/>
        </w:rPr>
        <w:t xml:space="preserve"> ödeme yapılmıştır.</w:t>
      </w:r>
      <w:r w:rsidR="00756F04">
        <w:rPr>
          <w:rFonts w:ascii="Arial" w:hAnsi="Arial" w:cs="Arial"/>
          <w:sz w:val="24"/>
          <w:szCs w:val="24"/>
        </w:rPr>
        <w:t xml:space="preserve"> </w:t>
      </w:r>
      <w:r w:rsidRPr="00262299">
        <w:rPr>
          <w:rFonts w:ascii="Arial" w:hAnsi="Arial" w:cs="Arial"/>
          <w:sz w:val="24"/>
          <w:szCs w:val="24"/>
        </w:rPr>
        <w:t xml:space="preserve">Zabıta Müdürlüğümüze bağlı Zabıta ekiplerimiz günlük düzenli kontrol ve denetimleri yanında ilan, tebliğ ve tutanaklarında kişi ve kuruluşlara ulaştırılması, kamu kurum ve kuruluşlarına her konuda desteğin yapılması kamu düzeninin sağlanmasına destek olunması zabıtanın görevleri arasındadır.                                                                  </w:t>
      </w:r>
    </w:p>
    <w:p w:rsidR="006B5E4A" w:rsidRPr="00262299" w:rsidRDefault="006B5E4A" w:rsidP="006B5E4A">
      <w:pPr>
        <w:jc w:val="both"/>
        <w:rPr>
          <w:rFonts w:ascii="Arial" w:hAnsi="Arial" w:cs="Arial"/>
          <w:sz w:val="24"/>
          <w:szCs w:val="24"/>
        </w:rPr>
      </w:pPr>
      <w:r w:rsidRPr="00262299">
        <w:rPr>
          <w:rFonts w:ascii="Arial" w:hAnsi="Arial" w:cs="Arial"/>
          <w:b/>
          <w:bCs/>
          <w:sz w:val="24"/>
          <w:szCs w:val="24"/>
          <w:u w:val="single"/>
        </w:rPr>
        <w:t xml:space="preserve">IV  –  Kurumsal Kabiliyet  ve  Kapasitenin </w:t>
      </w:r>
      <w:proofErr w:type="gramStart"/>
      <w:r w:rsidRPr="00262299">
        <w:rPr>
          <w:rFonts w:ascii="Arial" w:hAnsi="Arial" w:cs="Arial"/>
          <w:b/>
          <w:bCs/>
          <w:sz w:val="24"/>
          <w:szCs w:val="24"/>
          <w:u w:val="single"/>
        </w:rPr>
        <w:t>Değerlendirilmesi  :</w:t>
      </w:r>
      <w:proofErr w:type="gramEnd"/>
      <w:r w:rsidRPr="00262299">
        <w:rPr>
          <w:rFonts w:ascii="Arial" w:hAnsi="Arial" w:cs="Arial"/>
          <w:sz w:val="24"/>
          <w:szCs w:val="24"/>
        </w:rPr>
        <w:t xml:space="preserve"> </w:t>
      </w:r>
    </w:p>
    <w:p w:rsidR="006B5E4A" w:rsidRPr="00262299" w:rsidRDefault="006B5E4A" w:rsidP="00756F04">
      <w:pPr>
        <w:tabs>
          <w:tab w:val="left" w:pos="567"/>
        </w:tabs>
        <w:jc w:val="both"/>
        <w:rPr>
          <w:rFonts w:ascii="Arial" w:hAnsi="Arial" w:cs="Arial"/>
          <w:sz w:val="24"/>
          <w:szCs w:val="24"/>
        </w:rPr>
      </w:pPr>
      <w:r w:rsidRPr="00262299">
        <w:rPr>
          <w:rFonts w:ascii="Arial" w:hAnsi="Arial" w:cs="Arial"/>
          <w:sz w:val="24"/>
          <w:szCs w:val="24"/>
        </w:rPr>
        <w:t xml:space="preserve">     Zabıta Müdürlüğümüzün amacı her zaman hizmetlerin kesintisiz ve sürekli yapılması başta T.C. Resmi gazete olmak üzere kanun, yönetmelik ve genelgelerin günlük izlenmesi işlemlerin doğru ve eksiksiz olmasına özen gösterilmesidir. Bu da bilgisayar ve internet bağlantıları ile gerçekleşmektedir.</w:t>
      </w:r>
      <w:r w:rsidR="00756F04">
        <w:rPr>
          <w:rFonts w:ascii="Arial" w:hAnsi="Arial" w:cs="Arial"/>
          <w:sz w:val="24"/>
          <w:szCs w:val="24"/>
        </w:rPr>
        <w:t xml:space="preserve"> </w:t>
      </w:r>
      <w:r w:rsidRPr="00262299">
        <w:rPr>
          <w:rFonts w:ascii="Arial" w:hAnsi="Arial" w:cs="Arial"/>
          <w:sz w:val="24"/>
          <w:szCs w:val="24"/>
        </w:rPr>
        <w:t xml:space="preserve">Müdürlüğümüz kurumsal kabiliyetini kapasitesi ile birleştirip hizmetlerini arttırarak sağlamak amacındadır.     </w:t>
      </w:r>
    </w:p>
    <w:p w:rsidR="00756F04" w:rsidRDefault="00756F04" w:rsidP="006B5E4A">
      <w:pPr>
        <w:spacing w:line="360" w:lineRule="auto"/>
        <w:jc w:val="both"/>
        <w:rPr>
          <w:rFonts w:ascii="Arial" w:hAnsi="Arial" w:cs="Arial"/>
          <w:b/>
          <w:bCs/>
          <w:sz w:val="24"/>
          <w:szCs w:val="24"/>
          <w:u w:val="single"/>
          <w:lang w:val="de-DE"/>
        </w:rPr>
      </w:pPr>
    </w:p>
    <w:p w:rsidR="00756F04" w:rsidRDefault="00756F04" w:rsidP="006B5E4A">
      <w:pPr>
        <w:spacing w:line="360" w:lineRule="auto"/>
        <w:jc w:val="both"/>
        <w:rPr>
          <w:rFonts w:ascii="Arial" w:hAnsi="Arial" w:cs="Arial"/>
          <w:b/>
          <w:bCs/>
          <w:sz w:val="24"/>
          <w:szCs w:val="24"/>
          <w:u w:val="single"/>
          <w:lang w:val="de-DE"/>
        </w:rPr>
      </w:pPr>
    </w:p>
    <w:p w:rsidR="00756F04" w:rsidRDefault="00756F04" w:rsidP="006B5E4A">
      <w:pPr>
        <w:spacing w:line="360" w:lineRule="auto"/>
        <w:jc w:val="both"/>
        <w:rPr>
          <w:rFonts w:ascii="Arial" w:hAnsi="Arial" w:cs="Arial"/>
          <w:b/>
          <w:bCs/>
          <w:sz w:val="24"/>
          <w:szCs w:val="24"/>
          <w:u w:val="single"/>
          <w:lang w:val="de-DE"/>
        </w:rPr>
      </w:pPr>
    </w:p>
    <w:p w:rsidR="0014543B" w:rsidRDefault="0014543B" w:rsidP="006B5E4A">
      <w:pPr>
        <w:spacing w:line="360" w:lineRule="auto"/>
        <w:jc w:val="both"/>
        <w:rPr>
          <w:rFonts w:ascii="Arial" w:hAnsi="Arial" w:cs="Arial"/>
          <w:b/>
          <w:bCs/>
          <w:sz w:val="24"/>
          <w:szCs w:val="24"/>
          <w:u w:val="single"/>
          <w:lang w:val="de-DE"/>
        </w:rPr>
      </w:pPr>
    </w:p>
    <w:p w:rsidR="0014543B" w:rsidRDefault="0014543B" w:rsidP="006B5E4A">
      <w:pPr>
        <w:spacing w:line="360" w:lineRule="auto"/>
        <w:jc w:val="both"/>
        <w:rPr>
          <w:rFonts w:ascii="Arial" w:hAnsi="Arial" w:cs="Arial"/>
          <w:b/>
          <w:bCs/>
          <w:sz w:val="24"/>
          <w:szCs w:val="24"/>
          <w:u w:val="single"/>
          <w:lang w:val="de-DE"/>
        </w:rPr>
      </w:pPr>
    </w:p>
    <w:p w:rsidR="0014543B" w:rsidRDefault="0014543B" w:rsidP="006B5E4A">
      <w:pPr>
        <w:spacing w:line="360" w:lineRule="auto"/>
        <w:jc w:val="both"/>
        <w:rPr>
          <w:rFonts w:ascii="Arial" w:hAnsi="Arial" w:cs="Arial"/>
          <w:b/>
          <w:bCs/>
          <w:sz w:val="24"/>
          <w:szCs w:val="24"/>
          <w:u w:val="single"/>
          <w:lang w:val="de-DE"/>
        </w:rPr>
      </w:pPr>
    </w:p>
    <w:p w:rsidR="0014543B" w:rsidRDefault="002B4D55" w:rsidP="006B5E4A">
      <w:pPr>
        <w:spacing w:line="360" w:lineRule="auto"/>
        <w:jc w:val="both"/>
        <w:rPr>
          <w:rFonts w:ascii="Arial" w:hAnsi="Arial" w:cs="Arial"/>
          <w:b/>
          <w:bCs/>
          <w:sz w:val="24"/>
          <w:szCs w:val="24"/>
          <w:u w:val="single"/>
          <w:lang w:val="de-DE"/>
        </w:rPr>
      </w:pPr>
      <w:r>
        <w:rPr>
          <w:rFonts w:ascii="Arial" w:hAnsi="Arial" w:cs="Arial"/>
          <w:b/>
          <w:bCs/>
          <w:noProof/>
          <w:sz w:val="24"/>
          <w:szCs w:val="24"/>
          <w:u w:val="single"/>
          <w:lang w:eastAsia="tr-TR"/>
        </w:rPr>
        <w:lastRenderedPageBreak/>
        <w:drawing>
          <wp:inline distT="0" distB="0" distL="0" distR="0">
            <wp:extent cx="6337416" cy="8961120"/>
            <wp:effectExtent l="0" t="0" r="6350" b="0"/>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79">
                      <a:extLst>
                        <a:ext uri="{28A0092B-C50C-407E-A947-70E740481C1C}">
                          <a14:useLocalDpi xmlns:a14="http://schemas.microsoft.com/office/drawing/2010/main" val="0"/>
                        </a:ext>
                      </a:extLst>
                    </a:blip>
                    <a:stretch>
                      <a:fillRect/>
                    </a:stretch>
                  </pic:blipFill>
                  <pic:spPr>
                    <a:xfrm>
                      <a:off x="0" y="0"/>
                      <a:ext cx="6336019" cy="8959144"/>
                    </a:xfrm>
                    <a:prstGeom prst="rect">
                      <a:avLst/>
                    </a:prstGeom>
                  </pic:spPr>
                </pic:pic>
              </a:graphicData>
            </a:graphic>
          </wp:inline>
        </w:drawing>
      </w:r>
    </w:p>
    <w:p w:rsidR="0014543B" w:rsidRDefault="0014543B" w:rsidP="006B5E4A">
      <w:pPr>
        <w:spacing w:line="360" w:lineRule="auto"/>
        <w:jc w:val="both"/>
        <w:rPr>
          <w:rFonts w:ascii="Arial" w:hAnsi="Arial" w:cs="Arial"/>
          <w:b/>
          <w:bCs/>
          <w:sz w:val="24"/>
          <w:szCs w:val="24"/>
          <w:u w:val="single"/>
          <w:lang w:val="de-DE"/>
        </w:rPr>
      </w:pPr>
    </w:p>
    <w:p w:rsidR="0014543B" w:rsidRDefault="0014543B" w:rsidP="006B5E4A">
      <w:pPr>
        <w:spacing w:line="360" w:lineRule="auto"/>
        <w:jc w:val="both"/>
        <w:rPr>
          <w:rFonts w:ascii="Arial" w:hAnsi="Arial" w:cs="Arial"/>
          <w:b/>
          <w:bCs/>
          <w:sz w:val="24"/>
          <w:szCs w:val="24"/>
          <w:u w:val="single"/>
          <w:lang w:val="de-DE"/>
        </w:rPr>
      </w:pPr>
    </w:p>
    <w:p w:rsidR="0014543B" w:rsidRDefault="002B4D55" w:rsidP="006B5E4A">
      <w:pPr>
        <w:spacing w:line="360" w:lineRule="auto"/>
        <w:jc w:val="both"/>
        <w:rPr>
          <w:rFonts w:ascii="Arial" w:hAnsi="Arial" w:cs="Arial"/>
          <w:b/>
          <w:bCs/>
          <w:sz w:val="24"/>
          <w:szCs w:val="24"/>
          <w:u w:val="single"/>
          <w:lang w:val="de-DE"/>
        </w:rPr>
      </w:pPr>
      <w:r>
        <w:rPr>
          <w:rFonts w:ascii="Arial" w:hAnsi="Arial" w:cs="Arial"/>
          <w:b/>
          <w:bCs/>
          <w:noProof/>
          <w:sz w:val="24"/>
          <w:szCs w:val="24"/>
          <w:u w:val="single"/>
          <w:lang w:eastAsia="tr-TR"/>
        </w:rPr>
        <w:drawing>
          <wp:inline distT="0" distB="0" distL="0" distR="0">
            <wp:extent cx="6337416" cy="8961120"/>
            <wp:effectExtent l="0" t="0" r="6350" b="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80">
                      <a:extLst>
                        <a:ext uri="{28A0092B-C50C-407E-A947-70E740481C1C}">
                          <a14:useLocalDpi xmlns:a14="http://schemas.microsoft.com/office/drawing/2010/main" val="0"/>
                        </a:ext>
                      </a:extLst>
                    </a:blip>
                    <a:stretch>
                      <a:fillRect/>
                    </a:stretch>
                  </pic:blipFill>
                  <pic:spPr>
                    <a:xfrm>
                      <a:off x="0" y="0"/>
                      <a:ext cx="6336019" cy="8959144"/>
                    </a:xfrm>
                    <a:prstGeom prst="rect">
                      <a:avLst/>
                    </a:prstGeom>
                  </pic:spPr>
                </pic:pic>
              </a:graphicData>
            </a:graphic>
          </wp:inline>
        </w:drawing>
      </w:r>
    </w:p>
    <w:p w:rsidR="0014543B" w:rsidRDefault="002B4D55" w:rsidP="006B5E4A">
      <w:pPr>
        <w:spacing w:line="360" w:lineRule="auto"/>
        <w:jc w:val="both"/>
        <w:rPr>
          <w:rFonts w:ascii="Arial" w:hAnsi="Arial" w:cs="Arial"/>
          <w:b/>
          <w:bCs/>
          <w:sz w:val="24"/>
          <w:szCs w:val="24"/>
          <w:u w:val="single"/>
          <w:lang w:val="de-DE"/>
        </w:rPr>
      </w:pPr>
      <w:r>
        <w:rPr>
          <w:rFonts w:ascii="Arial" w:hAnsi="Arial" w:cs="Arial"/>
          <w:b/>
          <w:bCs/>
          <w:noProof/>
          <w:sz w:val="24"/>
          <w:szCs w:val="24"/>
          <w:u w:val="single"/>
          <w:lang w:eastAsia="tr-TR"/>
        </w:rPr>
        <w:lastRenderedPageBreak/>
        <w:drawing>
          <wp:inline distT="0" distB="0" distL="0" distR="0">
            <wp:extent cx="6526029" cy="9227820"/>
            <wp:effectExtent l="0" t="0" r="8255" b="0"/>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81">
                      <a:extLst>
                        <a:ext uri="{28A0092B-C50C-407E-A947-70E740481C1C}">
                          <a14:useLocalDpi xmlns:a14="http://schemas.microsoft.com/office/drawing/2010/main" val="0"/>
                        </a:ext>
                      </a:extLst>
                    </a:blip>
                    <a:stretch>
                      <a:fillRect/>
                    </a:stretch>
                  </pic:blipFill>
                  <pic:spPr>
                    <a:xfrm>
                      <a:off x="0" y="0"/>
                      <a:ext cx="6524590" cy="9225786"/>
                    </a:xfrm>
                    <a:prstGeom prst="rect">
                      <a:avLst/>
                    </a:prstGeom>
                  </pic:spPr>
                </pic:pic>
              </a:graphicData>
            </a:graphic>
          </wp:inline>
        </w:drawing>
      </w:r>
    </w:p>
    <w:p w:rsidR="0014543B" w:rsidRDefault="002B4D55" w:rsidP="006B5E4A">
      <w:pPr>
        <w:spacing w:line="360" w:lineRule="auto"/>
        <w:jc w:val="both"/>
        <w:rPr>
          <w:rFonts w:ascii="Arial" w:hAnsi="Arial" w:cs="Arial"/>
          <w:b/>
          <w:bCs/>
          <w:sz w:val="24"/>
          <w:szCs w:val="24"/>
          <w:u w:val="single"/>
          <w:lang w:val="de-DE"/>
        </w:rPr>
      </w:pPr>
      <w:r>
        <w:rPr>
          <w:rFonts w:ascii="Arial" w:hAnsi="Arial" w:cs="Arial"/>
          <w:b/>
          <w:bCs/>
          <w:noProof/>
          <w:sz w:val="24"/>
          <w:szCs w:val="24"/>
          <w:u w:val="single"/>
          <w:lang w:eastAsia="tr-TR"/>
        </w:rPr>
        <w:lastRenderedPageBreak/>
        <w:drawing>
          <wp:inline distT="0" distB="0" distL="0" distR="0">
            <wp:extent cx="6477452" cy="9159131"/>
            <wp:effectExtent l="0" t="0" r="0" b="4445"/>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82">
                      <a:extLst>
                        <a:ext uri="{28A0092B-C50C-407E-A947-70E740481C1C}">
                          <a14:useLocalDpi xmlns:a14="http://schemas.microsoft.com/office/drawing/2010/main" val="0"/>
                        </a:ext>
                      </a:extLst>
                    </a:blip>
                    <a:stretch>
                      <a:fillRect/>
                    </a:stretch>
                  </pic:blipFill>
                  <pic:spPr>
                    <a:xfrm>
                      <a:off x="0" y="0"/>
                      <a:ext cx="6476024" cy="9157112"/>
                    </a:xfrm>
                    <a:prstGeom prst="rect">
                      <a:avLst/>
                    </a:prstGeom>
                  </pic:spPr>
                </pic:pic>
              </a:graphicData>
            </a:graphic>
          </wp:inline>
        </w:drawing>
      </w:r>
    </w:p>
    <w:p w:rsidR="0014543B" w:rsidRDefault="002B4D55" w:rsidP="006B5E4A">
      <w:pPr>
        <w:spacing w:line="360" w:lineRule="auto"/>
        <w:jc w:val="both"/>
        <w:rPr>
          <w:rFonts w:ascii="Arial" w:hAnsi="Arial" w:cs="Arial"/>
          <w:b/>
          <w:bCs/>
          <w:sz w:val="24"/>
          <w:szCs w:val="24"/>
          <w:u w:val="single"/>
          <w:lang w:val="de-DE"/>
        </w:rPr>
      </w:pPr>
      <w:r>
        <w:rPr>
          <w:rFonts w:ascii="Arial" w:hAnsi="Arial" w:cs="Arial"/>
          <w:b/>
          <w:bCs/>
          <w:noProof/>
          <w:sz w:val="24"/>
          <w:szCs w:val="24"/>
          <w:u w:val="single"/>
          <w:lang w:eastAsia="tr-TR"/>
        </w:rPr>
        <w:lastRenderedPageBreak/>
        <w:drawing>
          <wp:inline distT="0" distB="0" distL="0" distR="0">
            <wp:extent cx="6402083" cy="9052560"/>
            <wp:effectExtent l="0" t="0" r="0" b="0"/>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83">
                      <a:extLst>
                        <a:ext uri="{28A0092B-C50C-407E-A947-70E740481C1C}">
                          <a14:useLocalDpi xmlns:a14="http://schemas.microsoft.com/office/drawing/2010/main" val="0"/>
                        </a:ext>
                      </a:extLst>
                    </a:blip>
                    <a:stretch>
                      <a:fillRect/>
                    </a:stretch>
                  </pic:blipFill>
                  <pic:spPr>
                    <a:xfrm>
                      <a:off x="0" y="0"/>
                      <a:ext cx="6400672" cy="9050564"/>
                    </a:xfrm>
                    <a:prstGeom prst="rect">
                      <a:avLst/>
                    </a:prstGeom>
                  </pic:spPr>
                </pic:pic>
              </a:graphicData>
            </a:graphic>
          </wp:inline>
        </w:drawing>
      </w:r>
    </w:p>
    <w:p w:rsidR="006B5E4A" w:rsidRPr="00262299" w:rsidRDefault="006B5E4A" w:rsidP="006B5E4A">
      <w:pPr>
        <w:spacing w:line="360" w:lineRule="auto"/>
        <w:jc w:val="both"/>
        <w:rPr>
          <w:rFonts w:ascii="Arial" w:hAnsi="Arial" w:cs="Arial"/>
          <w:sz w:val="24"/>
          <w:szCs w:val="24"/>
          <w:lang w:val="de-DE"/>
        </w:rPr>
      </w:pPr>
      <w:r w:rsidRPr="00262299">
        <w:rPr>
          <w:rFonts w:ascii="Arial" w:hAnsi="Arial" w:cs="Arial"/>
          <w:b/>
          <w:bCs/>
          <w:sz w:val="24"/>
          <w:szCs w:val="24"/>
          <w:u w:val="single"/>
          <w:lang w:val="de-DE"/>
        </w:rPr>
        <w:lastRenderedPageBreak/>
        <w:t xml:space="preserve">V  –  </w:t>
      </w:r>
      <w:proofErr w:type="spellStart"/>
      <w:r w:rsidRPr="00262299">
        <w:rPr>
          <w:rFonts w:ascii="Arial" w:hAnsi="Arial" w:cs="Arial"/>
          <w:b/>
          <w:bCs/>
          <w:sz w:val="24"/>
          <w:szCs w:val="24"/>
          <w:u w:val="single"/>
          <w:lang w:val="de-DE"/>
        </w:rPr>
        <w:t>Öneri</w:t>
      </w:r>
      <w:proofErr w:type="spellEnd"/>
      <w:r w:rsidRPr="00262299">
        <w:rPr>
          <w:rFonts w:ascii="Arial" w:hAnsi="Arial" w:cs="Arial"/>
          <w:b/>
          <w:bCs/>
          <w:sz w:val="24"/>
          <w:szCs w:val="24"/>
          <w:u w:val="single"/>
          <w:lang w:val="de-DE"/>
        </w:rPr>
        <w:t xml:space="preserve">  </w:t>
      </w:r>
      <w:proofErr w:type="spellStart"/>
      <w:r w:rsidRPr="00262299">
        <w:rPr>
          <w:rFonts w:ascii="Arial" w:hAnsi="Arial" w:cs="Arial"/>
          <w:b/>
          <w:bCs/>
          <w:sz w:val="24"/>
          <w:szCs w:val="24"/>
          <w:u w:val="single"/>
          <w:lang w:val="de-DE"/>
        </w:rPr>
        <w:t>ve</w:t>
      </w:r>
      <w:proofErr w:type="spellEnd"/>
      <w:r w:rsidRPr="00262299">
        <w:rPr>
          <w:rFonts w:ascii="Arial" w:hAnsi="Arial" w:cs="Arial"/>
          <w:b/>
          <w:bCs/>
          <w:sz w:val="24"/>
          <w:szCs w:val="24"/>
          <w:u w:val="single"/>
          <w:lang w:val="de-DE"/>
        </w:rPr>
        <w:t xml:space="preserve"> </w:t>
      </w:r>
      <w:proofErr w:type="spellStart"/>
      <w:r w:rsidRPr="00262299">
        <w:rPr>
          <w:rFonts w:ascii="Arial" w:hAnsi="Arial" w:cs="Arial"/>
          <w:b/>
          <w:bCs/>
          <w:sz w:val="24"/>
          <w:szCs w:val="24"/>
          <w:u w:val="single"/>
          <w:lang w:val="de-DE"/>
        </w:rPr>
        <w:t>Tedbirler</w:t>
      </w:r>
      <w:proofErr w:type="spellEnd"/>
      <w:r w:rsidRPr="00262299">
        <w:rPr>
          <w:rFonts w:ascii="Arial" w:hAnsi="Arial" w:cs="Arial"/>
          <w:b/>
          <w:bCs/>
          <w:sz w:val="24"/>
          <w:szCs w:val="24"/>
          <w:u w:val="single"/>
          <w:lang w:val="de-DE"/>
        </w:rPr>
        <w:t xml:space="preserve">  :</w:t>
      </w:r>
      <w:r w:rsidRPr="00262299">
        <w:rPr>
          <w:rFonts w:ascii="Arial" w:hAnsi="Arial" w:cs="Arial"/>
          <w:sz w:val="24"/>
          <w:szCs w:val="24"/>
          <w:lang w:val="de-DE"/>
        </w:rPr>
        <w:t xml:space="preserve"> </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Zabıta Müdürlüğümüzde işlerin daha etkin, verimli ve güvenilir şekilde yürümesi için eksik olup aşağıda yazılı olan konu ve listelere gereksinim duyulmaktadır.</w:t>
      </w:r>
    </w:p>
    <w:p w:rsidR="006B5E4A" w:rsidRPr="00262299" w:rsidRDefault="006B5E4A" w:rsidP="006B5E4A">
      <w:pPr>
        <w:tabs>
          <w:tab w:val="left" w:pos="4678"/>
        </w:tabs>
        <w:jc w:val="both"/>
        <w:rPr>
          <w:rFonts w:ascii="Arial" w:hAnsi="Arial" w:cs="Arial"/>
          <w:sz w:val="24"/>
          <w:szCs w:val="24"/>
        </w:rPr>
      </w:pPr>
      <w:r w:rsidRPr="00262299">
        <w:rPr>
          <w:rFonts w:ascii="Arial" w:hAnsi="Arial" w:cs="Arial"/>
          <w:sz w:val="24"/>
          <w:szCs w:val="24"/>
        </w:rPr>
        <w:t xml:space="preserve">      1 - ) Gıda Ürünleri tef</w:t>
      </w:r>
      <w:r>
        <w:rPr>
          <w:rFonts w:ascii="Arial" w:hAnsi="Arial" w:cs="Arial"/>
        </w:rPr>
        <w:t xml:space="preserve">tişi </w:t>
      </w:r>
      <w:proofErr w:type="gramStart"/>
      <w:r>
        <w:rPr>
          <w:rFonts w:ascii="Arial" w:hAnsi="Arial" w:cs="Arial"/>
        </w:rPr>
        <w:t xml:space="preserve">için         </w:t>
      </w:r>
      <w:r w:rsidRPr="00262299">
        <w:rPr>
          <w:rFonts w:ascii="Arial" w:hAnsi="Arial" w:cs="Arial"/>
          <w:sz w:val="24"/>
          <w:szCs w:val="24"/>
        </w:rPr>
        <w:t>:  1</w:t>
      </w:r>
      <w:proofErr w:type="gramEnd"/>
      <w:r w:rsidRPr="00262299">
        <w:rPr>
          <w:rFonts w:ascii="Arial" w:hAnsi="Arial" w:cs="Arial"/>
          <w:sz w:val="24"/>
          <w:szCs w:val="24"/>
        </w:rPr>
        <w:t xml:space="preserve"> Gıda Mühendisi ,</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2 - ) Çevre</w:t>
      </w:r>
      <w:r>
        <w:rPr>
          <w:rFonts w:ascii="Arial" w:hAnsi="Arial" w:cs="Arial"/>
        </w:rPr>
        <w:t xml:space="preserve"> ve diğer konular </w:t>
      </w:r>
      <w:proofErr w:type="gramStart"/>
      <w:r>
        <w:rPr>
          <w:rFonts w:ascii="Arial" w:hAnsi="Arial" w:cs="Arial"/>
        </w:rPr>
        <w:t xml:space="preserve">için      </w:t>
      </w:r>
      <w:r w:rsidRPr="00262299">
        <w:rPr>
          <w:rFonts w:ascii="Arial" w:hAnsi="Arial" w:cs="Arial"/>
          <w:sz w:val="24"/>
          <w:szCs w:val="24"/>
        </w:rPr>
        <w:t>:  1</w:t>
      </w:r>
      <w:proofErr w:type="gramEnd"/>
      <w:r w:rsidRPr="00262299">
        <w:rPr>
          <w:rFonts w:ascii="Arial" w:hAnsi="Arial" w:cs="Arial"/>
          <w:sz w:val="24"/>
          <w:szCs w:val="24"/>
        </w:rPr>
        <w:t xml:space="preserve"> Çevre Mühendisi, (G.S.M. Ruhsatları için)  </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3 - ) İlaçlama ve diğer konular ile Başıboş  hayvanlarla mücadele </w:t>
      </w:r>
      <w:proofErr w:type="gramStart"/>
      <w:r w:rsidRPr="00262299">
        <w:rPr>
          <w:rFonts w:ascii="Arial" w:hAnsi="Arial" w:cs="Arial"/>
          <w:sz w:val="24"/>
          <w:szCs w:val="24"/>
        </w:rPr>
        <w:t xml:space="preserve">için   </w:t>
      </w:r>
      <w:r w:rsidR="00DC1495">
        <w:rPr>
          <w:rFonts w:ascii="Arial" w:hAnsi="Arial" w:cs="Arial"/>
          <w:sz w:val="24"/>
          <w:szCs w:val="24"/>
        </w:rPr>
        <w:t>:</w:t>
      </w:r>
      <w:r w:rsidRPr="00262299">
        <w:rPr>
          <w:rFonts w:ascii="Arial" w:hAnsi="Arial" w:cs="Arial"/>
          <w:sz w:val="24"/>
          <w:szCs w:val="24"/>
        </w:rPr>
        <w:t xml:space="preserve"> 1</w:t>
      </w:r>
      <w:proofErr w:type="gramEnd"/>
      <w:r w:rsidRPr="00262299">
        <w:rPr>
          <w:rFonts w:ascii="Arial" w:hAnsi="Arial" w:cs="Arial"/>
          <w:sz w:val="24"/>
          <w:szCs w:val="24"/>
        </w:rPr>
        <w:t xml:space="preserve"> Veteriner Hekim ve ekipmanı </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Ayrıca Zabıta Müdürlüğümüz; vatandaşlarımızın huzurlu, sağlıklı ve esenlik içinde yaşayabilmeleri için </w:t>
      </w:r>
      <w:proofErr w:type="gramStart"/>
      <w:r w:rsidRPr="00262299">
        <w:rPr>
          <w:rFonts w:ascii="Arial" w:hAnsi="Arial" w:cs="Arial"/>
          <w:sz w:val="24"/>
          <w:szCs w:val="24"/>
        </w:rPr>
        <w:t>ve  daha</w:t>
      </w:r>
      <w:proofErr w:type="gramEnd"/>
      <w:r w:rsidRPr="00262299">
        <w:rPr>
          <w:rFonts w:ascii="Arial" w:hAnsi="Arial" w:cs="Arial"/>
          <w:sz w:val="24"/>
          <w:szCs w:val="24"/>
        </w:rPr>
        <w:t xml:space="preserve"> etkin ve verimli çalışabilmek amacıyla yeni bir araç talep etmekteyiz.    </w:t>
      </w:r>
    </w:p>
    <w:p w:rsidR="006B5E4A" w:rsidRPr="00262299" w:rsidRDefault="006B5E4A" w:rsidP="006B5E4A">
      <w:pPr>
        <w:jc w:val="both"/>
        <w:rPr>
          <w:rFonts w:ascii="Arial" w:hAnsi="Arial" w:cs="Arial"/>
          <w:sz w:val="24"/>
          <w:szCs w:val="24"/>
        </w:rPr>
      </w:pPr>
      <w:r w:rsidRPr="00262299">
        <w:rPr>
          <w:rFonts w:ascii="Arial" w:hAnsi="Arial" w:cs="Arial"/>
          <w:sz w:val="24"/>
          <w:szCs w:val="24"/>
        </w:rPr>
        <w:t xml:space="preserve">     Bilgilerin</w:t>
      </w:r>
      <w:r w:rsidR="00BF536B">
        <w:rPr>
          <w:rFonts w:ascii="Arial" w:hAnsi="Arial" w:cs="Arial"/>
          <w:sz w:val="24"/>
          <w:szCs w:val="24"/>
        </w:rPr>
        <w:t>ize sunar, gereğini arz ederim.</w:t>
      </w:r>
      <w:r w:rsidRPr="00262299">
        <w:rPr>
          <w:rFonts w:ascii="Arial" w:hAnsi="Arial" w:cs="Arial"/>
          <w:sz w:val="24"/>
          <w:szCs w:val="24"/>
        </w:rPr>
        <w:t xml:space="preserve">     </w:t>
      </w:r>
    </w:p>
    <w:p w:rsidR="006B5E4A" w:rsidRPr="00262299" w:rsidRDefault="006B5E4A" w:rsidP="006B5E4A">
      <w:pPr>
        <w:jc w:val="both"/>
        <w:rPr>
          <w:rFonts w:ascii="Arial" w:hAnsi="Arial" w:cs="Arial"/>
          <w:b/>
          <w:bCs/>
          <w:color w:val="0000FF"/>
          <w:sz w:val="24"/>
          <w:szCs w:val="24"/>
          <w:u w:val="single"/>
        </w:rPr>
      </w:pPr>
    </w:p>
    <w:p w:rsidR="006B5E4A" w:rsidRPr="00756F04" w:rsidRDefault="006B5E4A" w:rsidP="00756F04">
      <w:pPr>
        <w:pStyle w:val="AralkYok"/>
        <w:jc w:val="right"/>
        <w:rPr>
          <w:rFonts w:ascii="Arial" w:hAnsi="Arial" w:cs="Arial"/>
          <w:sz w:val="24"/>
          <w:szCs w:val="24"/>
        </w:rPr>
      </w:pPr>
      <w:r w:rsidRPr="00262299">
        <w:rPr>
          <w:b/>
        </w:rPr>
        <w:t xml:space="preserve">                                                              </w:t>
      </w:r>
      <w:r w:rsidR="00756F04">
        <w:rPr>
          <w:b/>
        </w:rPr>
        <w:t xml:space="preserve">                               </w:t>
      </w:r>
      <w:r w:rsidRPr="00756F04">
        <w:rPr>
          <w:rFonts w:ascii="Arial" w:hAnsi="Arial" w:cs="Arial"/>
          <w:sz w:val="24"/>
          <w:szCs w:val="24"/>
        </w:rPr>
        <w:t>Hasan Hüseyin AŞKIN</w:t>
      </w:r>
    </w:p>
    <w:p w:rsidR="006B5E4A" w:rsidRPr="00756F04" w:rsidRDefault="006B5E4A" w:rsidP="00756F04">
      <w:pPr>
        <w:pStyle w:val="AralkYok"/>
        <w:jc w:val="right"/>
        <w:rPr>
          <w:rFonts w:ascii="Arial" w:hAnsi="Arial" w:cs="Arial"/>
          <w:sz w:val="24"/>
          <w:szCs w:val="24"/>
        </w:rPr>
      </w:pPr>
      <w:r w:rsidRPr="00756F04">
        <w:rPr>
          <w:rFonts w:ascii="Arial" w:hAnsi="Arial" w:cs="Arial"/>
          <w:sz w:val="24"/>
          <w:szCs w:val="24"/>
        </w:rPr>
        <w:t xml:space="preserve">                                                                      </w:t>
      </w:r>
      <w:r w:rsidR="00756F04">
        <w:rPr>
          <w:rFonts w:ascii="Arial" w:hAnsi="Arial" w:cs="Arial"/>
          <w:sz w:val="24"/>
          <w:szCs w:val="24"/>
        </w:rPr>
        <w:t xml:space="preserve">  </w:t>
      </w:r>
      <w:r w:rsidRPr="00756F04">
        <w:rPr>
          <w:rFonts w:ascii="Arial" w:hAnsi="Arial" w:cs="Arial"/>
          <w:sz w:val="24"/>
          <w:szCs w:val="24"/>
        </w:rPr>
        <w:t xml:space="preserve">Zabıta Müdür V.                                             </w:t>
      </w:r>
    </w:p>
    <w:p w:rsidR="006B5E4A" w:rsidRPr="00756F04" w:rsidRDefault="006B5E4A" w:rsidP="00756F04">
      <w:pPr>
        <w:pStyle w:val="AralkYok"/>
        <w:jc w:val="right"/>
        <w:rPr>
          <w:rFonts w:ascii="Arial" w:hAnsi="Arial" w:cs="Arial"/>
          <w:sz w:val="24"/>
          <w:szCs w:val="24"/>
        </w:rPr>
      </w:pPr>
      <w:r w:rsidRPr="00756F04">
        <w:rPr>
          <w:rFonts w:ascii="Arial" w:hAnsi="Arial" w:cs="Arial"/>
          <w:sz w:val="24"/>
          <w:szCs w:val="24"/>
        </w:rPr>
        <w:t xml:space="preserve">                                                              </w:t>
      </w:r>
      <w:r w:rsidR="00756F04">
        <w:rPr>
          <w:rFonts w:ascii="Arial" w:hAnsi="Arial" w:cs="Arial"/>
          <w:sz w:val="24"/>
          <w:szCs w:val="24"/>
        </w:rPr>
        <w:t xml:space="preserve">      </w:t>
      </w:r>
      <w:r w:rsidRPr="00756F04">
        <w:rPr>
          <w:rFonts w:ascii="Arial" w:hAnsi="Arial" w:cs="Arial"/>
          <w:sz w:val="24"/>
          <w:szCs w:val="24"/>
        </w:rPr>
        <w:t>Zabıta Müdürlüğü Harcama Yetkilisi</w:t>
      </w:r>
    </w:p>
    <w:p w:rsidR="006B5E4A" w:rsidRPr="00756F04" w:rsidRDefault="006B5E4A" w:rsidP="00756F04">
      <w:pPr>
        <w:pStyle w:val="AralkYok"/>
        <w:jc w:val="right"/>
        <w:rPr>
          <w:rFonts w:ascii="Arial" w:hAnsi="Arial" w:cs="Arial"/>
          <w:sz w:val="24"/>
          <w:szCs w:val="24"/>
        </w:rPr>
      </w:pPr>
    </w:p>
    <w:p w:rsidR="006B5E4A" w:rsidRPr="00262299" w:rsidRDefault="006B5E4A" w:rsidP="006B5E4A">
      <w:pPr>
        <w:jc w:val="both"/>
        <w:rPr>
          <w:rFonts w:ascii="Arial" w:hAnsi="Arial" w:cs="Arial"/>
          <w:sz w:val="24"/>
          <w:szCs w:val="24"/>
        </w:rPr>
      </w:pPr>
    </w:p>
    <w:p w:rsidR="006B5E4A" w:rsidRPr="00262299" w:rsidRDefault="006B5E4A" w:rsidP="006B5E4A">
      <w:pPr>
        <w:jc w:val="both"/>
        <w:rPr>
          <w:rFonts w:ascii="Arial" w:hAnsi="Arial" w:cs="Arial"/>
          <w:sz w:val="24"/>
          <w:szCs w:val="24"/>
        </w:rPr>
      </w:pPr>
    </w:p>
    <w:p w:rsidR="006B5E4A" w:rsidRPr="00262299" w:rsidRDefault="006B5E4A" w:rsidP="006B5E4A">
      <w:pPr>
        <w:jc w:val="both"/>
        <w:rPr>
          <w:rFonts w:ascii="Arial" w:hAnsi="Arial" w:cs="Arial"/>
          <w:sz w:val="24"/>
          <w:szCs w:val="24"/>
        </w:rPr>
      </w:pPr>
    </w:p>
    <w:p w:rsidR="0022718E" w:rsidRPr="00C119B6" w:rsidRDefault="0022718E" w:rsidP="00843E8D">
      <w:pPr>
        <w:rPr>
          <w:rFonts w:ascii="Arial" w:hAnsi="Arial" w:cs="Arial"/>
          <w:sz w:val="24"/>
          <w:szCs w:val="24"/>
        </w:rPr>
      </w:pPr>
    </w:p>
    <w:p w:rsidR="00843E8D" w:rsidRPr="00C119B6" w:rsidRDefault="00843E8D" w:rsidP="00843E8D">
      <w:pPr>
        <w:rPr>
          <w:rFonts w:ascii="Arial" w:hAnsi="Arial" w:cs="Arial"/>
          <w:sz w:val="24"/>
          <w:szCs w:val="24"/>
        </w:rPr>
      </w:pPr>
    </w:p>
    <w:p w:rsidR="00843E8D" w:rsidRPr="00C119B6" w:rsidRDefault="00843E8D" w:rsidP="00843E8D">
      <w:pPr>
        <w:rPr>
          <w:rFonts w:ascii="Arial" w:hAnsi="Arial" w:cs="Arial"/>
          <w:sz w:val="24"/>
          <w:szCs w:val="24"/>
        </w:rPr>
      </w:pPr>
    </w:p>
    <w:p w:rsidR="00843E8D" w:rsidRPr="00C119B6" w:rsidRDefault="00843E8D" w:rsidP="00843E8D">
      <w:pPr>
        <w:rPr>
          <w:rFonts w:ascii="Arial" w:hAnsi="Arial" w:cs="Arial"/>
          <w:sz w:val="24"/>
          <w:szCs w:val="24"/>
        </w:rPr>
      </w:pPr>
    </w:p>
    <w:p w:rsidR="00843E8D" w:rsidRPr="00C119B6" w:rsidRDefault="00843E8D" w:rsidP="00843E8D">
      <w:pPr>
        <w:rPr>
          <w:rFonts w:ascii="Arial" w:hAnsi="Arial" w:cs="Arial"/>
          <w:sz w:val="24"/>
          <w:szCs w:val="24"/>
        </w:rPr>
      </w:pPr>
      <w:r w:rsidRPr="00C119B6">
        <w:rPr>
          <w:rFonts w:ascii="Arial" w:hAnsi="Arial" w:cs="Arial"/>
          <w:sz w:val="24"/>
          <w:szCs w:val="24"/>
        </w:rPr>
        <w:t xml:space="preserve">                       </w:t>
      </w:r>
    </w:p>
    <w:p w:rsidR="00843E8D" w:rsidRPr="00C119B6" w:rsidRDefault="00843E8D" w:rsidP="00843E8D">
      <w:pPr>
        <w:rPr>
          <w:rFonts w:ascii="Arial" w:hAnsi="Arial" w:cs="Arial"/>
          <w:sz w:val="24"/>
          <w:szCs w:val="24"/>
        </w:rPr>
      </w:pPr>
    </w:p>
    <w:p w:rsidR="00843E8D" w:rsidRPr="00C119B6" w:rsidRDefault="00843E8D" w:rsidP="00843E8D">
      <w:pPr>
        <w:rPr>
          <w:rFonts w:ascii="Arial" w:hAnsi="Arial" w:cs="Arial"/>
          <w:sz w:val="24"/>
          <w:szCs w:val="24"/>
        </w:rPr>
      </w:pPr>
    </w:p>
    <w:p w:rsidR="00843E8D" w:rsidRDefault="00843E8D" w:rsidP="00843E8D">
      <w:pPr>
        <w:rPr>
          <w:rFonts w:ascii="Arial" w:hAnsi="Arial" w:cs="Arial"/>
          <w:sz w:val="24"/>
          <w:szCs w:val="24"/>
        </w:rPr>
      </w:pPr>
    </w:p>
    <w:p w:rsidR="00756F04" w:rsidRDefault="00756F04" w:rsidP="00843E8D">
      <w:pPr>
        <w:rPr>
          <w:rFonts w:ascii="Arial" w:hAnsi="Arial" w:cs="Arial"/>
          <w:sz w:val="24"/>
          <w:szCs w:val="24"/>
        </w:rPr>
      </w:pPr>
    </w:p>
    <w:p w:rsidR="00756F04" w:rsidRDefault="00756F04" w:rsidP="00843E8D">
      <w:pPr>
        <w:rPr>
          <w:rFonts w:ascii="Arial" w:hAnsi="Arial" w:cs="Arial"/>
          <w:sz w:val="24"/>
          <w:szCs w:val="24"/>
        </w:rPr>
      </w:pPr>
    </w:p>
    <w:p w:rsidR="00756F04" w:rsidRDefault="00756F04" w:rsidP="00843E8D">
      <w:pPr>
        <w:rPr>
          <w:rFonts w:ascii="Arial" w:hAnsi="Arial" w:cs="Arial"/>
          <w:sz w:val="24"/>
          <w:szCs w:val="24"/>
        </w:rPr>
      </w:pPr>
    </w:p>
    <w:p w:rsidR="00756F04" w:rsidRDefault="00756F04" w:rsidP="00843E8D">
      <w:pPr>
        <w:rPr>
          <w:rFonts w:ascii="Arial" w:hAnsi="Arial" w:cs="Arial"/>
          <w:sz w:val="24"/>
          <w:szCs w:val="24"/>
        </w:rPr>
      </w:pPr>
    </w:p>
    <w:p w:rsidR="00756F04" w:rsidRDefault="00756F04" w:rsidP="00843E8D">
      <w:pPr>
        <w:rPr>
          <w:rFonts w:ascii="Arial" w:hAnsi="Arial" w:cs="Arial"/>
          <w:sz w:val="24"/>
          <w:szCs w:val="24"/>
        </w:rPr>
      </w:pPr>
    </w:p>
    <w:p w:rsidR="00756F04" w:rsidRPr="001041C8" w:rsidRDefault="00756F04" w:rsidP="00756F04">
      <w:pPr>
        <w:pStyle w:val="Balk3"/>
        <w:rPr>
          <w:b w:val="0"/>
          <w:sz w:val="24"/>
          <w:szCs w:val="24"/>
        </w:rPr>
      </w:pPr>
      <w:r w:rsidRPr="001041C8">
        <w:rPr>
          <w:b w:val="0"/>
          <w:sz w:val="24"/>
          <w:szCs w:val="24"/>
        </w:rPr>
        <w:lastRenderedPageBreak/>
        <w:t>İÇ KONTROL GÜVENCE BEYANI</w:t>
      </w:r>
    </w:p>
    <w:p w:rsidR="00756F04" w:rsidRPr="001041C8" w:rsidRDefault="00756F04" w:rsidP="00756F04">
      <w:pPr>
        <w:jc w:val="center"/>
        <w:rPr>
          <w:rFonts w:ascii="Arial" w:hAnsi="Arial" w:cs="Arial"/>
          <w:sz w:val="24"/>
          <w:szCs w:val="24"/>
        </w:rPr>
      </w:pPr>
      <w:r w:rsidRPr="001041C8">
        <w:rPr>
          <w:rFonts w:ascii="Arial" w:hAnsi="Arial" w:cs="Arial"/>
          <w:sz w:val="24"/>
          <w:szCs w:val="24"/>
        </w:rPr>
        <w:t xml:space="preserve">              </w:t>
      </w:r>
    </w:p>
    <w:p w:rsidR="00756F04" w:rsidRPr="001041C8" w:rsidRDefault="00756F04" w:rsidP="00756F04">
      <w:pPr>
        <w:jc w:val="both"/>
        <w:rPr>
          <w:rFonts w:ascii="Arial" w:hAnsi="Arial" w:cs="Arial"/>
          <w:sz w:val="24"/>
          <w:szCs w:val="24"/>
        </w:rPr>
      </w:pPr>
      <w:r w:rsidRPr="001041C8">
        <w:rPr>
          <w:rFonts w:ascii="Arial" w:hAnsi="Arial" w:cs="Arial"/>
          <w:sz w:val="24"/>
          <w:szCs w:val="24"/>
        </w:rPr>
        <w:t xml:space="preserve">           Harcama yetkilisi olarak yetkilerim </w:t>
      </w:r>
      <w:proofErr w:type="gramStart"/>
      <w:r w:rsidRPr="001041C8">
        <w:rPr>
          <w:rFonts w:ascii="Arial" w:hAnsi="Arial" w:cs="Arial"/>
          <w:sz w:val="24"/>
          <w:szCs w:val="24"/>
        </w:rPr>
        <w:t>dahilinde</w:t>
      </w:r>
      <w:proofErr w:type="gramEnd"/>
      <w:r w:rsidRPr="001041C8">
        <w:rPr>
          <w:rFonts w:ascii="Arial" w:hAnsi="Arial" w:cs="Arial"/>
          <w:sz w:val="24"/>
          <w:szCs w:val="24"/>
        </w:rPr>
        <w:t xml:space="preserve">; </w:t>
      </w:r>
    </w:p>
    <w:p w:rsidR="00756F04" w:rsidRPr="001041C8" w:rsidRDefault="00756F04" w:rsidP="00756F04">
      <w:pPr>
        <w:jc w:val="both"/>
        <w:rPr>
          <w:rFonts w:ascii="Arial" w:hAnsi="Arial" w:cs="Arial"/>
          <w:sz w:val="24"/>
          <w:szCs w:val="24"/>
        </w:rPr>
      </w:pPr>
      <w:r w:rsidRPr="001041C8">
        <w:rPr>
          <w:rFonts w:ascii="Arial" w:hAnsi="Arial" w:cs="Arial"/>
          <w:sz w:val="24"/>
          <w:szCs w:val="24"/>
        </w:rPr>
        <w:t xml:space="preserve">          </w:t>
      </w:r>
      <w:r w:rsidRPr="001041C8">
        <w:rPr>
          <w:rFonts w:ascii="Arial" w:hAnsi="Arial" w:cs="Arial"/>
          <w:bCs/>
          <w:sz w:val="24"/>
          <w:szCs w:val="24"/>
        </w:rPr>
        <w:t xml:space="preserve">2 0 1 5 </w:t>
      </w:r>
      <w:r w:rsidRPr="001041C8">
        <w:rPr>
          <w:rFonts w:ascii="Arial" w:hAnsi="Arial" w:cs="Arial"/>
          <w:sz w:val="24"/>
          <w:szCs w:val="24"/>
        </w:rPr>
        <w:t>yılı faaliyet raporunda yer alan bilgilerin güvenilir, tam ve doğru olduğunu beyan ederim.</w:t>
      </w:r>
    </w:p>
    <w:p w:rsidR="00756F04" w:rsidRPr="001041C8" w:rsidRDefault="00756F04" w:rsidP="00756F04">
      <w:pPr>
        <w:tabs>
          <w:tab w:val="left" w:pos="709"/>
        </w:tabs>
        <w:jc w:val="both"/>
        <w:rPr>
          <w:rFonts w:ascii="Arial" w:hAnsi="Arial" w:cs="Arial"/>
          <w:sz w:val="24"/>
          <w:szCs w:val="24"/>
        </w:rPr>
      </w:pPr>
      <w:r w:rsidRPr="001041C8">
        <w:rPr>
          <w:rFonts w:ascii="Arial" w:hAnsi="Arial" w:cs="Arial"/>
          <w:sz w:val="24"/>
          <w:szCs w:val="24"/>
        </w:rPr>
        <w:t xml:space="preserve">          </w:t>
      </w:r>
      <w:proofErr w:type="gramStart"/>
      <w:r w:rsidRPr="001041C8">
        <w:rPr>
          <w:rFonts w:ascii="Arial" w:hAnsi="Arial" w:cs="Arial"/>
          <w:sz w:val="24"/>
          <w:szCs w:val="24"/>
        </w:rPr>
        <w:t>Bu raporda açıklanan faaliyetler için İdare Bütçesinden harcama birimimize tahsis edilmiş kaynakların en etkili, en ekonomik ve en verimli bir şekilde kullanıldığını,  görev ve yetki alanım çerçevesinde iç kontrol sisteminin idari ve mali kararlar ile bunlara ilişkin işlemlerin yasallık ve düzenliliği hususunda yeterli güvenceyi sağladığı ve harcama birimimizde süreç kontrolünün etkin olarak uygulandığını bildiririm.</w:t>
      </w:r>
      <w:proofErr w:type="gramEnd"/>
    </w:p>
    <w:p w:rsidR="00756F04" w:rsidRPr="001041C8" w:rsidRDefault="00756F04" w:rsidP="00756F04">
      <w:pPr>
        <w:tabs>
          <w:tab w:val="left" w:pos="709"/>
        </w:tabs>
        <w:jc w:val="both"/>
        <w:rPr>
          <w:rFonts w:ascii="Arial" w:hAnsi="Arial" w:cs="Arial"/>
          <w:sz w:val="24"/>
          <w:szCs w:val="24"/>
        </w:rPr>
      </w:pPr>
      <w:r w:rsidRPr="001041C8">
        <w:rPr>
          <w:rFonts w:ascii="Arial" w:hAnsi="Arial" w:cs="Arial"/>
          <w:sz w:val="24"/>
          <w:szCs w:val="24"/>
        </w:rPr>
        <w:t xml:space="preserve">         Bu güvence, harcama yetkilisi olarak sahip olduğum bilgi ve değerlendirmelere dayanmaktadır.</w:t>
      </w:r>
    </w:p>
    <w:p w:rsidR="00756F04" w:rsidRPr="001041C8" w:rsidRDefault="00756F04" w:rsidP="00756F04">
      <w:pPr>
        <w:tabs>
          <w:tab w:val="left" w:pos="709"/>
        </w:tabs>
        <w:jc w:val="both"/>
        <w:rPr>
          <w:rFonts w:ascii="Arial" w:hAnsi="Arial" w:cs="Arial"/>
          <w:sz w:val="24"/>
          <w:szCs w:val="24"/>
        </w:rPr>
      </w:pPr>
      <w:r w:rsidRPr="001041C8">
        <w:rPr>
          <w:rFonts w:ascii="Arial" w:hAnsi="Arial" w:cs="Arial"/>
          <w:sz w:val="24"/>
          <w:szCs w:val="24"/>
        </w:rPr>
        <w:t xml:space="preserve">          Burada raporlanmayan idarenin menfaatlerine zarar veren herhangi bir husus ve konular hakkında da bilgim olmadığını beyan ederim. </w:t>
      </w:r>
    </w:p>
    <w:p w:rsidR="00756F04" w:rsidRPr="001041C8" w:rsidRDefault="00756F04" w:rsidP="00756F04">
      <w:pPr>
        <w:jc w:val="both"/>
        <w:rPr>
          <w:rFonts w:ascii="Arial" w:hAnsi="Arial" w:cs="Arial"/>
          <w:sz w:val="24"/>
          <w:szCs w:val="24"/>
        </w:rPr>
      </w:pPr>
      <w:r w:rsidRPr="001041C8">
        <w:rPr>
          <w:rFonts w:ascii="Arial" w:hAnsi="Arial" w:cs="Arial"/>
          <w:sz w:val="24"/>
          <w:szCs w:val="24"/>
        </w:rPr>
        <w:t xml:space="preserve">                                                        </w:t>
      </w:r>
    </w:p>
    <w:p w:rsidR="00756F04" w:rsidRPr="00756F04" w:rsidRDefault="00756F04" w:rsidP="00756F04">
      <w:pPr>
        <w:pStyle w:val="AralkYok"/>
        <w:jc w:val="right"/>
        <w:rPr>
          <w:rFonts w:ascii="Arial" w:hAnsi="Arial" w:cs="Arial"/>
          <w:sz w:val="24"/>
          <w:szCs w:val="24"/>
        </w:rPr>
      </w:pPr>
      <w:r w:rsidRPr="00756F04">
        <w:rPr>
          <w:rFonts w:ascii="Arial" w:hAnsi="Arial" w:cs="Arial"/>
          <w:b/>
          <w:sz w:val="24"/>
          <w:szCs w:val="24"/>
        </w:rPr>
        <w:t xml:space="preserve">                                                                                                   </w:t>
      </w:r>
      <w:r w:rsidRPr="00756F04">
        <w:rPr>
          <w:rFonts w:ascii="Arial" w:hAnsi="Arial" w:cs="Arial"/>
          <w:sz w:val="24"/>
          <w:szCs w:val="24"/>
        </w:rPr>
        <w:t>Hasan Hüseyin AŞKIN</w:t>
      </w:r>
    </w:p>
    <w:p w:rsidR="00756F04" w:rsidRPr="00756F04" w:rsidRDefault="00756F04" w:rsidP="00756F04">
      <w:pPr>
        <w:pStyle w:val="AralkYok"/>
        <w:jc w:val="right"/>
        <w:rPr>
          <w:rFonts w:ascii="Arial" w:hAnsi="Arial" w:cs="Arial"/>
          <w:sz w:val="24"/>
          <w:szCs w:val="24"/>
        </w:rPr>
      </w:pPr>
      <w:r w:rsidRPr="00756F04">
        <w:rPr>
          <w:rFonts w:ascii="Arial" w:hAnsi="Arial" w:cs="Arial"/>
          <w:sz w:val="24"/>
          <w:szCs w:val="24"/>
        </w:rPr>
        <w:t>Zabıta Müdür V.</w:t>
      </w:r>
    </w:p>
    <w:p w:rsidR="00756F04" w:rsidRPr="00756F04" w:rsidRDefault="00756F04" w:rsidP="00756F04">
      <w:pPr>
        <w:pStyle w:val="AralkYok"/>
        <w:jc w:val="center"/>
        <w:rPr>
          <w:rFonts w:ascii="Arial" w:hAnsi="Arial" w:cs="Arial"/>
          <w:sz w:val="24"/>
          <w:szCs w:val="24"/>
        </w:rPr>
      </w:pPr>
      <w:r w:rsidRPr="00756F04">
        <w:rPr>
          <w:rFonts w:ascii="Arial" w:hAnsi="Arial" w:cs="Arial"/>
          <w:sz w:val="24"/>
          <w:szCs w:val="24"/>
        </w:rPr>
        <w:t xml:space="preserve">                                                                              Zabıta Müdürlüğü Harcama Yetkilisi</w:t>
      </w:r>
    </w:p>
    <w:p w:rsidR="00756F04" w:rsidRPr="001041C8" w:rsidRDefault="00756F04" w:rsidP="00756F04">
      <w:pPr>
        <w:pStyle w:val="AralkYok"/>
        <w:jc w:val="right"/>
      </w:pPr>
      <w:r w:rsidRPr="001041C8">
        <w:t xml:space="preserve">  </w:t>
      </w:r>
    </w:p>
    <w:p w:rsidR="00756F04" w:rsidRPr="001041C8" w:rsidRDefault="00756F04" w:rsidP="00756F04">
      <w:pPr>
        <w:jc w:val="right"/>
        <w:rPr>
          <w:rFonts w:ascii="Arial" w:hAnsi="Arial" w:cs="Arial"/>
          <w:sz w:val="24"/>
          <w:szCs w:val="24"/>
        </w:rPr>
      </w:pPr>
    </w:p>
    <w:p w:rsidR="00756F04" w:rsidRPr="001041C8" w:rsidRDefault="00756F04" w:rsidP="00756F04">
      <w:pPr>
        <w:jc w:val="both"/>
        <w:rPr>
          <w:rFonts w:ascii="Arial" w:hAnsi="Arial" w:cs="Arial"/>
          <w:sz w:val="24"/>
          <w:szCs w:val="24"/>
        </w:rPr>
      </w:pPr>
    </w:p>
    <w:p w:rsidR="00756F04" w:rsidRPr="003401C2" w:rsidRDefault="00756F04" w:rsidP="00756F04">
      <w:pPr>
        <w:jc w:val="both"/>
      </w:pPr>
    </w:p>
    <w:p w:rsidR="00756F04" w:rsidRPr="003401C2" w:rsidRDefault="00756F04" w:rsidP="00756F04">
      <w:pPr>
        <w:jc w:val="both"/>
      </w:pPr>
    </w:p>
    <w:p w:rsidR="00756F04" w:rsidRPr="00C119B6" w:rsidRDefault="00756F04" w:rsidP="00843E8D">
      <w:pPr>
        <w:rPr>
          <w:rFonts w:ascii="Arial" w:hAnsi="Arial" w:cs="Arial"/>
          <w:sz w:val="24"/>
          <w:szCs w:val="24"/>
        </w:rPr>
      </w:pPr>
    </w:p>
    <w:p w:rsidR="00843E8D" w:rsidRDefault="00843E8D">
      <w:pPr>
        <w:rPr>
          <w:rFonts w:ascii="Arial" w:hAnsi="Arial" w:cs="Arial"/>
          <w:sz w:val="24"/>
          <w:szCs w:val="24"/>
        </w:rPr>
      </w:pPr>
    </w:p>
    <w:p w:rsidR="00F91095" w:rsidRDefault="00F91095">
      <w:pPr>
        <w:rPr>
          <w:rFonts w:ascii="Arial" w:hAnsi="Arial" w:cs="Arial"/>
          <w:sz w:val="24"/>
          <w:szCs w:val="24"/>
        </w:rPr>
      </w:pPr>
    </w:p>
    <w:p w:rsidR="00F91095" w:rsidRDefault="00F91095">
      <w:pPr>
        <w:rPr>
          <w:rFonts w:ascii="Arial" w:hAnsi="Arial" w:cs="Arial"/>
          <w:sz w:val="24"/>
          <w:szCs w:val="24"/>
        </w:rPr>
      </w:pPr>
    </w:p>
    <w:p w:rsidR="00F91095" w:rsidRDefault="00F91095">
      <w:pPr>
        <w:rPr>
          <w:rFonts w:ascii="Arial" w:hAnsi="Arial" w:cs="Arial"/>
          <w:sz w:val="24"/>
          <w:szCs w:val="24"/>
        </w:rPr>
      </w:pPr>
    </w:p>
    <w:p w:rsidR="00F91095" w:rsidRDefault="00F91095">
      <w:pPr>
        <w:rPr>
          <w:rFonts w:ascii="Arial" w:hAnsi="Arial" w:cs="Arial"/>
          <w:sz w:val="24"/>
          <w:szCs w:val="24"/>
        </w:rPr>
      </w:pPr>
    </w:p>
    <w:p w:rsidR="00F91095" w:rsidRDefault="00F91095">
      <w:pPr>
        <w:rPr>
          <w:rFonts w:ascii="Arial" w:hAnsi="Arial" w:cs="Arial"/>
          <w:sz w:val="24"/>
          <w:szCs w:val="24"/>
        </w:rPr>
      </w:pPr>
    </w:p>
    <w:p w:rsidR="00F91095" w:rsidRDefault="00F91095">
      <w:pPr>
        <w:rPr>
          <w:rFonts w:ascii="Arial" w:hAnsi="Arial" w:cs="Arial"/>
          <w:sz w:val="24"/>
          <w:szCs w:val="24"/>
        </w:rPr>
      </w:pPr>
    </w:p>
    <w:p w:rsidR="00F91095" w:rsidRDefault="00F91095">
      <w:pPr>
        <w:rPr>
          <w:rFonts w:ascii="Arial" w:hAnsi="Arial" w:cs="Arial"/>
          <w:sz w:val="24"/>
          <w:szCs w:val="24"/>
        </w:rPr>
      </w:pPr>
    </w:p>
    <w:p w:rsidR="00F91095" w:rsidRDefault="00F91095">
      <w:pPr>
        <w:rPr>
          <w:rFonts w:ascii="Arial" w:hAnsi="Arial" w:cs="Arial"/>
          <w:sz w:val="24"/>
          <w:szCs w:val="24"/>
        </w:rPr>
      </w:pPr>
    </w:p>
    <w:p w:rsidR="00F91095" w:rsidRPr="00F91095" w:rsidRDefault="00F91095" w:rsidP="00F91095">
      <w:pPr>
        <w:autoSpaceDE w:val="0"/>
        <w:autoSpaceDN w:val="0"/>
        <w:adjustRightInd w:val="0"/>
        <w:spacing w:after="0" w:line="240" w:lineRule="auto"/>
        <w:jc w:val="center"/>
        <w:outlineLvl w:val="0"/>
        <w:rPr>
          <w:rFonts w:ascii="Arial" w:eastAsiaTheme="minorHAnsi" w:hAnsi="Arial" w:cs="Arial"/>
          <w:b/>
          <w:bCs/>
          <w:sz w:val="24"/>
          <w:szCs w:val="24"/>
        </w:rPr>
      </w:pPr>
      <w:r w:rsidRPr="00F91095">
        <w:rPr>
          <w:rFonts w:ascii="Arial" w:eastAsiaTheme="minorHAnsi" w:hAnsi="Arial" w:cs="Arial"/>
          <w:b/>
          <w:bCs/>
          <w:sz w:val="24"/>
          <w:szCs w:val="24"/>
          <w:lang w:val="en-US"/>
        </w:rPr>
        <w:lastRenderedPageBreak/>
        <w:t>2015 YILI PARK VE BAHÇELER MÜDÜRLÜ</w:t>
      </w:r>
      <w:r w:rsidRPr="00F91095">
        <w:rPr>
          <w:rFonts w:ascii="Arial" w:eastAsiaTheme="minorHAnsi" w:hAnsi="Arial" w:cs="Arial"/>
          <w:b/>
          <w:bCs/>
          <w:sz w:val="24"/>
          <w:szCs w:val="24"/>
        </w:rPr>
        <w:t>ĞÜ FAALİYET RAPORU</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b/>
          <w:bCs/>
          <w:sz w:val="24"/>
          <w:szCs w:val="24"/>
        </w:rPr>
      </w:pPr>
      <w:r w:rsidRPr="00F91095">
        <w:rPr>
          <w:rFonts w:ascii="Arial" w:eastAsiaTheme="minorHAnsi" w:hAnsi="Arial" w:cs="Arial"/>
          <w:b/>
          <w:bCs/>
          <w:sz w:val="24"/>
          <w:szCs w:val="24"/>
          <w:lang w:val="en-US"/>
        </w:rPr>
        <w:t xml:space="preserve">I- GENEL </w:t>
      </w:r>
      <w:proofErr w:type="gramStart"/>
      <w:r w:rsidRPr="00F91095">
        <w:rPr>
          <w:rFonts w:ascii="Arial" w:eastAsiaTheme="minorHAnsi" w:hAnsi="Arial" w:cs="Arial"/>
          <w:b/>
          <w:bCs/>
          <w:sz w:val="24"/>
          <w:szCs w:val="24"/>
          <w:lang w:val="en-US"/>
        </w:rPr>
        <w:t>B</w:t>
      </w:r>
      <w:r w:rsidRPr="00F91095">
        <w:rPr>
          <w:rFonts w:ascii="Arial" w:eastAsiaTheme="minorHAnsi" w:hAnsi="Arial" w:cs="Arial"/>
          <w:b/>
          <w:bCs/>
          <w:sz w:val="24"/>
          <w:szCs w:val="24"/>
        </w:rPr>
        <w:t>İLGİLER :</w:t>
      </w:r>
      <w:proofErr w:type="gram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proofErr w:type="spellStart"/>
      <w:r w:rsidRPr="00F91095">
        <w:rPr>
          <w:rFonts w:ascii="Arial" w:eastAsiaTheme="minorHAnsi" w:hAnsi="Arial" w:cs="Arial"/>
          <w:b/>
          <w:bCs/>
          <w:sz w:val="24"/>
          <w:szCs w:val="24"/>
          <w:lang w:val="en-US"/>
        </w:rPr>
        <w:t>Misyonumuz</w:t>
      </w:r>
      <w:proofErr w:type="spellEnd"/>
      <w:r w:rsidRPr="00F91095">
        <w:rPr>
          <w:rFonts w:ascii="Arial" w:eastAsiaTheme="minorHAnsi" w:hAnsi="Arial" w:cs="Arial"/>
          <w:b/>
          <w:bCs/>
          <w:sz w:val="24"/>
          <w:szCs w:val="24"/>
          <w:lang w:val="en-US"/>
        </w:rPr>
        <w:t xml:space="preserve">: </w:t>
      </w:r>
      <w:proofErr w:type="spellStart"/>
      <w:r w:rsidRPr="00F91095">
        <w:rPr>
          <w:rFonts w:ascii="Arial" w:eastAsiaTheme="minorHAnsi" w:hAnsi="Arial" w:cs="Arial"/>
          <w:sz w:val="24"/>
          <w:szCs w:val="24"/>
          <w:lang w:val="en-US"/>
        </w:rPr>
        <w:t>İlçemiz</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halk</w:t>
      </w:r>
      <w:r w:rsidRPr="00F91095">
        <w:rPr>
          <w:rFonts w:ascii="Arial" w:eastAsiaTheme="minorHAnsi" w:hAnsi="Arial" w:cs="Arial"/>
          <w:sz w:val="24"/>
          <w:szCs w:val="24"/>
        </w:rPr>
        <w:t>ının</w:t>
      </w:r>
      <w:proofErr w:type="spellEnd"/>
      <w:r w:rsidRPr="00F91095">
        <w:rPr>
          <w:rFonts w:ascii="Arial" w:eastAsiaTheme="minorHAnsi" w:hAnsi="Arial" w:cs="Arial"/>
          <w:sz w:val="24"/>
          <w:szCs w:val="24"/>
        </w:rPr>
        <w:t xml:space="preserve"> yararlanması için yeni parklar, çocuk oyun alanları, dış mekan spor alanları, dinlenme alanları yapmak, bunların bakım ve onarımlarını gerçekleştirmek, </w:t>
      </w:r>
      <w:proofErr w:type="gramStart"/>
      <w:r w:rsidRPr="00F91095">
        <w:rPr>
          <w:rFonts w:ascii="Arial" w:eastAsiaTheme="minorHAnsi" w:hAnsi="Arial" w:cs="Arial"/>
          <w:sz w:val="24"/>
          <w:szCs w:val="24"/>
        </w:rPr>
        <w:t>mevcut park</w:t>
      </w:r>
      <w:proofErr w:type="gramEnd"/>
      <w:r w:rsidRPr="00F91095">
        <w:rPr>
          <w:rFonts w:ascii="Arial" w:eastAsiaTheme="minorHAnsi" w:hAnsi="Arial" w:cs="Arial"/>
          <w:sz w:val="24"/>
          <w:szCs w:val="24"/>
        </w:rPr>
        <w:t xml:space="preserve">, refüj ve yeşil alanları korumak, ağaçlandırma ve yeşil alanları arttırmak, çevre bilinci oluşturarak İlçemizi süslemek, güzelleştirmektir. </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proofErr w:type="spellStart"/>
      <w:r w:rsidRPr="00F91095">
        <w:rPr>
          <w:rFonts w:ascii="Arial" w:eastAsiaTheme="minorHAnsi" w:hAnsi="Arial" w:cs="Arial"/>
          <w:b/>
          <w:bCs/>
          <w:sz w:val="24"/>
          <w:szCs w:val="24"/>
          <w:lang w:val="en-US"/>
        </w:rPr>
        <w:t>Vizyonumuz</w:t>
      </w:r>
      <w:proofErr w:type="spellEnd"/>
      <w:r w:rsidRPr="00F91095">
        <w:rPr>
          <w:rFonts w:ascii="Arial" w:eastAsiaTheme="minorHAnsi" w:hAnsi="Arial" w:cs="Arial"/>
          <w:b/>
          <w:bCs/>
          <w:sz w:val="24"/>
          <w:szCs w:val="24"/>
          <w:lang w:val="en-US"/>
        </w:rPr>
        <w:t xml:space="preserve">: </w:t>
      </w:r>
      <w:r w:rsidRPr="00F91095">
        <w:rPr>
          <w:rFonts w:ascii="Arial" w:eastAsiaTheme="minorHAnsi" w:hAnsi="Arial" w:cs="Arial"/>
          <w:sz w:val="24"/>
          <w:szCs w:val="24"/>
        </w:rPr>
        <w:t>İlçemiz sınırları içindeki parkları ve yeşil alanları korumak, geliştirmek ve topluma çok yönlü, sürekli fayda ve hizmet sunmaktır.</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sz w:val="24"/>
          <w:szCs w:val="24"/>
        </w:rPr>
      </w:pPr>
      <w:proofErr w:type="spellStart"/>
      <w:r w:rsidRPr="00F91095">
        <w:rPr>
          <w:rFonts w:ascii="Arial" w:eastAsiaTheme="minorHAnsi" w:hAnsi="Arial" w:cs="Arial"/>
          <w:sz w:val="24"/>
          <w:szCs w:val="24"/>
          <w:lang w:val="en-US"/>
        </w:rPr>
        <w:t>Belediyemiz</w:t>
      </w:r>
      <w:proofErr w:type="spellEnd"/>
      <w:r w:rsidRPr="00F91095">
        <w:rPr>
          <w:rFonts w:ascii="Arial" w:eastAsiaTheme="minorHAnsi" w:hAnsi="Arial" w:cs="Arial"/>
          <w:sz w:val="24"/>
          <w:szCs w:val="24"/>
          <w:lang w:val="en-US"/>
        </w:rPr>
        <w:t xml:space="preserve"> Park </w:t>
      </w:r>
      <w:proofErr w:type="spellStart"/>
      <w:r w:rsidRPr="00F91095">
        <w:rPr>
          <w:rFonts w:ascii="Arial" w:eastAsiaTheme="minorHAnsi" w:hAnsi="Arial" w:cs="Arial"/>
          <w:sz w:val="24"/>
          <w:szCs w:val="24"/>
          <w:lang w:val="en-US"/>
        </w:rPr>
        <w:t>ve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Bahçeler</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Müdürlü</w:t>
      </w:r>
      <w:r w:rsidRPr="00F91095">
        <w:rPr>
          <w:rFonts w:ascii="Arial" w:eastAsiaTheme="minorHAnsi" w:hAnsi="Arial" w:cs="Arial"/>
          <w:sz w:val="24"/>
          <w:szCs w:val="24"/>
        </w:rPr>
        <w:t>ğünde</w:t>
      </w:r>
      <w:proofErr w:type="spellEnd"/>
      <w:r w:rsidRPr="00F91095">
        <w:rPr>
          <w:rFonts w:ascii="Arial" w:eastAsiaTheme="minorHAnsi" w:hAnsi="Arial" w:cs="Arial"/>
          <w:sz w:val="24"/>
          <w:szCs w:val="24"/>
        </w:rPr>
        <w:t xml:space="preserve"> 2015 </w:t>
      </w:r>
      <w:proofErr w:type="gramStart"/>
      <w:r w:rsidRPr="00F91095">
        <w:rPr>
          <w:rFonts w:ascii="Arial" w:eastAsiaTheme="minorHAnsi" w:hAnsi="Arial" w:cs="Arial"/>
          <w:sz w:val="24"/>
          <w:szCs w:val="24"/>
        </w:rPr>
        <w:t>yılında ;</w:t>
      </w:r>
      <w:proofErr w:type="gram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r w:rsidRPr="00F91095">
        <w:rPr>
          <w:rFonts w:ascii="Arial" w:eastAsiaTheme="minorHAnsi" w:hAnsi="Arial" w:cs="Arial"/>
          <w:sz w:val="24"/>
          <w:szCs w:val="24"/>
        </w:rPr>
        <w:t xml:space="preserve">                             </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r w:rsidRPr="00F91095">
        <w:rPr>
          <w:rFonts w:ascii="Arial" w:eastAsiaTheme="minorHAnsi" w:hAnsi="Arial" w:cs="Arial"/>
          <w:sz w:val="24"/>
          <w:szCs w:val="24"/>
          <w:lang w:val="en-US"/>
        </w:rPr>
        <w:t xml:space="preserve">1 </w:t>
      </w:r>
      <w:proofErr w:type="spellStart"/>
      <w:r w:rsidRPr="00F91095">
        <w:rPr>
          <w:rFonts w:ascii="Arial" w:eastAsiaTheme="minorHAnsi" w:hAnsi="Arial" w:cs="Arial"/>
          <w:sz w:val="24"/>
          <w:szCs w:val="24"/>
          <w:lang w:val="en-US"/>
        </w:rPr>
        <w:t>Harita</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Mühendisi</w:t>
      </w:r>
      <w:proofErr w:type="spellEnd"/>
      <w:r w:rsidRPr="00F91095">
        <w:rPr>
          <w:rFonts w:ascii="Arial" w:eastAsiaTheme="minorHAnsi" w:hAnsi="Arial" w:cs="Arial"/>
          <w:sz w:val="24"/>
          <w:szCs w:val="24"/>
          <w:lang w:val="en-US"/>
        </w:rPr>
        <w:t xml:space="preserve"> (Park </w:t>
      </w:r>
      <w:proofErr w:type="spellStart"/>
      <w:r w:rsidRPr="00F91095">
        <w:rPr>
          <w:rFonts w:ascii="Arial" w:eastAsiaTheme="minorHAnsi" w:hAnsi="Arial" w:cs="Arial"/>
          <w:sz w:val="24"/>
          <w:szCs w:val="24"/>
          <w:lang w:val="en-US"/>
        </w:rPr>
        <w:t>ve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Bahçeler</w:t>
      </w:r>
      <w:proofErr w:type="spellEnd"/>
      <w:r w:rsidRPr="00F91095">
        <w:rPr>
          <w:rFonts w:ascii="Arial" w:eastAsiaTheme="minorHAnsi" w:hAnsi="Arial" w:cs="Arial"/>
          <w:sz w:val="24"/>
          <w:szCs w:val="24"/>
          <w:lang w:val="en-US"/>
        </w:rPr>
        <w:t xml:space="preserve"> </w:t>
      </w:r>
      <w:proofErr w:type="spellStart"/>
      <w:proofErr w:type="gramStart"/>
      <w:r w:rsidRPr="00F91095">
        <w:rPr>
          <w:rFonts w:ascii="Arial" w:eastAsiaTheme="minorHAnsi" w:hAnsi="Arial" w:cs="Arial"/>
          <w:sz w:val="24"/>
          <w:szCs w:val="24"/>
          <w:lang w:val="en-US"/>
        </w:rPr>
        <w:t>Müdürü</w:t>
      </w:r>
      <w:proofErr w:type="spellEnd"/>
      <w:r w:rsidRPr="00F91095">
        <w:rPr>
          <w:rFonts w:ascii="Arial" w:eastAsiaTheme="minorHAnsi" w:hAnsi="Arial" w:cs="Arial"/>
          <w:sz w:val="24"/>
          <w:szCs w:val="24"/>
          <w:lang w:val="en-US"/>
        </w:rPr>
        <w:t xml:space="preserve"> )</w:t>
      </w:r>
      <w:proofErr w:type="gramEnd"/>
      <w:r w:rsidRPr="00F91095">
        <w:rPr>
          <w:rFonts w:ascii="Arial" w:eastAsiaTheme="minorHAnsi" w:hAnsi="Arial" w:cs="Arial"/>
          <w:sz w:val="24"/>
          <w:szCs w:val="24"/>
          <w:lang w:val="en-US"/>
        </w:rPr>
        <w:t xml:space="preserve">, 1 </w:t>
      </w:r>
      <w:proofErr w:type="spellStart"/>
      <w:r w:rsidRPr="00F91095">
        <w:rPr>
          <w:rFonts w:ascii="Arial" w:eastAsiaTheme="minorHAnsi" w:hAnsi="Arial" w:cs="Arial"/>
          <w:sz w:val="24"/>
          <w:szCs w:val="24"/>
          <w:lang w:val="en-US"/>
        </w:rPr>
        <w:t>Peyzaj</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Mimarı</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olmak</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üzere</w:t>
      </w:r>
      <w:proofErr w:type="spellEnd"/>
      <w:r w:rsidRPr="00F91095">
        <w:rPr>
          <w:rFonts w:ascii="Arial" w:eastAsiaTheme="minorHAnsi" w:hAnsi="Arial" w:cs="Arial"/>
          <w:sz w:val="24"/>
          <w:szCs w:val="24"/>
          <w:lang w:val="en-US"/>
        </w:rPr>
        <w:t xml:space="preserve"> 657 say</w:t>
      </w:r>
      <w:r w:rsidRPr="00F91095">
        <w:rPr>
          <w:rFonts w:ascii="Arial" w:eastAsiaTheme="minorHAnsi" w:hAnsi="Arial" w:cs="Arial"/>
          <w:sz w:val="24"/>
          <w:szCs w:val="24"/>
        </w:rPr>
        <w:t xml:space="preserve">ılı Devlet Memurları Kanununa tabi 2 personel bulunmaktadır.     </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proofErr w:type="spellStart"/>
      <w:r w:rsidRPr="00F91095">
        <w:rPr>
          <w:rFonts w:ascii="Arial" w:eastAsiaTheme="minorHAnsi" w:hAnsi="Arial" w:cs="Arial"/>
          <w:sz w:val="24"/>
          <w:szCs w:val="24"/>
          <w:lang w:val="en-US"/>
        </w:rPr>
        <w:t>Müdürlü</w:t>
      </w:r>
      <w:r w:rsidRPr="00F91095">
        <w:rPr>
          <w:rFonts w:ascii="Arial" w:eastAsiaTheme="minorHAnsi" w:hAnsi="Arial" w:cs="Arial"/>
          <w:sz w:val="24"/>
          <w:szCs w:val="24"/>
        </w:rPr>
        <w:t>ğümüzde</w:t>
      </w:r>
      <w:proofErr w:type="spellEnd"/>
      <w:r w:rsidRPr="00F91095">
        <w:rPr>
          <w:rFonts w:ascii="Arial" w:eastAsiaTheme="minorHAnsi" w:hAnsi="Arial" w:cs="Arial"/>
          <w:sz w:val="24"/>
          <w:szCs w:val="24"/>
        </w:rPr>
        <w:t xml:space="preserve"> yaz aylarında bakım işlerinin artması sonucu ortalama işçi personeli olarak 13 </w:t>
      </w:r>
      <w:proofErr w:type="gramStart"/>
      <w:r w:rsidRPr="00F91095">
        <w:rPr>
          <w:rFonts w:ascii="Arial" w:eastAsiaTheme="minorHAnsi" w:hAnsi="Arial" w:cs="Arial"/>
          <w:sz w:val="24"/>
          <w:szCs w:val="24"/>
        </w:rPr>
        <w:t>kişi</w:t>
      </w:r>
      <w:proofErr w:type="gramEnd"/>
      <w:r w:rsidRPr="00F91095">
        <w:rPr>
          <w:rFonts w:ascii="Arial" w:eastAsiaTheme="minorHAnsi" w:hAnsi="Arial" w:cs="Arial"/>
          <w:sz w:val="24"/>
          <w:szCs w:val="24"/>
        </w:rPr>
        <w:t xml:space="preserve">, kış aylarında ise 6 kişi görev yapmaktadır.        </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r w:rsidRPr="00F91095">
        <w:rPr>
          <w:rFonts w:ascii="Arial" w:eastAsiaTheme="minorHAnsi" w:hAnsi="Arial" w:cs="Arial"/>
          <w:sz w:val="24"/>
          <w:szCs w:val="24"/>
          <w:lang w:val="en-US"/>
        </w:rPr>
        <w:t xml:space="preserve">    </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proofErr w:type="spellStart"/>
      <w:r w:rsidRPr="00F91095">
        <w:rPr>
          <w:rFonts w:ascii="Arial" w:eastAsiaTheme="minorHAnsi" w:hAnsi="Arial" w:cs="Arial"/>
          <w:sz w:val="24"/>
          <w:szCs w:val="24"/>
          <w:lang w:val="en-US"/>
        </w:rPr>
        <w:t>Araç</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ve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makina</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ekipmanımız</w:t>
      </w:r>
      <w:proofErr w:type="spellEnd"/>
      <w:r w:rsidRPr="00F91095">
        <w:rPr>
          <w:rFonts w:ascii="Arial" w:eastAsiaTheme="minorHAnsi" w:hAnsi="Arial" w:cs="Arial"/>
          <w:sz w:val="24"/>
          <w:szCs w:val="24"/>
          <w:lang w:val="en-US"/>
        </w:rPr>
        <w:t xml:space="preserve"> </w:t>
      </w:r>
      <w:r w:rsidRPr="00F91095">
        <w:rPr>
          <w:rFonts w:ascii="Arial" w:eastAsiaTheme="minorHAnsi" w:hAnsi="Arial" w:cs="Arial"/>
          <w:sz w:val="24"/>
          <w:szCs w:val="24"/>
        </w:rPr>
        <w:t xml:space="preserve">şu </w:t>
      </w:r>
      <w:proofErr w:type="gramStart"/>
      <w:r w:rsidRPr="00F91095">
        <w:rPr>
          <w:rFonts w:ascii="Arial" w:eastAsiaTheme="minorHAnsi" w:hAnsi="Arial" w:cs="Arial"/>
          <w:sz w:val="24"/>
          <w:szCs w:val="24"/>
        </w:rPr>
        <w:t>şekildedir :</w:t>
      </w:r>
      <w:proofErr w:type="gram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r w:rsidRPr="00F91095">
        <w:rPr>
          <w:rFonts w:ascii="Arial" w:eastAsiaTheme="minorHAnsi" w:hAnsi="Arial" w:cs="Arial"/>
          <w:sz w:val="24"/>
          <w:szCs w:val="24"/>
          <w:lang w:val="en-US"/>
        </w:rPr>
        <w:t xml:space="preserve">   </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r w:rsidRPr="00F91095">
        <w:rPr>
          <w:rFonts w:ascii="Arial" w:eastAsiaTheme="minorHAnsi" w:hAnsi="Arial" w:cs="Arial"/>
          <w:sz w:val="24"/>
          <w:szCs w:val="24"/>
          <w:lang w:val="en-US"/>
        </w:rPr>
        <w:t xml:space="preserve">1 </w:t>
      </w:r>
      <w:proofErr w:type="spellStart"/>
      <w:proofErr w:type="gramStart"/>
      <w:r w:rsidRPr="00F91095">
        <w:rPr>
          <w:rFonts w:ascii="Arial" w:eastAsiaTheme="minorHAnsi" w:hAnsi="Arial" w:cs="Arial"/>
          <w:sz w:val="24"/>
          <w:szCs w:val="24"/>
          <w:lang w:val="en-US"/>
        </w:rPr>
        <w:t>adet</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traktör</w:t>
      </w:r>
      <w:proofErr w:type="spellEnd"/>
      <w:proofErr w:type="gram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r w:rsidRPr="00F91095">
        <w:rPr>
          <w:rFonts w:ascii="Arial" w:eastAsiaTheme="minorHAnsi" w:hAnsi="Arial" w:cs="Arial"/>
          <w:sz w:val="24"/>
          <w:szCs w:val="24"/>
          <w:lang w:val="en-US"/>
        </w:rPr>
        <w:t xml:space="preserve">4 </w:t>
      </w:r>
      <w:proofErr w:type="spellStart"/>
      <w:r w:rsidRPr="00F91095">
        <w:rPr>
          <w:rFonts w:ascii="Arial" w:eastAsiaTheme="minorHAnsi" w:hAnsi="Arial" w:cs="Arial"/>
          <w:sz w:val="24"/>
          <w:szCs w:val="24"/>
          <w:lang w:val="en-US"/>
        </w:rPr>
        <w:t>adet</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çim</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biçme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makinas</w:t>
      </w:r>
      <w:proofErr w:type="spellEnd"/>
      <w:r w:rsidRPr="00F91095">
        <w:rPr>
          <w:rFonts w:ascii="Arial" w:eastAsiaTheme="minorHAnsi" w:hAnsi="Arial" w:cs="Arial"/>
          <w:sz w:val="24"/>
          <w:szCs w:val="24"/>
        </w:rPr>
        <w:t>ı</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r w:rsidRPr="00F91095">
        <w:rPr>
          <w:rFonts w:ascii="Arial" w:eastAsiaTheme="minorHAnsi" w:hAnsi="Arial" w:cs="Arial"/>
          <w:sz w:val="24"/>
          <w:szCs w:val="24"/>
          <w:lang w:val="en-US"/>
        </w:rPr>
        <w:t xml:space="preserve">2 </w:t>
      </w:r>
      <w:proofErr w:type="spellStart"/>
      <w:r w:rsidRPr="00F91095">
        <w:rPr>
          <w:rFonts w:ascii="Arial" w:eastAsiaTheme="minorHAnsi" w:hAnsi="Arial" w:cs="Arial"/>
          <w:sz w:val="24"/>
          <w:szCs w:val="24"/>
          <w:lang w:val="en-US"/>
        </w:rPr>
        <w:t>adet</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sulama</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tankeri</w:t>
      </w:r>
      <w:proofErr w:type="spell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r w:rsidRPr="00F91095">
        <w:rPr>
          <w:rFonts w:ascii="Arial" w:eastAsiaTheme="minorHAnsi" w:hAnsi="Arial" w:cs="Arial"/>
          <w:sz w:val="24"/>
          <w:szCs w:val="24"/>
          <w:lang w:val="en-US"/>
        </w:rPr>
        <w:t xml:space="preserve">1 </w:t>
      </w:r>
      <w:proofErr w:type="spellStart"/>
      <w:r w:rsidRPr="00F91095">
        <w:rPr>
          <w:rFonts w:ascii="Arial" w:eastAsiaTheme="minorHAnsi" w:hAnsi="Arial" w:cs="Arial"/>
          <w:sz w:val="24"/>
          <w:szCs w:val="24"/>
          <w:lang w:val="en-US"/>
        </w:rPr>
        <w:t>adet</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ilaçlama</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tankeri</w:t>
      </w:r>
      <w:proofErr w:type="spellEnd"/>
      <w:r w:rsidRPr="00F91095">
        <w:rPr>
          <w:rFonts w:ascii="Arial" w:eastAsiaTheme="minorHAnsi" w:hAnsi="Arial" w:cs="Arial"/>
          <w:sz w:val="24"/>
          <w:szCs w:val="24"/>
          <w:lang w:val="en-US"/>
        </w:rPr>
        <w:t xml:space="preserve">   </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r w:rsidRPr="00F91095">
        <w:rPr>
          <w:rFonts w:ascii="Arial" w:eastAsiaTheme="minorHAnsi" w:hAnsi="Arial" w:cs="Arial"/>
          <w:sz w:val="24"/>
          <w:szCs w:val="24"/>
          <w:lang w:val="en-US"/>
        </w:rPr>
        <w:t xml:space="preserve">3 </w:t>
      </w:r>
      <w:proofErr w:type="spellStart"/>
      <w:r w:rsidRPr="00F91095">
        <w:rPr>
          <w:rFonts w:ascii="Arial" w:eastAsiaTheme="minorHAnsi" w:hAnsi="Arial" w:cs="Arial"/>
          <w:sz w:val="24"/>
          <w:szCs w:val="24"/>
          <w:lang w:val="en-US"/>
        </w:rPr>
        <w:t>adet</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çim</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biçme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traktörü</w:t>
      </w:r>
      <w:proofErr w:type="spellEnd"/>
      <w:r w:rsidRPr="00F91095">
        <w:rPr>
          <w:rFonts w:ascii="Arial" w:eastAsiaTheme="minorHAnsi" w:hAnsi="Arial" w:cs="Arial"/>
          <w:sz w:val="24"/>
          <w:szCs w:val="24"/>
          <w:lang w:val="en-US"/>
        </w:rPr>
        <w:t xml:space="preserve">             </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r w:rsidRPr="00F91095">
        <w:rPr>
          <w:rFonts w:ascii="Arial" w:eastAsiaTheme="minorHAnsi" w:hAnsi="Arial" w:cs="Arial"/>
          <w:sz w:val="24"/>
          <w:szCs w:val="24"/>
          <w:lang w:val="en-US"/>
        </w:rPr>
        <w:t xml:space="preserve">1 </w:t>
      </w:r>
      <w:proofErr w:type="spellStart"/>
      <w:r w:rsidRPr="00F91095">
        <w:rPr>
          <w:rFonts w:ascii="Arial" w:eastAsiaTheme="minorHAnsi" w:hAnsi="Arial" w:cs="Arial"/>
          <w:sz w:val="24"/>
          <w:szCs w:val="24"/>
          <w:lang w:val="en-US"/>
        </w:rPr>
        <w:t>adet</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çim</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silindiri</w:t>
      </w:r>
      <w:proofErr w:type="spellEnd"/>
      <w:r w:rsidRPr="00F91095">
        <w:rPr>
          <w:rFonts w:ascii="Arial" w:eastAsiaTheme="minorHAnsi" w:hAnsi="Arial" w:cs="Arial"/>
          <w:sz w:val="24"/>
          <w:szCs w:val="24"/>
          <w:lang w:val="en-US"/>
        </w:rPr>
        <w:tab/>
        <w:t xml:space="preserve">   </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r w:rsidRPr="00F91095">
        <w:rPr>
          <w:rFonts w:ascii="Arial" w:eastAsiaTheme="minorHAnsi" w:hAnsi="Arial" w:cs="Arial"/>
          <w:sz w:val="24"/>
          <w:szCs w:val="24"/>
          <w:lang w:val="en-US"/>
        </w:rPr>
        <w:t xml:space="preserve">1 </w:t>
      </w:r>
      <w:proofErr w:type="spellStart"/>
      <w:r w:rsidRPr="00F91095">
        <w:rPr>
          <w:rFonts w:ascii="Arial" w:eastAsiaTheme="minorHAnsi" w:hAnsi="Arial" w:cs="Arial"/>
          <w:sz w:val="24"/>
          <w:szCs w:val="24"/>
          <w:lang w:val="en-US"/>
        </w:rPr>
        <w:t>adet</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itfaiye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arac</w:t>
      </w:r>
      <w:proofErr w:type="spellEnd"/>
      <w:r w:rsidRPr="00F91095">
        <w:rPr>
          <w:rFonts w:ascii="Arial" w:eastAsiaTheme="minorHAnsi" w:hAnsi="Arial" w:cs="Arial"/>
          <w:sz w:val="24"/>
          <w:szCs w:val="24"/>
        </w:rPr>
        <w:t>ı</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r w:rsidRPr="00F91095">
        <w:rPr>
          <w:rFonts w:ascii="Arial" w:eastAsiaTheme="minorHAnsi" w:hAnsi="Arial" w:cs="Arial"/>
          <w:sz w:val="24"/>
          <w:szCs w:val="24"/>
          <w:lang w:val="en-US"/>
        </w:rPr>
        <w:t xml:space="preserve">1 </w:t>
      </w:r>
      <w:proofErr w:type="spellStart"/>
      <w:r w:rsidRPr="00F91095">
        <w:rPr>
          <w:rFonts w:ascii="Arial" w:eastAsiaTheme="minorHAnsi" w:hAnsi="Arial" w:cs="Arial"/>
          <w:sz w:val="24"/>
          <w:szCs w:val="24"/>
          <w:lang w:val="en-US"/>
        </w:rPr>
        <w:t>adet</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kamyonet</w:t>
      </w:r>
      <w:proofErr w:type="spell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r w:rsidRPr="00F91095">
        <w:rPr>
          <w:rFonts w:ascii="Arial" w:eastAsiaTheme="minorHAnsi" w:hAnsi="Arial" w:cs="Arial"/>
          <w:sz w:val="24"/>
          <w:szCs w:val="24"/>
          <w:lang w:val="en-US"/>
        </w:rPr>
        <w:t xml:space="preserve">2 </w:t>
      </w:r>
      <w:proofErr w:type="spellStart"/>
      <w:r w:rsidRPr="00F91095">
        <w:rPr>
          <w:rFonts w:ascii="Arial" w:eastAsiaTheme="minorHAnsi" w:hAnsi="Arial" w:cs="Arial"/>
          <w:sz w:val="24"/>
          <w:szCs w:val="24"/>
          <w:lang w:val="en-US"/>
        </w:rPr>
        <w:t>adet</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motorlu</w:t>
      </w:r>
      <w:proofErr w:type="spellEnd"/>
      <w:r w:rsidRPr="00F91095">
        <w:rPr>
          <w:rFonts w:ascii="Arial" w:eastAsiaTheme="minorHAnsi" w:hAnsi="Arial" w:cs="Arial"/>
          <w:sz w:val="24"/>
          <w:szCs w:val="24"/>
          <w:lang w:val="en-US"/>
        </w:rPr>
        <w:t xml:space="preserve"> t</w:t>
      </w:r>
      <w:proofErr w:type="spellStart"/>
      <w:r w:rsidRPr="00F91095">
        <w:rPr>
          <w:rFonts w:ascii="Arial" w:eastAsiaTheme="minorHAnsi" w:hAnsi="Arial" w:cs="Arial"/>
          <w:sz w:val="24"/>
          <w:szCs w:val="24"/>
        </w:rPr>
        <w:t>ırpan</w:t>
      </w:r>
      <w:proofErr w:type="spell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r w:rsidRPr="00F91095">
        <w:rPr>
          <w:rFonts w:ascii="Arial" w:eastAsiaTheme="minorHAnsi" w:hAnsi="Arial" w:cs="Arial"/>
          <w:sz w:val="24"/>
          <w:szCs w:val="24"/>
          <w:lang w:val="en-US"/>
        </w:rPr>
        <w:t xml:space="preserve">1 </w:t>
      </w:r>
      <w:proofErr w:type="spellStart"/>
      <w:r w:rsidRPr="00F91095">
        <w:rPr>
          <w:rFonts w:ascii="Arial" w:eastAsiaTheme="minorHAnsi" w:hAnsi="Arial" w:cs="Arial"/>
          <w:sz w:val="24"/>
          <w:szCs w:val="24"/>
          <w:lang w:val="en-US"/>
        </w:rPr>
        <w:t>adet</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çit</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budama</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makinas</w:t>
      </w:r>
      <w:proofErr w:type="spellEnd"/>
      <w:r w:rsidRPr="00F91095">
        <w:rPr>
          <w:rFonts w:ascii="Arial" w:eastAsiaTheme="minorHAnsi" w:hAnsi="Arial" w:cs="Arial"/>
          <w:sz w:val="24"/>
          <w:szCs w:val="24"/>
        </w:rPr>
        <w:t>ı</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b/>
          <w:bCs/>
          <w:sz w:val="24"/>
          <w:szCs w:val="24"/>
        </w:rPr>
      </w:pPr>
      <w:r w:rsidRPr="00F91095">
        <w:rPr>
          <w:rFonts w:ascii="Arial" w:eastAsiaTheme="minorHAnsi" w:hAnsi="Arial" w:cs="Arial"/>
          <w:b/>
          <w:bCs/>
          <w:sz w:val="24"/>
          <w:szCs w:val="24"/>
          <w:lang w:val="en-US"/>
        </w:rPr>
        <w:t>PARK VE BAHÇELER MÜDÜRLÜ</w:t>
      </w:r>
      <w:r w:rsidRPr="00F91095">
        <w:rPr>
          <w:rFonts w:ascii="Arial" w:eastAsiaTheme="minorHAnsi" w:hAnsi="Arial" w:cs="Arial"/>
          <w:b/>
          <w:bCs/>
          <w:sz w:val="24"/>
          <w:szCs w:val="24"/>
        </w:rPr>
        <w:t xml:space="preserve">ĞÜNÜN GÖREV </w:t>
      </w:r>
      <w:proofErr w:type="gramStart"/>
      <w:r w:rsidRPr="00F91095">
        <w:rPr>
          <w:rFonts w:ascii="Arial" w:eastAsiaTheme="minorHAnsi" w:hAnsi="Arial" w:cs="Arial"/>
          <w:b/>
          <w:bCs/>
          <w:sz w:val="24"/>
          <w:szCs w:val="24"/>
        </w:rPr>
        <w:t>ALANLARI :</w:t>
      </w:r>
      <w:proofErr w:type="gram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r w:rsidRPr="00F91095">
        <w:rPr>
          <w:rFonts w:ascii="Arial" w:eastAsiaTheme="minorHAnsi" w:hAnsi="Arial" w:cs="Arial"/>
          <w:sz w:val="24"/>
          <w:szCs w:val="24"/>
          <w:lang w:val="en-US"/>
        </w:rPr>
        <w:t xml:space="preserve">Park </w:t>
      </w:r>
      <w:proofErr w:type="spellStart"/>
      <w:r w:rsidRPr="00F91095">
        <w:rPr>
          <w:rFonts w:ascii="Arial" w:eastAsiaTheme="minorHAnsi" w:hAnsi="Arial" w:cs="Arial"/>
          <w:sz w:val="24"/>
          <w:szCs w:val="24"/>
          <w:lang w:val="en-US"/>
        </w:rPr>
        <w:t>ve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Bahçeler</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Müdürlü</w:t>
      </w:r>
      <w:r w:rsidRPr="00F91095">
        <w:rPr>
          <w:rFonts w:ascii="Arial" w:eastAsiaTheme="minorHAnsi" w:hAnsi="Arial" w:cs="Arial"/>
          <w:sz w:val="24"/>
          <w:szCs w:val="24"/>
        </w:rPr>
        <w:t>ğünde</w:t>
      </w:r>
      <w:proofErr w:type="spellEnd"/>
      <w:r w:rsidRPr="00F91095">
        <w:rPr>
          <w:rFonts w:ascii="Arial" w:eastAsiaTheme="minorHAnsi" w:hAnsi="Arial" w:cs="Arial"/>
          <w:sz w:val="24"/>
          <w:szCs w:val="24"/>
        </w:rPr>
        <w:t xml:space="preserve"> yapılan işler:</w:t>
      </w:r>
    </w:p>
    <w:p w:rsidR="00F91095" w:rsidRPr="00F91095" w:rsidRDefault="00F91095" w:rsidP="00F91095">
      <w:pPr>
        <w:autoSpaceDE w:val="0"/>
        <w:autoSpaceDN w:val="0"/>
        <w:adjustRightInd w:val="0"/>
        <w:spacing w:after="0" w:line="240" w:lineRule="auto"/>
        <w:jc w:val="both"/>
        <w:rPr>
          <w:rFonts w:ascii="Arial" w:eastAsiaTheme="minorHAnsi" w:hAnsi="Arial" w:cs="Arial"/>
          <w:b/>
          <w:bCs/>
          <w:sz w:val="24"/>
          <w:szCs w:val="24"/>
        </w:rPr>
      </w:pP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r w:rsidRPr="00F91095">
        <w:rPr>
          <w:rFonts w:ascii="Arial" w:eastAsiaTheme="minorHAnsi" w:hAnsi="Arial" w:cs="Arial"/>
          <w:sz w:val="24"/>
          <w:szCs w:val="24"/>
          <w:lang w:val="en-US"/>
        </w:rPr>
        <w:t xml:space="preserve">   1-Yap</w:t>
      </w:r>
      <w:proofErr w:type="spellStart"/>
      <w:r w:rsidRPr="00F91095">
        <w:rPr>
          <w:rFonts w:ascii="Arial" w:eastAsiaTheme="minorHAnsi" w:hAnsi="Arial" w:cs="Arial"/>
          <w:sz w:val="24"/>
          <w:szCs w:val="24"/>
        </w:rPr>
        <w:t>ım</w:t>
      </w:r>
      <w:proofErr w:type="spellEnd"/>
      <w:r w:rsidRPr="00F91095">
        <w:rPr>
          <w:rFonts w:ascii="Arial" w:eastAsiaTheme="minorHAnsi" w:hAnsi="Arial" w:cs="Arial"/>
          <w:sz w:val="24"/>
          <w:szCs w:val="24"/>
        </w:rPr>
        <w:t xml:space="preserve"> İşleri</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r w:rsidRPr="00F91095">
        <w:rPr>
          <w:rFonts w:ascii="Arial" w:eastAsiaTheme="minorHAnsi" w:hAnsi="Arial" w:cs="Arial"/>
          <w:sz w:val="24"/>
          <w:szCs w:val="24"/>
          <w:lang w:val="en-US"/>
        </w:rPr>
        <w:t xml:space="preserve">   2- </w:t>
      </w:r>
      <w:proofErr w:type="spellStart"/>
      <w:r w:rsidRPr="00F91095">
        <w:rPr>
          <w:rFonts w:ascii="Arial" w:eastAsiaTheme="minorHAnsi" w:hAnsi="Arial" w:cs="Arial"/>
          <w:sz w:val="24"/>
          <w:szCs w:val="24"/>
          <w:lang w:val="en-US"/>
        </w:rPr>
        <w:t>Bak</w:t>
      </w:r>
      <w:r w:rsidRPr="00F91095">
        <w:rPr>
          <w:rFonts w:ascii="Arial" w:eastAsiaTheme="minorHAnsi" w:hAnsi="Arial" w:cs="Arial"/>
          <w:sz w:val="24"/>
          <w:szCs w:val="24"/>
        </w:rPr>
        <w:t>ım</w:t>
      </w:r>
      <w:proofErr w:type="spellEnd"/>
      <w:r w:rsidRPr="00F91095">
        <w:rPr>
          <w:rFonts w:ascii="Arial" w:eastAsiaTheme="minorHAnsi" w:hAnsi="Arial" w:cs="Arial"/>
          <w:sz w:val="24"/>
          <w:szCs w:val="24"/>
        </w:rPr>
        <w:t xml:space="preserve"> İşleri</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jc w:val="both"/>
        <w:rPr>
          <w:rFonts w:ascii="Arial" w:eastAsiaTheme="minorHAnsi" w:hAnsi="Arial" w:cs="Arial"/>
          <w:b/>
          <w:bCs/>
          <w:sz w:val="24"/>
          <w:szCs w:val="24"/>
        </w:rPr>
      </w:pPr>
      <w:r w:rsidRPr="00F91095">
        <w:rPr>
          <w:rFonts w:ascii="Arial" w:eastAsiaTheme="minorHAnsi" w:hAnsi="Arial" w:cs="Arial"/>
          <w:b/>
          <w:bCs/>
          <w:sz w:val="24"/>
          <w:szCs w:val="24"/>
          <w:lang w:val="en-US"/>
        </w:rPr>
        <w:t>1-Yap</w:t>
      </w:r>
      <w:proofErr w:type="spellStart"/>
      <w:r w:rsidRPr="00F91095">
        <w:rPr>
          <w:rFonts w:ascii="Arial" w:eastAsiaTheme="minorHAnsi" w:hAnsi="Arial" w:cs="Arial"/>
          <w:b/>
          <w:bCs/>
          <w:sz w:val="24"/>
          <w:szCs w:val="24"/>
        </w:rPr>
        <w:t>ım</w:t>
      </w:r>
      <w:proofErr w:type="spellEnd"/>
      <w:r w:rsidRPr="00F91095">
        <w:rPr>
          <w:rFonts w:ascii="Arial" w:eastAsiaTheme="minorHAnsi" w:hAnsi="Arial" w:cs="Arial"/>
          <w:b/>
          <w:bCs/>
          <w:sz w:val="24"/>
          <w:szCs w:val="24"/>
        </w:rPr>
        <w:t xml:space="preserve"> İşleri:</w:t>
      </w:r>
    </w:p>
    <w:p w:rsidR="00F91095" w:rsidRPr="00F91095" w:rsidRDefault="00F91095" w:rsidP="00F91095">
      <w:pPr>
        <w:autoSpaceDE w:val="0"/>
        <w:autoSpaceDN w:val="0"/>
        <w:adjustRightInd w:val="0"/>
        <w:spacing w:after="0" w:line="240" w:lineRule="auto"/>
        <w:jc w:val="both"/>
        <w:rPr>
          <w:rFonts w:ascii="Arial" w:eastAsiaTheme="minorHAnsi" w:hAnsi="Arial" w:cs="Arial"/>
          <w:bCs/>
          <w:sz w:val="24"/>
          <w:szCs w:val="24"/>
        </w:rPr>
      </w:pPr>
    </w:p>
    <w:p w:rsidR="00F91095" w:rsidRPr="00F91095" w:rsidRDefault="00F91095" w:rsidP="00F91095">
      <w:pPr>
        <w:autoSpaceDE w:val="0"/>
        <w:autoSpaceDN w:val="0"/>
        <w:adjustRightInd w:val="0"/>
        <w:spacing w:after="0" w:line="240" w:lineRule="auto"/>
        <w:jc w:val="both"/>
        <w:rPr>
          <w:rFonts w:ascii="Arial" w:eastAsiaTheme="minorHAnsi" w:hAnsi="Arial" w:cs="Arial"/>
          <w:bCs/>
          <w:sz w:val="24"/>
          <w:szCs w:val="24"/>
        </w:rPr>
      </w:pPr>
      <w:r w:rsidRPr="00F91095">
        <w:rPr>
          <w:rFonts w:ascii="Arial" w:eastAsiaTheme="minorHAnsi" w:hAnsi="Arial" w:cs="Arial"/>
          <w:bCs/>
          <w:sz w:val="24"/>
          <w:szCs w:val="24"/>
        </w:rPr>
        <w:t xml:space="preserve">Yapılması planlanan parkların projelendirilerek peyzaj düzenleme çalışmalarının gerçekleştirilmesi, bordürle çevrelenip oluşturulan </w:t>
      </w:r>
      <w:proofErr w:type="gramStart"/>
      <w:r w:rsidRPr="00F91095">
        <w:rPr>
          <w:rFonts w:ascii="Arial" w:eastAsiaTheme="minorHAnsi" w:hAnsi="Arial" w:cs="Arial"/>
          <w:bCs/>
          <w:sz w:val="24"/>
          <w:szCs w:val="24"/>
        </w:rPr>
        <w:t>refüjlerin</w:t>
      </w:r>
      <w:proofErr w:type="gramEnd"/>
      <w:r w:rsidRPr="00F91095">
        <w:rPr>
          <w:rFonts w:ascii="Arial" w:eastAsiaTheme="minorHAnsi" w:hAnsi="Arial" w:cs="Arial"/>
          <w:bCs/>
          <w:sz w:val="24"/>
          <w:szCs w:val="24"/>
        </w:rPr>
        <w:t>, yeşil alanların tesisi işidir.</w:t>
      </w:r>
    </w:p>
    <w:p w:rsidR="00F91095" w:rsidRPr="00F91095" w:rsidRDefault="00F91095" w:rsidP="00F91095">
      <w:pPr>
        <w:spacing w:after="0"/>
        <w:rPr>
          <w:rFonts w:ascii="Arial" w:eastAsiaTheme="minorHAnsi" w:hAnsi="Arial" w:cs="Arial"/>
          <w:sz w:val="24"/>
          <w:szCs w:val="24"/>
        </w:rPr>
      </w:pPr>
      <w:r w:rsidRPr="00F91095">
        <w:rPr>
          <w:rFonts w:ascii="Arial" w:eastAsiaTheme="minorHAnsi" w:hAnsi="Arial" w:cs="Arial"/>
          <w:sz w:val="24"/>
          <w:szCs w:val="24"/>
        </w:rPr>
        <w:t>- Park tesisi ve düzenleme çalışmalarımız</w:t>
      </w:r>
      <w:r w:rsidRPr="00F91095">
        <w:rPr>
          <w:rFonts w:ascii="Arial" w:eastAsiaTheme="minorHAnsi" w:hAnsi="Arial" w:cs="Arial"/>
          <w:sz w:val="24"/>
          <w:szCs w:val="24"/>
        </w:rPr>
        <w:br/>
        <w:t>- Düzenlemesi yapılan alanlara planlanan bitkilerin dikilmesi</w:t>
      </w:r>
      <w:r w:rsidRPr="00F91095">
        <w:rPr>
          <w:rFonts w:ascii="Arial" w:eastAsiaTheme="minorHAnsi" w:hAnsi="Arial" w:cs="Arial"/>
          <w:sz w:val="24"/>
          <w:szCs w:val="24"/>
        </w:rPr>
        <w:br/>
        <w:t xml:space="preserve">- Çim ekiminin yapılması ve çim alanları tesisi </w:t>
      </w:r>
      <w:r w:rsidRPr="00F91095">
        <w:rPr>
          <w:rFonts w:ascii="Arial" w:eastAsiaTheme="minorHAnsi" w:hAnsi="Arial" w:cs="Arial"/>
          <w:sz w:val="24"/>
          <w:szCs w:val="24"/>
        </w:rPr>
        <w:br/>
        <w:t>- Kent mobilyalarının, çocuk oyun gruplarının, çöp kovalarının yerleştirilmesi</w:t>
      </w:r>
      <w:r w:rsidRPr="00F91095">
        <w:rPr>
          <w:rFonts w:ascii="Arial" w:eastAsiaTheme="minorHAnsi" w:hAnsi="Arial" w:cs="Arial"/>
          <w:sz w:val="24"/>
          <w:szCs w:val="24"/>
        </w:rPr>
        <w:br/>
        <w:t>- Atölye işleri yapım ve bakım çalışmaları</w:t>
      </w:r>
      <w:r w:rsidRPr="00F91095">
        <w:rPr>
          <w:rFonts w:ascii="Arial" w:eastAsiaTheme="minorHAnsi" w:hAnsi="Arial" w:cs="Arial"/>
          <w:sz w:val="24"/>
          <w:szCs w:val="24"/>
        </w:rPr>
        <w:br/>
        <w:t>- Ağaçlandırma çalışmaları</w:t>
      </w:r>
    </w:p>
    <w:p w:rsidR="00F91095" w:rsidRPr="00F91095" w:rsidRDefault="00F91095" w:rsidP="00F91095">
      <w:pPr>
        <w:rPr>
          <w:rFonts w:ascii="Arial" w:eastAsiaTheme="minorHAnsi" w:hAnsi="Arial" w:cs="Arial"/>
          <w:sz w:val="24"/>
          <w:szCs w:val="24"/>
        </w:rPr>
      </w:pPr>
      <w:r w:rsidRPr="00F91095">
        <w:rPr>
          <w:rFonts w:ascii="Arial" w:eastAsiaTheme="minorHAnsi" w:hAnsi="Arial" w:cs="Arial"/>
          <w:sz w:val="24"/>
          <w:szCs w:val="24"/>
        </w:rPr>
        <w:t xml:space="preserve">- </w:t>
      </w:r>
      <w:proofErr w:type="spellStart"/>
      <w:r w:rsidRPr="00F91095">
        <w:rPr>
          <w:rFonts w:ascii="Arial" w:eastAsiaTheme="minorHAnsi" w:hAnsi="Arial" w:cs="Arial"/>
          <w:sz w:val="24"/>
          <w:szCs w:val="24"/>
        </w:rPr>
        <w:t>Tretevuarlarda</w:t>
      </w:r>
      <w:proofErr w:type="spellEnd"/>
      <w:r w:rsidRPr="00F91095">
        <w:rPr>
          <w:rFonts w:ascii="Arial" w:eastAsiaTheme="minorHAnsi" w:hAnsi="Arial" w:cs="Arial"/>
          <w:sz w:val="24"/>
          <w:szCs w:val="24"/>
        </w:rPr>
        <w:t xml:space="preserve"> ayrılan yerlere fidan dikilmesi </w:t>
      </w:r>
    </w:p>
    <w:p w:rsidR="00F91095" w:rsidRDefault="00F91095" w:rsidP="00F91095">
      <w:pPr>
        <w:rPr>
          <w:rFonts w:ascii="Arial" w:eastAsiaTheme="minorHAnsi" w:hAnsi="Arial" w:cs="Arial"/>
          <w:b/>
          <w:bCs/>
          <w:sz w:val="24"/>
          <w:szCs w:val="24"/>
          <w:lang w:val="en-US"/>
        </w:rPr>
      </w:pPr>
    </w:p>
    <w:p w:rsidR="00F91095" w:rsidRPr="00F91095" w:rsidRDefault="00F91095" w:rsidP="00F91095">
      <w:pPr>
        <w:rPr>
          <w:rFonts w:ascii="Arial" w:eastAsiaTheme="minorHAnsi" w:hAnsi="Arial" w:cs="Arial"/>
          <w:sz w:val="24"/>
          <w:szCs w:val="24"/>
        </w:rPr>
      </w:pPr>
      <w:r w:rsidRPr="00F91095">
        <w:rPr>
          <w:rFonts w:ascii="Arial" w:eastAsiaTheme="minorHAnsi" w:hAnsi="Arial" w:cs="Arial"/>
          <w:b/>
          <w:bCs/>
          <w:sz w:val="24"/>
          <w:szCs w:val="24"/>
          <w:lang w:val="en-US"/>
        </w:rPr>
        <w:lastRenderedPageBreak/>
        <w:t>2-Bak</w:t>
      </w:r>
      <w:proofErr w:type="spellStart"/>
      <w:r w:rsidRPr="00F91095">
        <w:rPr>
          <w:rFonts w:ascii="Arial" w:eastAsiaTheme="minorHAnsi" w:hAnsi="Arial" w:cs="Arial"/>
          <w:b/>
          <w:bCs/>
          <w:sz w:val="24"/>
          <w:szCs w:val="24"/>
        </w:rPr>
        <w:t>ım</w:t>
      </w:r>
      <w:proofErr w:type="spellEnd"/>
      <w:r w:rsidRPr="00F91095">
        <w:rPr>
          <w:rFonts w:ascii="Arial" w:eastAsiaTheme="minorHAnsi" w:hAnsi="Arial" w:cs="Arial"/>
          <w:b/>
          <w:bCs/>
          <w:sz w:val="24"/>
          <w:szCs w:val="24"/>
        </w:rPr>
        <w:t xml:space="preserve"> İşleri: </w:t>
      </w:r>
    </w:p>
    <w:p w:rsidR="00F91095" w:rsidRPr="00F91095" w:rsidRDefault="00F91095" w:rsidP="00F91095">
      <w:pPr>
        <w:rPr>
          <w:rFonts w:ascii="Arial" w:eastAsiaTheme="minorHAnsi" w:hAnsi="Arial" w:cs="Arial"/>
          <w:sz w:val="24"/>
          <w:szCs w:val="24"/>
        </w:rPr>
      </w:pPr>
      <w:r w:rsidRPr="00F91095">
        <w:rPr>
          <w:rFonts w:ascii="Arial" w:eastAsiaTheme="minorHAnsi" w:hAnsi="Arial" w:cs="Arial"/>
          <w:sz w:val="24"/>
          <w:szCs w:val="24"/>
        </w:rPr>
        <w:t xml:space="preserve">İlçemizde 61 adet toplam 132.135 m² yüzölçümlü park, 13.000 m² </w:t>
      </w:r>
      <w:proofErr w:type="gramStart"/>
      <w:r w:rsidRPr="00F91095">
        <w:rPr>
          <w:rFonts w:ascii="Arial" w:eastAsiaTheme="minorHAnsi" w:hAnsi="Arial" w:cs="Arial"/>
          <w:sz w:val="24"/>
          <w:szCs w:val="24"/>
        </w:rPr>
        <w:t>refüj</w:t>
      </w:r>
      <w:proofErr w:type="gramEnd"/>
      <w:r w:rsidRPr="00F91095">
        <w:rPr>
          <w:rFonts w:ascii="Arial" w:eastAsiaTheme="minorHAnsi" w:hAnsi="Arial" w:cs="Arial"/>
          <w:sz w:val="24"/>
          <w:szCs w:val="24"/>
        </w:rPr>
        <w:t xml:space="preserve"> ile 220.600 m² piknik ve mesire alanının bakım işleri mevcut işçilerimiz ile yapılmaktadır.</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Sulama</w:t>
      </w:r>
      <w:proofErr w:type="spell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Çim</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biçimi</w:t>
      </w:r>
      <w:proofErr w:type="spell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Yabanc</w:t>
      </w:r>
      <w:proofErr w:type="spellEnd"/>
      <w:r w:rsidRPr="00F91095">
        <w:rPr>
          <w:rFonts w:ascii="Arial" w:eastAsiaTheme="minorHAnsi" w:hAnsi="Arial" w:cs="Arial"/>
          <w:sz w:val="24"/>
          <w:szCs w:val="24"/>
        </w:rPr>
        <w:t>ı otların mücadelesi</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Budama</w:t>
      </w:r>
      <w:proofErr w:type="spell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r w:rsidRPr="00F91095">
        <w:rPr>
          <w:rFonts w:ascii="Arial" w:eastAsiaTheme="minorHAnsi" w:hAnsi="Arial" w:cs="Arial"/>
          <w:sz w:val="24"/>
          <w:szCs w:val="24"/>
        </w:rPr>
        <w:t>- İlaçlama</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Gübreleme</w:t>
      </w:r>
      <w:proofErr w:type="spell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Parklar</w:t>
      </w:r>
      <w:r w:rsidRPr="00F91095">
        <w:rPr>
          <w:rFonts w:ascii="Arial" w:eastAsiaTheme="minorHAnsi" w:hAnsi="Arial" w:cs="Arial"/>
          <w:sz w:val="24"/>
          <w:szCs w:val="24"/>
        </w:rPr>
        <w:t>ın</w:t>
      </w:r>
      <w:proofErr w:type="spellEnd"/>
      <w:r w:rsidRPr="00F91095">
        <w:rPr>
          <w:rFonts w:ascii="Arial" w:eastAsiaTheme="minorHAnsi" w:hAnsi="Arial" w:cs="Arial"/>
          <w:sz w:val="24"/>
          <w:szCs w:val="24"/>
        </w:rPr>
        <w:t xml:space="preserve"> temizliği</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outlineLvl w:val="0"/>
        <w:rPr>
          <w:rFonts w:ascii="Arial" w:eastAsiaTheme="minorHAnsi" w:hAnsi="Arial" w:cs="Arial"/>
          <w:b/>
          <w:sz w:val="24"/>
          <w:szCs w:val="24"/>
        </w:rPr>
      </w:pPr>
      <w:r w:rsidRPr="00F91095">
        <w:rPr>
          <w:rFonts w:ascii="Arial" w:eastAsiaTheme="minorHAnsi" w:hAnsi="Arial" w:cs="Arial"/>
          <w:b/>
          <w:sz w:val="24"/>
          <w:szCs w:val="24"/>
        </w:rPr>
        <w:t xml:space="preserve">İLÇEMİZDEKİ PARKLAR                                 </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tbl>
      <w:tblPr>
        <w:tblW w:w="7020" w:type="dxa"/>
        <w:tblInd w:w="55" w:type="dxa"/>
        <w:tblCellMar>
          <w:left w:w="70" w:type="dxa"/>
          <w:right w:w="70" w:type="dxa"/>
        </w:tblCellMar>
        <w:tblLook w:val="04A0" w:firstRow="1" w:lastRow="0" w:firstColumn="1" w:lastColumn="0" w:noHBand="0" w:noVBand="1"/>
      </w:tblPr>
      <w:tblGrid>
        <w:gridCol w:w="407"/>
        <w:gridCol w:w="220"/>
        <w:gridCol w:w="5020"/>
        <w:gridCol w:w="1480"/>
      </w:tblGrid>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1</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Belediye Aile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15.000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2</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20 Mayıs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1.600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3</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Nazım Hikmet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15.000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4</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Çınarlı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800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5</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Stad</w:t>
            </w:r>
            <w:proofErr w:type="spellEnd"/>
            <w:r w:rsidRPr="00F91095">
              <w:rPr>
                <w:rFonts w:ascii="Arial" w:eastAsia="Times New Roman" w:hAnsi="Arial" w:cs="Arial"/>
                <w:color w:val="000000"/>
                <w:sz w:val="24"/>
                <w:szCs w:val="24"/>
                <w:lang w:eastAsia="tr-TR"/>
              </w:rPr>
              <w:t xml:space="preserve">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1.500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6</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Eğitimciler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1.250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7</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Uğur Mumcu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1.500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8</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Tepe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500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9</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Mustafa </w:t>
            </w:r>
            <w:proofErr w:type="spellStart"/>
            <w:r w:rsidRPr="00F91095">
              <w:rPr>
                <w:rFonts w:ascii="Arial" w:eastAsia="Times New Roman" w:hAnsi="Arial" w:cs="Arial"/>
                <w:color w:val="000000"/>
                <w:sz w:val="24"/>
                <w:szCs w:val="24"/>
                <w:lang w:eastAsia="tr-TR"/>
              </w:rPr>
              <w:t>Dumankalktı</w:t>
            </w:r>
            <w:proofErr w:type="spellEnd"/>
            <w:r w:rsidRPr="00F91095">
              <w:rPr>
                <w:rFonts w:ascii="Arial" w:eastAsia="Times New Roman" w:hAnsi="Arial" w:cs="Arial"/>
                <w:color w:val="000000"/>
                <w:sz w:val="24"/>
                <w:szCs w:val="24"/>
                <w:lang w:eastAsia="tr-TR"/>
              </w:rPr>
              <w:t xml:space="preserve">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1.400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10</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Kale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1.800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11</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T.Reis</w:t>
            </w:r>
            <w:proofErr w:type="spellEnd"/>
            <w:r w:rsidRPr="00F91095">
              <w:rPr>
                <w:rFonts w:ascii="Arial" w:eastAsia="Times New Roman" w:hAnsi="Arial" w:cs="Arial"/>
                <w:color w:val="000000"/>
                <w:sz w:val="24"/>
                <w:szCs w:val="24"/>
                <w:lang w:eastAsia="tr-TR"/>
              </w:rPr>
              <w:t xml:space="preserve">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500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12</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Vani</w:t>
            </w:r>
            <w:proofErr w:type="spellEnd"/>
            <w:r w:rsidRPr="00F91095">
              <w:rPr>
                <w:rFonts w:ascii="Arial" w:eastAsia="Times New Roman" w:hAnsi="Arial" w:cs="Arial"/>
                <w:color w:val="000000"/>
                <w:sz w:val="24"/>
                <w:szCs w:val="24"/>
                <w:lang w:eastAsia="tr-TR"/>
              </w:rPr>
              <w:t xml:space="preserve"> Mehmet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1.000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13</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Barış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1.300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14</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Ada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1.900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15</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Mandıras</w:t>
            </w:r>
            <w:proofErr w:type="spellEnd"/>
            <w:r w:rsidRPr="00F91095">
              <w:rPr>
                <w:rFonts w:ascii="Arial" w:eastAsia="Times New Roman" w:hAnsi="Arial" w:cs="Arial"/>
                <w:color w:val="000000"/>
                <w:sz w:val="24"/>
                <w:szCs w:val="24"/>
                <w:lang w:eastAsia="tr-TR"/>
              </w:rPr>
              <w:t xml:space="preserve">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800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16</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Köroğlu Sokak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300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17</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Kardelen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1.300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18</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Harmanlar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700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19</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Cumhuriyet Okulu Çamlık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1.500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20</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Hacı Bektaş Derneği Yanı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1.300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21</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Zeytinlik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1.200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22</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Şehitler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11.000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23</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Piri Reis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4.800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24</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K.Karabekir</w:t>
            </w:r>
            <w:proofErr w:type="spellEnd"/>
            <w:r w:rsidRPr="00F91095">
              <w:rPr>
                <w:rFonts w:ascii="Arial" w:eastAsia="Times New Roman" w:hAnsi="Arial" w:cs="Arial"/>
                <w:color w:val="000000"/>
                <w:sz w:val="24"/>
                <w:szCs w:val="24"/>
                <w:lang w:eastAsia="tr-TR"/>
              </w:rPr>
              <w:t xml:space="preserve">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600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25</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Barakfaki</w:t>
            </w:r>
            <w:proofErr w:type="spellEnd"/>
            <w:r w:rsidRPr="00F91095">
              <w:rPr>
                <w:rFonts w:ascii="Arial" w:eastAsia="Times New Roman" w:hAnsi="Arial" w:cs="Arial"/>
                <w:color w:val="000000"/>
                <w:sz w:val="24"/>
                <w:szCs w:val="24"/>
                <w:lang w:eastAsia="tr-TR"/>
              </w:rPr>
              <w:t xml:space="preserve"> Sosyal Tesis</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7.000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26</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Fatih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3.000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27</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Ağaoğlu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400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28</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Keskinler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500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29</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Çayiçi</w:t>
            </w:r>
            <w:proofErr w:type="spellEnd"/>
            <w:r w:rsidRPr="00F91095">
              <w:rPr>
                <w:rFonts w:ascii="Arial" w:eastAsia="Times New Roman" w:hAnsi="Arial" w:cs="Arial"/>
                <w:color w:val="000000"/>
                <w:sz w:val="24"/>
                <w:szCs w:val="24"/>
                <w:lang w:eastAsia="tr-TR"/>
              </w:rPr>
              <w:t xml:space="preserve">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1.300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30</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Kızılay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5.000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31</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Hilal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1.000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32</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Barakfakih</w:t>
            </w:r>
            <w:proofErr w:type="spellEnd"/>
            <w:r w:rsidRPr="00F91095">
              <w:rPr>
                <w:rFonts w:ascii="Arial" w:eastAsia="Times New Roman" w:hAnsi="Arial" w:cs="Arial"/>
                <w:color w:val="000000"/>
                <w:sz w:val="24"/>
                <w:szCs w:val="24"/>
                <w:lang w:eastAsia="tr-TR"/>
              </w:rPr>
              <w:t xml:space="preserve">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500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33</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Serme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2.000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34</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Esente</w:t>
            </w:r>
            <w:proofErr w:type="spellEnd"/>
            <w:r w:rsidRPr="00F91095">
              <w:rPr>
                <w:rFonts w:ascii="Arial" w:eastAsia="Times New Roman" w:hAnsi="Arial" w:cs="Arial"/>
                <w:color w:val="000000"/>
                <w:sz w:val="24"/>
                <w:szCs w:val="24"/>
                <w:lang w:eastAsia="tr-TR"/>
              </w:rPr>
              <w:t xml:space="preserve">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3.000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lastRenderedPageBreak/>
              <w:t>35</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Köprülü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950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36</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Gözebağ</w:t>
            </w:r>
            <w:proofErr w:type="spellEnd"/>
            <w:r w:rsidRPr="00F91095">
              <w:rPr>
                <w:rFonts w:ascii="Arial" w:eastAsia="Times New Roman" w:hAnsi="Arial" w:cs="Arial"/>
                <w:color w:val="000000"/>
                <w:sz w:val="24"/>
                <w:szCs w:val="24"/>
                <w:lang w:eastAsia="tr-TR"/>
              </w:rPr>
              <w:t xml:space="preserve">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600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37</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Osmangazi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9.000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38</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Barakfakih</w:t>
            </w:r>
            <w:proofErr w:type="spellEnd"/>
            <w:r w:rsidRPr="00F91095">
              <w:rPr>
                <w:rFonts w:ascii="Arial" w:eastAsia="Times New Roman" w:hAnsi="Arial" w:cs="Arial"/>
                <w:color w:val="000000"/>
                <w:sz w:val="24"/>
                <w:szCs w:val="24"/>
                <w:lang w:eastAsia="tr-TR"/>
              </w:rPr>
              <w:t xml:space="preserve"> Hizmet Binası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400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39</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Yayla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1.500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40</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Aktaştepe</w:t>
            </w:r>
            <w:proofErr w:type="spellEnd"/>
            <w:r w:rsidRPr="00F91095">
              <w:rPr>
                <w:rFonts w:ascii="Arial" w:eastAsia="Times New Roman" w:hAnsi="Arial" w:cs="Arial"/>
                <w:color w:val="000000"/>
                <w:sz w:val="24"/>
                <w:szCs w:val="24"/>
                <w:lang w:eastAsia="tr-TR"/>
              </w:rPr>
              <w:t xml:space="preserve">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3.000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41</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Mahalle Konağı Parkı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4.000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42</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Mandıras</w:t>
            </w:r>
            <w:proofErr w:type="spellEnd"/>
            <w:r w:rsidRPr="00F91095">
              <w:rPr>
                <w:rFonts w:ascii="Arial" w:eastAsia="Times New Roman" w:hAnsi="Arial" w:cs="Arial"/>
                <w:color w:val="000000"/>
                <w:sz w:val="24"/>
                <w:szCs w:val="24"/>
                <w:lang w:eastAsia="tr-TR"/>
              </w:rPr>
              <w:t xml:space="preserve"> Yüzme Havuzu Yanı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7.000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43</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Çamlıtepe</w:t>
            </w:r>
            <w:proofErr w:type="spellEnd"/>
            <w:r w:rsidRPr="00F91095">
              <w:rPr>
                <w:rFonts w:ascii="Arial" w:eastAsia="Times New Roman" w:hAnsi="Arial" w:cs="Arial"/>
                <w:color w:val="000000"/>
                <w:sz w:val="24"/>
                <w:szCs w:val="24"/>
                <w:lang w:eastAsia="tr-TR"/>
              </w:rPr>
              <w:t xml:space="preserve"> Camii Altı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1000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44</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Aşk Çeşmesi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1250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45</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Mert </w:t>
            </w:r>
            <w:proofErr w:type="spellStart"/>
            <w:r w:rsidRPr="00F91095">
              <w:rPr>
                <w:rFonts w:ascii="Arial" w:eastAsia="Times New Roman" w:hAnsi="Arial" w:cs="Arial"/>
                <w:color w:val="000000"/>
                <w:sz w:val="24"/>
                <w:szCs w:val="24"/>
                <w:lang w:eastAsia="tr-TR"/>
              </w:rPr>
              <w:t>Koop</w:t>
            </w:r>
            <w:proofErr w:type="spellEnd"/>
            <w:r w:rsidRPr="00F91095">
              <w:rPr>
                <w:rFonts w:ascii="Arial" w:eastAsia="Times New Roman" w:hAnsi="Arial" w:cs="Arial"/>
                <w:color w:val="000000"/>
                <w:sz w:val="24"/>
                <w:szCs w:val="24"/>
                <w:lang w:eastAsia="tr-TR"/>
              </w:rPr>
              <w:t>. Önü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w:t>
            </w:r>
            <w:proofErr w:type="gramStart"/>
            <w:r w:rsidRPr="00F91095">
              <w:rPr>
                <w:rFonts w:ascii="Arial" w:eastAsia="Times New Roman" w:hAnsi="Arial" w:cs="Arial"/>
                <w:color w:val="000000"/>
                <w:sz w:val="24"/>
                <w:szCs w:val="24"/>
                <w:lang w:eastAsia="tr-TR"/>
              </w:rPr>
              <w:t>950  m</w:t>
            </w:r>
            <w:proofErr w:type="gramEnd"/>
            <w:r w:rsidRPr="00F91095">
              <w:rPr>
                <w:rFonts w:ascii="Arial" w:eastAsia="Times New Roman" w:hAnsi="Arial" w:cs="Arial"/>
                <w:color w:val="000000"/>
                <w:sz w:val="24"/>
                <w:szCs w:val="24"/>
                <w:lang w:eastAsia="tr-TR"/>
              </w:rPr>
              <w:t>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46</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İcra </w:t>
            </w:r>
            <w:proofErr w:type="spellStart"/>
            <w:r w:rsidRPr="00F91095">
              <w:rPr>
                <w:rFonts w:ascii="Arial" w:eastAsia="Times New Roman" w:hAnsi="Arial" w:cs="Arial"/>
                <w:color w:val="000000"/>
                <w:sz w:val="24"/>
                <w:szCs w:val="24"/>
                <w:lang w:eastAsia="tr-TR"/>
              </w:rPr>
              <w:t>Koop</w:t>
            </w:r>
            <w:proofErr w:type="spellEnd"/>
            <w:r w:rsidRPr="00F91095">
              <w:rPr>
                <w:rFonts w:ascii="Arial" w:eastAsia="Times New Roman" w:hAnsi="Arial" w:cs="Arial"/>
                <w:color w:val="000000"/>
                <w:sz w:val="24"/>
                <w:szCs w:val="24"/>
                <w:lang w:eastAsia="tr-TR"/>
              </w:rPr>
              <w:t xml:space="preserve"> Önü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1700 m² </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47</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Toki</w:t>
            </w:r>
            <w:proofErr w:type="spellEnd"/>
            <w:r w:rsidRPr="00F91095">
              <w:rPr>
                <w:rFonts w:ascii="Arial" w:eastAsia="Times New Roman" w:hAnsi="Arial" w:cs="Arial"/>
                <w:color w:val="000000"/>
                <w:sz w:val="24"/>
                <w:szCs w:val="24"/>
                <w:lang w:eastAsia="tr-TR"/>
              </w:rPr>
              <w:t xml:space="preserve"> 2. Etap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500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48</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Sarı </w:t>
            </w:r>
            <w:proofErr w:type="spellStart"/>
            <w:r w:rsidRPr="00F91095">
              <w:rPr>
                <w:rFonts w:ascii="Arial" w:eastAsia="Times New Roman" w:hAnsi="Arial" w:cs="Arial"/>
                <w:color w:val="000000"/>
                <w:sz w:val="24"/>
                <w:szCs w:val="24"/>
                <w:lang w:eastAsia="tr-TR"/>
              </w:rPr>
              <w:t>Toki</w:t>
            </w:r>
            <w:proofErr w:type="spellEnd"/>
            <w:r w:rsidRPr="00F91095">
              <w:rPr>
                <w:rFonts w:ascii="Arial" w:eastAsia="Times New Roman" w:hAnsi="Arial" w:cs="Arial"/>
                <w:color w:val="000000"/>
                <w:sz w:val="24"/>
                <w:szCs w:val="24"/>
                <w:lang w:eastAsia="tr-TR"/>
              </w:rPr>
              <w:t xml:space="preserve">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900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49</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Orhaniye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1190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50</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Kayacık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200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51</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Sosyal Yaşam Merkezi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615 m² </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52</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Ağlaşan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480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53</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Narlıdere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780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54</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Osmaniye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500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55</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Soğuksu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1790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56</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Yağmurlu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350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57</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Lütfiye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200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58</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Barakfakih</w:t>
            </w:r>
            <w:proofErr w:type="spellEnd"/>
            <w:r w:rsidRPr="00F91095">
              <w:rPr>
                <w:rFonts w:ascii="Arial" w:eastAsia="Times New Roman" w:hAnsi="Arial" w:cs="Arial"/>
                <w:color w:val="000000"/>
                <w:sz w:val="24"/>
                <w:szCs w:val="24"/>
                <w:lang w:eastAsia="tr-TR"/>
              </w:rPr>
              <w:t xml:space="preserve"> Tan Çıkmazı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230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59</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Uludağ Caddesi Jandarma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270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60</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Derekızık</w:t>
            </w:r>
            <w:proofErr w:type="spellEnd"/>
            <w:r w:rsidRPr="00F91095">
              <w:rPr>
                <w:rFonts w:ascii="Arial" w:eastAsia="Times New Roman" w:hAnsi="Arial" w:cs="Arial"/>
                <w:color w:val="000000"/>
                <w:sz w:val="24"/>
                <w:szCs w:val="24"/>
                <w:lang w:eastAsia="tr-TR"/>
              </w:rPr>
              <w:t xml:space="preserve">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180 m²</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61</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roofErr w:type="spellStart"/>
            <w:r w:rsidRPr="00F91095">
              <w:rPr>
                <w:rFonts w:ascii="Arial" w:eastAsia="Times New Roman" w:hAnsi="Arial" w:cs="Arial"/>
                <w:color w:val="000000"/>
                <w:sz w:val="24"/>
                <w:szCs w:val="24"/>
                <w:lang w:eastAsia="tr-TR"/>
              </w:rPr>
              <w:t>Şükraniye</w:t>
            </w:r>
            <w:proofErr w:type="spellEnd"/>
            <w:r w:rsidRPr="00F91095">
              <w:rPr>
                <w:rFonts w:ascii="Arial" w:eastAsia="Times New Roman" w:hAnsi="Arial" w:cs="Arial"/>
                <w:color w:val="000000"/>
                <w:sz w:val="24"/>
                <w:szCs w:val="24"/>
                <w:lang w:eastAsia="tr-TR"/>
              </w:rPr>
              <w:t xml:space="preserve"> Sosyal Tesisi Parkı</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350 m² </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p>
        </w:tc>
      </w:tr>
      <w:tr w:rsidR="00F91095" w:rsidRPr="00F91095" w:rsidTr="00F91095">
        <w:trPr>
          <w:trHeight w:val="315"/>
        </w:trPr>
        <w:tc>
          <w:tcPr>
            <w:tcW w:w="7020" w:type="dxa"/>
            <w:gridSpan w:val="4"/>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w:t>
            </w:r>
          </w:p>
        </w:tc>
      </w:tr>
      <w:tr w:rsidR="00F91095" w:rsidRPr="00F91095" w:rsidTr="00F91095">
        <w:trPr>
          <w:trHeight w:val="315"/>
        </w:trPr>
        <w:tc>
          <w:tcPr>
            <w:tcW w:w="34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p>
        </w:tc>
        <w:tc>
          <w:tcPr>
            <w:tcW w:w="1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rPr>
                <w:rFonts w:ascii="Arial" w:eastAsia="Times New Roman" w:hAnsi="Arial" w:cs="Arial"/>
                <w:color w:val="000000"/>
                <w:sz w:val="24"/>
                <w:szCs w:val="24"/>
                <w:lang w:eastAsia="tr-TR"/>
              </w:rPr>
            </w:pPr>
          </w:p>
        </w:tc>
        <w:tc>
          <w:tcPr>
            <w:tcW w:w="50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 xml:space="preserve">TOPLAM </w:t>
            </w:r>
          </w:p>
        </w:tc>
        <w:tc>
          <w:tcPr>
            <w:tcW w:w="14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132.135 m²</w:t>
            </w:r>
          </w:p>
        </w:tc>
      </w:tr>
    </w:tbl>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b/>
          <w:sz w:val="24"/>
          <w:szCs w:val="24"/>
        </w:rPr>
      </w:pPr>
      <w:r w:rsidRPr="00F91095">
        <w:rPr>
          <w:rFonts w:ascii="Arial" w:eastAsiaTheme="minorHAnsi" w:hAnsi="Arial" w:cs="Arial"/>
          <w:b/>
          <w:sz w:val="24"/>
          <w:szCs w:val="24"/>
        </w:rPr>
        <w:t>İLÇEMİZDEKİ REFÜJLER</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r w:rsidRPr="00F91095">
        <w:rPr>
          <w:rFonts w:ascii="Arial" w:eastAsiaTheme="minorHAnsi" w:hAnsi="Arial" w:cs="Arial"/>
          <w:sz w:val="24"/>
          <w:szCs w:val="24"/>
          <w:lang w:val="en-US"/>
        </w:rPr>
        <w:t xml:space="preserve">  </w:t>
      </w:r>
    </w:p>
    <w:tbl>
      <w:tblPr>
        <w:tblW w:w="6780" w:type="dxa"/>
        <w:tblInd w:w="55" w:type="dxa"/>
        <w:tblCellMar>
          <w:left w:w="70" w:type="dxa"/>
          <w:right w:w="70" w:type="dxa"/>
        </w:tblCellMar>
        <w:tblLook w:val="04A0" w:firstRow="1" w:lastRow="0" w:firstColumn="1" w:lastColumn="0" w:noHBand="0" w:noVBand="1"/>
      </w:tblPr>
      <w:tblGrid>
        <w:gridCol w:w="274"/>
        <w:gridCol w:w="220"/>
        <w:gridCol w:w="4820"/>
        <w:gridCol w:w="1560"/>
      </w:tblGrid>
      <w:tr w:rsidR="00F91095" w:rsidRPr="00F91095" w:rsidTr="00F91095">
        <w:trPr>
          <w:trHeight w:val="315"/>
        </w:trPr>
        <w:tc>
          <w:tcPr>
            <w:tcW w:w="2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1</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48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Kestel giriş kavşak ve orta </w:t>
            </w:r>
            <w:proofErr w:type="gramStart"/>
            <w:r w:rsidRPr="00F91095">
              <w:rPr>
                <w:rFonts w:ascii="Arial" w:eastAsia="Times New Roman" w:hAnsi="Arial" w:cs="Arial"/>
                <w:color w:val="000000"/>
                <w:sz w:val="24"/>
                <w:szCs w:val="24"/>
                <w:lang w:eastAsia="tr-TR"/>
              </w:rPr>
              <w:t>refüj</w:t>
            </w:r>
            <w:proofErr w:type="gramEnd"/>
          </w:p>
        </w:tc>
        <w:tc>
          <w:tcPr>
            <w:tcW w:w="156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4.500 m²</w:t>
            </w:r>
          </w:p>
        </w:tc>
      </w:tr>
      <w:tr w:rsidR="00F91095" w:rsidRPr="00F91095" w:rsidTr="00F91095">
        <w:trPr>
          <w:trHeight w:val="315"/>
        </w:trPr>
        <w:tc>
          <w:tcPr>
            <w:tcW w:w="2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2</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48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Kestel çıkış kavşak ve orta </w:t>
            </w:r>
            <w:proofErr w:type="gramStart"/>
            <w:r w:rsidRPr="00F91095">
              <w:rPr>
                <w:rFonts w:ascii="Arial" w:eastAsia="Times New Roman" w:hAnsi="Arial" w:cs="Arial"/>
                <w:color w:val="000000"/>
                <w:sz w:val="24"/>
                <w:szCs w:val="24"/>
                <w:lang w:eastAsia="tr-TR"/>
              </w:rPr>
              <w:t>refüj</w:t>
            </w:r>
            <w:proofErr w:type="gramEnd"/>
            <w:r w:rsidRPr="00F91095">
              <w:rPr>
                <w:rFonts w:ascii="Arial" w:eastAsia="Times New Roman" w:hAnsi="Arial" w:cs="Arial"/>
                <w:color w:val="000000"/>
                <w:sz w:val="24"/>
                <w:szCs w:val="24"/>
                <w:lang w:eastAsia="tr-TR"/>
              </w:rPr>
              <w:t xml:space="preserve"> </w:t>
            </w:r>
          </w:p>
        </w:tc>
        <w:tc>
          <w:tcPr>
            <w:tcW w:w="156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2.500 m²</w:t>
            </w:r>
          </w:p>
        </w:tc>
      </w:tr>
      <w:tr w:rsidR="00F91095" w:rsidRPr="00F91095" w:rsidTr="00F91095">
        <w:trPr>
          <w:trHeight w:val="315"/>
        </w:trPr>
        <w:tc>
          <w:tcPr>
            <w:tcW w:w="2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3</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48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Atatürk Caddesi orta </w:t>
            </w:r>
            <w:proofErr w:type="gramStart"/>
            <w:r w:rsidRPr="00F91095">
              <w:rPr>
                <w:rFonts w:ascii="Arial" w:eastAsia="Times New Roman" w:hAnsi="Arial" w:cs="Arial"/>
                <w:color w:val="000000"/>
                <w:sz w:val="24"/>
                <w:szCs w:val="24"/>
                <w:lang w:eastAsia="tr-TR"/>
              </w:rPr>
              <w:t>refüj</w:t>
            </w:r>
            <w:proofErr w:type="gramEnd"/>
            <w:r w:rsidRPr="00F91095">
              <w:rPr>
                <w:rFonts w:ascii="Arial" w:eastAsia="Times New Roman" w:hAnsi="Arial" w:cs="Arial"/>
                <w:color w:val="000000"/>
                <w:sz w:val="24"/>
                <w:szCs w:val="24"/>
                <w:lang w:eastAsia="tr-TR"/>
              </w:rPr>
              <w:t xml:space="preserve"> </w:t>
            </w:r>
          </w:p>
        </w:tc>
        <w:tc>
          <w:tcPr>
            <w:tcW w:w="156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3.000 m²</w:t>
            </w:r>
          </w:p>
        </w:tc>
      </w:tr>
      <w:tr w:rsidR="00F91095" w:rsidRPr="00F91095" w:rsidTr="00F91095">
        <w:trPr>
          <w:trHeight w:val="315"/>
        </w:trPr>
        <w:tc>
          <w:tcPr>
            <w:tcW w:w="2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4</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48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Fatih Caddesi orta </w:t>
            </w:r>
            <w:proofErr w:type="gramStart"/>
            <w:r w:rsidRPr="00F91095">
              <w:rPr>
                <w:rFonts w:ascii="Arial" w:eastAsia="Times New Roman" w:hAnsi="Arial" w:cs="Arial"/>
                <w:color w:val="000000"/>
                <w:sz w:val="24"/>
                <w:szCs w:val="24"/>
                <w:lang w:eastAsia="tr-TR"/>
              </w:rPr>
              <w:t>refüj</w:t>
            </w:r>
            <w:proofErr w:type="gramEnd"/>
            <w:r w:rsidRPr="00F91095">
              <w:rPr>
                <w:rFonts w:ascii="Arial" w:eastAsia="Times New Roman" w:hAnsi="Arial" w:cs="Arial"/>
                <w:color w:val="000000"/>
                <w:sz w:val="24"/>
                <w:szCs w:val="24"/>
                <w:lang w:eastAsia="tr-TR"/>
              </w:rPr>
              <w:t xml:space="preserve"> </w:t>
            </w:r>
          </w:p>
        </w:tc>
        <w:tc>
          <w:tcPr>
            <w:tcW w:w="156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1.000 m²</w:t>
            </w:r>
          </w:p>
        </w:tc>
      </w:tr>
      <w:tr w:rsidR="00F91095" w:rsidRPr="00F91095" w:rsidTr="00F91095">
        <w:trPr>
          <w:trHeight w:val="315"/>
        </w:trPr>
        <w:tc>
          <w:tcPr>
            <w:tcW w:w="2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5</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48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Turgut Özal Caddesi orta </w:t>
            </w:r>
            <w:proofErr w:type="gramStart"/>
            <w:r w:rsidRPr="00F91095">
              <w:rPr>
                <w:rFonts w:ascii="Arial" w:eastAsia="Times New Roman" w:hAnsi="Arial" w:cs="Arial"/>
                <w:color w:val="000000"/>
                <w:sz w:val="24"/>
                <w:szCs w:val="24"/>
                <w:lang w:eastAsia="tr-TR"/>
              </w:rPr>
              <w:t>refüj</w:t>
            </w:r>
            <w:proofErr w:type="gramEnd"/>
            <w:r w:rsidRPr="00F91095">
              <w:rPr>
                <w:rFonts w:ascii="Arial" w:eastAsia="Times New Roman" w:hAnsi="Arial" w:cs="Arial"/>
                <w:color w:val="000000"/>
                <w:sz w:val="24"/>
                <w:szCs w:val="24"/>
                <w:lang w:eastAsia="tr-TR"/>
              </w:rPr>
              <w:t xml:space="preserve"> </w:t>
            </w:r>
          </w:p>
        </w:tc>
        <w:tc>
          <w:tcPr>
            <w:tcW w:w="156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1.000 m²</w:t>
            </w:r>
          </w:p>
        </w:tc>
      </w:tr>
      <w:tr w:rsidR="00F91095" w:rsidRPr="00F91095" w:rsidTr="00F91095">
        <w:trPr>
          <w:trHeight w:val="315"/>
        </w:trPr>
        <w:tc>
          <w:tcPr>
            <w:tcW w:w="2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6</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48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Kurtuluş Caddesi orta </w:t>
            </w:r>
            <w:proofErr w:type="gramStart"/>
            <w:r w:rsidRPr="00F91095">
              <w:rPr>
                <w:rFonts w:ascii="Arial" w:eastAsia="Times New Roman" w:hAnsi="Arial" w:cs="Arial"/>
                <w:color w:val="000000"/>
                <w:sz w:val="24"/>
                <w:szCs w:val="24"/>
                <w:lang w:eastAsia="tr-TR"/>
              </w:rPr>
              <w:t>refüj</w:t>
            </w:r>
            <w:proofErr w:type="gramEnd"/>
            <w:r w:rsidRPr="00F91095">
              <w:rPr>
                <w:rFonts w:ascii="Arial" w:eastAsia="Times New Roman" w:hAnsi="Arial" w:cs="Arial"/>
                <w:color w:val="000000"/>
                <w:sz w:val="24"/>
                <w:szCs w:val="24"/>
                <w:lang w:eastAsia="tr-TR"/>
              </w:rPr>
              <w:t xml:space="preserve"> </w:t>
            </w:r>
          </w:p>
        </w:tc>
        <w:tc>
          <w:tcPr>
            <w:tcW w:w="156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1.000 m²</w:t>
            </w:r>
          </w:p>
        </w:tc>
      </w:tr>
      <w:tr w:rsidR="00F91095" w:rsidRPr="00F91095" w:rsidTr="00F91095">
        <w:trPr>
          <w:trHeight w:val="315"/>
        </w:trPr>
        <w:tc>
          <w:tcPr>
            <w:tcW w:w="2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7</w:t>
            </w:r>
          </w:p>
        </w:tc>
        <w:tc>
          <w:tcPr>
            <w:tcW w:w="180" w:type="dxa"/>
            <w:tcBorders>
              <w:top w:val="nil"/>
              <w:left w:val="nil"/>
              <w:bottom w:val="nil"/>
              <w:right w:val="nil"/>
            </w:tcBorders>
            <w:shd w:val="clear" w:color="auto" w:fill="auto"/>
            <w:noWrap/>
            <w:vAlign w:val="center"/>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c>
          <w:tcPr>
            <w:tcW w:w="48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Uğur Mumcu Caddesi orta </w:t>
            </w:r>
            <w:proofErr w:type="gramStart"/>
            <w:r w:rsidRPr="00F91095">
              <w:rPr>
                <w:rFonts w:ascii="Arial" w:eastAsia="Times New Roman" w:hAnsi="Arial" w:cs="Arial"/>
                <w:color w:val="000000"/>
                <w:sz w:val="24"/>
                <w:szCs w:val="24"/>
                <w:lang w:eastAsia="tr-TR"/>
              </w:rPr>
              <w:t>refüj</w:t>
            </w:r>
            <w:proofErr w:type="gramEnd"/>
            <w:r w:rsidRPr="00F91095">
              <w:rPr>
                <w:rFonts w:ascii="Arial" w:eastAsia="Times New Roman" w:hAnsi="Arial" w:cs="Arial"/>
                <w:color w:val="000000"/>
                <w:sz w:val="24"/>
                <w:szCs w:val="24"/>
                <w:lang w:eastAsia="tr-TR"/>
              </w:rPr>
              <w:t xml:space="preserve"> </w:t>
            </w:r>
          </w:p>
        </w:tc>
        <w:tc>
          <w:tcPr>
            <w:tcW w:w="156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300 m²</w:t>
            </w:r>
          </w:p>
        </w:tc>
      </w:tr>
      <w:tr w:rsidR="00F91095" w:rsidRPr="00F91095" w:rsidTr="00F91095">
        <w:trPr>
          <w:trHeight w:val="300"/>
        </w:trPr>
        <w:tc>
          <w:tcPr>
            <w:tcW w:w="6780" w:type="dxa"/>
            <w:gridSpan w:val="4"/>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w:t>
            </w:r>
          </w:p>
        </w:tc>
      </w:tr>
      <w:tr w:rsidR="00F91095" w:rsidRPr="00F91095" w:rsidTr="00F91095">
        <w:trPr>
          <w:trHeight w:val="315"/>
        </w:trPr>
        <w:tc>
          <w:tcPr>
            <w:tcW w:w="2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rPr>
                <w:rFonts w:ascii="Arial" w:eastAsia="Times New Roman" w:hAnsi="Arial" w:cs="Arial"/>
                <w:color w:val="000000"/>
                <w:sz w:val="24"/>
                <w:szCs w:val="24"/>
                <w:lang w:eastAsia="tr-TR"/>
              </w:rPr>
            </w:pPr>
          </w:p>
        </w:tc>
        <w:tc>
          <w:tcPr>
            <w:tcW w:w="1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rPr>
                <w:rFonts w:ascii="Arial" w:eastAsia="Times New Roman" w:hAnsi="Arial" w:cs="Arial"/>
                <w:color w:val="000000"/>
                <w:sz w:val="24"/>
                <w:szCs w:val="24"/>
                <w:lang w:eastAsia="tr-TR"/>
              </w:rPr>
            </w:pPr>
          </w:p>
        </w:tc>
        <w:tc>
          <w:tcPr>
            <w:tcW w:w="482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 xml:space="preserve">TOPLAM </w:t>
            </w:r>
          </w:p>
        </w:tc>
        <w:tc>
          <w:tcPr>
            <w:tcW w:w="156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13.300 m²</w:t>
            </w:r>
          </w:p>
        </w:tc>
      </w:tr>
    </w:tbl>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b/>
          <w:sz w:val="24"/>
          <w:szCs w:val="24"/>
        </w:rPr>
      </w:pPr>
      <w:r w:rsidRPr="00F91095">
        <w:rPr>
          <w:rFonts w:ascii="Arial" w:eastAsiaTheme="minorHAnsi" w:hAnsi="Arial" w:cs="Arial"/>
          <w:b/>
          <w:sz w:val="24"/>
          <w:szCs w:val="24"/>
        </w:rPr>
        <w:t>İLÇEMİZDEKİ PİKNİK ALANI</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sz w:val="24"/>
          <w:szCs w:val="24"/>
        </w:rPr>
      </w:pPr>
      <w:proofErr w:type="spellStart"/>
      <w:r w:rsidRPr="00F91095">
        <w:rPr>
          <w:rFonts w:ascii="Arial" w:eastAsiaTheme="minorHAnsi" w:hAnsi="Arial" w:cs="Arial"/>
          <w:sz w:val="24"/>
          <w:szCs w:val="24"/>
          <w:lang w:val="en-US"/>
        </w:rPr>
        <w:t>Akgüvercin</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Piknik</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ve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Mesire</w:t>
      </w:r>
      <w:proofErr w:type="spellEnd"/>
      <w:r w:rsidRPr="00F91095">
        <w:rPr>
          <w:rFonts w:ascii="Arial" w:eastAsiaTheme="minorHAnsi" w:hAnsi="Arial" w:cs="Arial"/>
          <w:sz w:val="24"/>
          <w:szCs w:val="24"/>
          <w:lang w:val="en-US"/>
        </w:rPr>
        <w:t xml:space="preserve"> </w:t>
      </w:r>
      <w:proofErr w:type="gramStart"/>
      <w:r w:rsidRPr="00F91095">
        <w:rPr>
          <w:rFonts w:ascii="Arial" w:eastAsiaTheme="minorHAnsi" w:hAnsi="Arial" w:cs="Arial"/>
          <w:sz w:val="24"/>
          <w:szCs w:val="24"/>
          <w:lang w:val="en-US"/>
        </w:rPr>
        <w:t>Alan</w:t>
      </w:r>
      <w:r w:rsidRPr="00F91095">
        <w:rPr>
          <w:rFonts w:ascii="Arial" w:eastAsiaTheme="minorHAnsi" w:hAnsi="Arial" w:cs="Arial"/>
          <w:sz w:val="24"/>
          <w:szCs w:val="24"/>
        </w:rPr>
        <w:t>ı :</w:t>
      </w:r>
      <w:proofErr w:type="gramEnd"/>
      <w:r w:rsidRPr="00F91095">
        <w:rPr>
          <w:rFonts w:ascii="Arial" w:eastAsiaTheme="minorHAnsi" w:hAnsi="Arial" w:cs="Arial"/>
          <w:sz w:val="24"/>
          <w:szCs w:val="24"/>
        </w:rPr>
        <w:t xml:space="preserve"> </w:t>
      </w:r>
      <w:r>
        <w:rPr>
          <w:rFonts w:ascii="Arial" w:eastAsiaTheme="minorHAnsi" w:hAnsi="Arial" w:cs="Arial"/>
          <w:sz w:val="24"/>
          <w:szCs w:val="24"/>
        </w:rPr>
        <w:t xml:space="preserve">   </w:t>
      </w:r>
      <w:r w:rsidRPr="00F91095">
        <w:rPr>
          <w:rFonts w:ascii="Arial" w:eastAsiaTheme="minorHAnsi" w:hAnsi="Arial" w:cs="Arial"/>
          <w:sz w:val="24"/>
          <w:szCs w:val="24"/>
        </w:rPr>
        <w:t>200.000 m²</w:t>
      </w: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sz w:val="24"/>
          <w:szCs w:val="24"/>
        </w:rPr>
      </w:pPr>
      <w:r w:rsidRPr="00F91095">
        <w:rPr>
          <w:rFonts w:ascii="Arial" w:eastAsiaTheme="minorHAnsi" w:hAnsi="Arial" w:cs="Arial"/>
          <w:sz w:val="24"/>
          <w:szCs w:val="24"/>
        </w:rPr>
        <w:t xml:space="preserve">Çataltepe Piknik ve Mesire </w:t>
      </w:r>
      <w:proofErr w:type="gramStart"/>
      <w:r w:rsidRPr="00F91095">
        <w:rPr>
          <w:rFonts w:ascii="Arial" w:eastAsiaTheme="minorHAnsi" w:hAnsi="Arial" w:cs="Arial"/>
          <w:sz w:val="24"/>
          <w:szCs w:val="24"/>
        </w:rPr>
        <w:t>Alanı</w:t>
      </w:r>
      <w:r>
        <w:rPr>
          <w:rFonts w:ascii="Arial" w:eastAsiaTheme="minorHAnsi" w:hAnsi="Arial" w:cs="Arial"/>
          <w:sz w:val="24"/>
          <w:szCs w:val="24"/>
        </w:rPr>
        <w:t xml:space="preserve">   </w:t>
      </w:r>
      <w:r w:rsidRPr="00F91095">
        <w:rPr>
          <w:rFonts w:ascii="Arial" w:eastAsiaTheme="minorHAnsi" w:hAnsi="Arial" w:cs="Arial"/>
          <w:sz w:val="24"/>
          <w:szCs w:val="24"/>
        </w:rPr>
        <w:t>:      20</w:t>
      </w:r>
      <w:proofErr w:type="gramEnd"/>
      <w:r w:rsidRPr="00F91095">
        <w:rPr>
          <w:rFonts w:ascii="Arial" w:eastAsiaTheme="minorHAnsi" w:hAnsi="Arial" w:cs="Arial"/>
          <w:sz w:val="24"/>
          <w:szCs w:val="24"/>
        </w:rPr>
        <w:t>.600</w:t>
      </w:r>
      <w:r w:rsidRPr="00F91095">
        <w:rPr>
          <w:rFonts w:ascii="Arial" w:eastAsia="Times New Roman" w:hAnsi="Arial" w:cs="Arial"/>
          <w:color w:val="000000"/>
          <w:sz w:val="24"/>
          <w:szCs w:val="24"/>
          <w:lang w:eastAsia="tr-TR"/>
        </w:rPr>
        <w:t xml:space="preserve"> m²</w:t>
      </w:r>
    </w:p>
    <w:p w:rsidR="00743F56" w:rsidRDefault="00743F56" w:rsidP="00F91095">
      <w:pPr>
        <w:autoSpaceDE w:val="0"/>
        <w:autoSpaceDN w:val="0"/>
        <w:adjustRightInd w:val="0"/>
        <w:spacing w:after="0" w:line="240" w:lineRule="auto"/>
        <w:jc w:val="both"/>
        <w:outlineLvl w:val="0"/>
        <w:rPr>
          <w:rFonts w:ascii="Arial" w:eastAsiaTheme="minorHAnsi" w:hAnsi="Arial" w:cs="Arial"/>
          <w:sz w:val="24"/>
          <w:szCs w:val="24"/>
        </w:rPr>
      </w:pPr>
    </w:p>
    <w:p w:rsidR="00743F56" w:rsidRDefault="00743F56" w:rsidP="00F91095">
      <w:pPr>
        <w:autoSpaceDE w:val="0"/>
        <w:autoSpaceDN w:val="0"/>
        <w:adjustRightInd w:val="0"/>
        <w:spacing w:after="0" w:line="240" w:lineRule="auto"/>
        <w:jc w:val="both"/>
        <w:outlineLvl w:val="0"/>
        <w:rPr>
          <w:rFonts w:ascii="Arial" w:eastAsiaTheme="minorHAnsi" w:hAnsi="Arial" w:cs="Arial"/>
          <w:sz w:val="24"/>
          <w:szCs w:val="24"/>
        </w:rPr>
      </w:pP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b/>
          <w:sz w:val="24"/>
          <w:szCs w:val="24"/>
        </w:rPr>
      </w:pPr>
      <w:r w:rsidRPr="00F91095">
        <w:rPr>
          <w:rFonts w:ascii="Arial" w:eastAsiaTheme="minorHAnsi" w:hAnsi="Arial" w:cs="Arial"/>
          <w:b/>
          <w:sz w:val="24"/>
          <w:szCs w:val="24"/>
          <w:lang w:val="en-US"/>
        </w:rPr>
        <w:lastRenderedPageBreak/>
        <w:t>TRETEVUARLARDAK</w:t>
      </w:r>
      <w:r w:rsidRPr="00F91095">
        <w:rPr>
          <w:rFonts w:ascii="Arial" w:eastAsiaTheme="minorHAnsi" w:hAnsi="Arial" w:cs="Arial"/>
          <w:b/>
          <w:sz w:val="24"/>
          <w:szCs w:val="24"/>
        </w:rPr>
        <w:t>İ AĞAÇLAR</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r w:rsidRPr="00F91095">
        <w:rPr>
          <w:rFonts w:ascii="Arial" w:eastAsiaTheme="minorHAnsi" w:hAnsi="Arial" w:cs="Arial"/>
          <w:sz w:val="24"/>
          <w:szCs w:val="24"/>
          <w:lang w:val="en-US"/>
        </w:rPr>
        <w:t xml:space="preserve">2150 </w:t>
      </w:r>
      <w:proofErr w:type="spellStart"/>
      <w:r w:rsidRPr="00F91095">
        <w:rPr>
          <w:rFonts w:ascii="Arial" w:eastAsiaTheme="minorHAnsi" w:hAnsi="Arial" w:cs="Arial"/>
          <w:sz w:val="24"/>
          <w:szCs w:val="24"/>
          <w:lang w:val="en-US"/>
        </w:rPr>
        <w:t>adet</w:t>
      </w:r>
      <w:proofErr w:type="spellEnd"/>
      <w:r w:rsidRPr="00F91095">
        <w:rPr>
          <w:rFonts w:ascii="Arial" w:eastAsiaTheme="minorHAnsi" w:hAnsi="Arial" w:cs="Arial"/>
          <w:sz w:val="24"/>
          <w:szCs w:val="24"/>
          <w:lang w:val="en-US"/>
        </w:rPr>
        <w:t xml:space="preserve">   </w:t>
      </w: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r w:rsidRPr="00F91095">
        <w:rPr>
          <w:rFonts w:ascii="Arial" w:eastAsiaTheme="minorHAnsi" w:hAnsi="Arial" w:cs="Arial"/>
          <w:b/>
          <w:bCs/>
          <w:sz w:val="24"/>
          <w:szCs w:val="24"/>
          <w:lang w:val="en-US"/>
        </w:rPr>
        <w:t xml:space="preserve">II- AMAÇ VE </w:t>
      </w:r>
      <w:proofErr w:type="gramStart"/>
      <w:r w:rsidRPr="00F91095">
        <w:rPr>
          <w:rFonts w:ascii="Arial" w:eastAsiaTheme="minorHAnsi" w:hAnsi="Arial" w:cs="Arial"/>
          <w:b/>
          <w:bCs/>
          <w:sz w:val="24"/>
          <w:szCs w:val="24"/>
          <w:lang w:val="en-US"/>
        </w:rPr>
        <w:t>HEDEFLER :</w:t>
      </w:r>
      <w:proofErr w:type="gram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r w:rsidRPr="00F91095">
        <w:rPr>
          <w:rFonts w:ascii="Arial" w:eastAsiaTheme="minorHAnsi" w:hAnsi="Arial" w:cs="Arial"/>
          <w:sz w:val="24"/>
          <w:szCs w:val="24"/>
          <w:lang w:val="en-US"/>
        </w:rPr>
        <w:t xml:space="preserve">   </w:t>
      </w:r>
      <w:proofErr w:type="spellStart"/>
      <w:proofErr w:type="gramStart"/>
      <w:r w:rsidRPr="00F91095">
        <w:rPr>
          <w:rFonts w:ascii="Arial" w:eastAsiaTheme="minorHAnsi" w:hAnsi="Arial" w:cs="Arial"/>
          <w:sz w:val="24"/>
          <w:szCs w:val="24"/>
          <w:lang w:val="en-US"/>
        </w:rPr>
        <w:t>Günümüzde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giderek</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önemi</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artan</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yeşil</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doku</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ve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yaşanılır</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çevre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oluşturmak</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sağlıklı</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yaşam</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ve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spor</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alanları</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tesis</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etmek</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çocukların</w:t>
      </w:r>
      <w:proofErr w:type="spellEnd"/>
      <w:r w:rsidRPr="00F91095">
        <w:rPr>
          <w:rFonts w:ascii="Arial" w:eastAsiaTheme="minorHAnsi" w:hAnsi="Arial" w:cs="Arial"/>
          <w:sz w:val="24"/>
          <w:szCs w:val="24"/>
          <w:lang w:val="en-US"/>
        </w:rPr>
        <w:t xml:space="preserve"> her </w:t>
      </w:r>
      <w:proofErr w:type="spellStart"/>
      <w:r w:rsidRPr="00F91095">
        <w:rPr>
          <w:rFonts w:ascii="Arial" w:eastAsiaTheme="minorHAnsi" w:hAnsi="Arial" w:cs="Arial"/>
          <w:sz w:val="24"/>
          <w:szCs w:val="24"/>
          <w:lang w:val="en-US"/>
        </w:rPr>
        <w:t>türlü</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tehlikeden</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uzak</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olarak</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oynayıp</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spor</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yapabilmeleri</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için</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yeni</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parklar</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ve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çocuk</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oyun</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alanlar</w:t>
      </w:r>
      <w:proofErr w:type="spellEnd"/>
      <w:r w:rsidRPr="00F91095">
        <w:rPr>
          <w:rFonts w:ascii="Arial" w:eastAsiaTheme="minorHAnsi" w:hAnsi="Arial" w:cs="Arial"/>
          <w:sz w:val="24"/>
          <w:szCs w:val="24"/>
        </w:rPr>
        <w:t>ı yapmak, mevcut parkların ve yeşil alanların bakımını sağlamak, ilçemizi güzelleştirmek başlıca amaçlarımızdır.</w:t>
      </w:r>
      <w:proofErr w:type="gram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proofErr w:type="spellStart"/>
      <w:r w:rsidRPr="00F91095">
        <w:rPr>
          <w:rFonts w:ascii="Arial" w:eastAsiaTheme="minorHAnsi" w:hAnsi="Arial" w:cs="Arial"/>
          <w:sz w:val="24"/>
          <w:szCs w:val="24"/>
          <w:lang w:val="en-US"/>
        </w:rPr>
        <w:t>Farkl</w:t>
      </w:r>
      <w:proofErr w:type="spellEnd"/>
      <w:r w:rsidRPr="00F91095">
        <w:rPr>
          <w:rFonts w:ascii="Arial" w:eastAsiaTheme="minorHAnsi" w:hAnsi="Arial" w:cs="Arial"/>
          <w:sz w:val="24"/>
          <w:szCs w:val="24"/>
        </w:rPr>
        <w:t xml:space="preserve">ı çevrecilik ve şehircilik anlayışı  ile insanla  yeşili buluşturmak ve sağlıklı nesiller  yetişmesine  yardım etmek , İlçemizi Avrupalı  bir şehir yapmak , şehircilikteki gelişmeleri yakından takip edip İlçemize yeni bir </w:t>
      </w:r>
      <w:proofErr w:type="spellStart"/>
      <w:r w:rsidRPr="00F91095">
        <w:rPr>
          <w:rFonts w:ascii="Arial" w:eastAsiaTheme="minorHAnsi" w:hAnsi="Arial" w:cs="Arial"/>
          <w:sz w:val="24"/>
          <w:szCs w:val="24"/>
        </w:rPr>
        <w:t>çehre,yeni</w:t>
      </w:r>
      <w:proofErr w:type="spellEnd"/>
      <w:r w:rsidRPr="00F91095">
        <w:rPr>
          <w:rFonts w:ascii="Arial" w:eastAsiaTheme="minorHAnsi" w:hAnsi="Arial" w:cs="Arial"/>
          <w:sz w:val="24"/>
          <w:szCs w:val="24"/>
        </w:rPr>
        <w:t xml:space="preserve"> bir vizyon kazandırıp kişi başına düşen yeşil alan miktarını arttırıp yaşanabilir mekanlar oluşturmak başlıca hedeflerimizdir. </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b/>
          <w:bCs/>
          <w:sz w:val="24"/>
          <w:szCs w:val="24"/>
        </w:rPr>
      </w:pPr>
      <w:r w:rsidRPr="00F91095">
        <w:rPr>
          <w:rFonts w:ascii="Arial" w:eastAsiaTheme="minorHAnsi" w:hAnsi="Arial" w:cs="Arial"/>
          <w:b/>
          <w:bCs/>
          <w:sz w:val="24"/>
          <w:szCs w:val="24"/>
          <w:lang w:val="en-US"/>
        </w:rPr>
        <w:t>III-FAAL</w:t>
      </w:r>
      <w:r w:rsidRPr="00F91095">
        <w:rPr>
          <w:rFonts w:ascii="Arial" w:eastAsiaTheme="minorHAnsi" w:hAnsi="Arial" w:cs="Arial"/>
          <w:b/>
          <w:bCs/>
          <w:sz w:val="24"/>
          <w:szCs w:val="24"/>
        </w:rPr>
        <w:t xml:space="preserve">İYETLERE İLİŞKİN </w:t>
      </w:r>
      <w:proofErr w:type="gramStart"/>
      <w:r w:rsidRPr="00F91095">
        <w:rPr>
          <w:rFonts w:ascii="Arial" w:eastAsiaTheme="minorHAnsi" w:hAnsi="Arial" w:cs="Arial"/>
          <w:b/>
          <w:bCs/>
          <w:sz w:val="24"/>
          <w:szCs w:val="24"/>
        </w:rPr>
        <w:t>BİLGİLER :</w:t>
      </w:r>
      <w:proofErr w:type="gram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r w:rsidRPr="00F91095">
        <w:rPr>
          <w:rFonts w:ascii="Arial" w:eastAsiaTheme="minorHAnsi" w:hAnsi="Arial" w:cs="Arial"/>
          <w:b/>
          <w:bCs/>
          <w:sz w:val="24"/>
          <w:szCs w:val="24"/>
          <w:lang w:val="en-US"/>
        </w:rPr>
        <w:t>A-MALİ BİLGİLER</w:t>
      </w:r>
    </w:p>
    <w:tbl>
      <w:tblPr>
        <w:tblW w:w="8669" w:type="dxa"/>
        <w:tblInd w:w="55" w:type="dxa"/>
        <w:tblCellMar>
          <w:left w:w="70" w:type="dxa"/>
          <w:right w:w="70" w:type="dxa"/>
        </w:tblCellMar>
        <w:tblLook w:val="04A0" w:firstRow="1" w:lastRow="0" w:firstColumn="1" w:lastColumn="0" w:noHBand="0" w:noVBand="1"/>
      </w:tblPr>
      <w:tblGrid>
        <w:gridCol w:w="6780"/>
        <w:gridCol w:w="768"/>
        <w:gridCol w:w="1121"/>
      </w:tblGrid>
      <w:tr w:rsidR="00F91095" w:rsidRPr="00F91095" w:rsidTr="00F91095">
        <w:trPr>
          <w:trHeight w:val="315"/>
        </w:trPr>
        <w:tc>
          <w:tcPr>
            <w:tcW w:w="7548" w:type="dxa"/>
            <w:gridSpan w:val="2"/>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 xml:space="preserve">2015 </w:t>
            </w:r>
            <w:proofErr w:type="spellStart"/>
            <w:r w:rsidRPr="00F91095">
              <w:rPr>
                <w:rFonts w:ascii="Arial" w:eastAsia="Times New Roman" w:hAnsi="Arial" w:cs="Arial"/>
                <w:color w:val="000000"/>
                <w:sz w:val="24"/>
                <w:szCs w:val="24"/>
                <w:lang w:val="en-US" w:eastAsia="tr-TR"/>
              </w:rPr>
              <w:t>yılında</w:t>
            </w:r>
            <w:proofErr w:type="spellEnd"/>
            <w:r w:rsidRPr="00F91095">
              <w:rPr>
                <w:rFonts w:ascii="Arial" w:eastAsia="Times New Roman" w:hAnsi="Arial" w:cs="Arial"/>
                <w:color w:val="000000"/>
                <w:sz w:val="24"/>
                <w:szCs w:val="24"/>
                <w:lang w:val="en-US" w:eastAsia="tr-TR"/>
              </w:rPr>
              <w:t xml:space="preserve"> Park </w:t>
            </w:r>
            <w:proofErr w:type="spellStart"/>
            <w:r w:rsidRPr="00F91095">
              <w:rPr>
                <w:rFonts w:ascii="Arial" w:eastAsia="Times New Roman" w:hAnsi="Arial" w:cs="Arial"/>
                <w:color w:val="000000"/>
                <w:sz w:val="24"/>
                <w:szCs w:val="24"/>
                <w:lang w:val="en-US" w:eastAsia="tr-TR"/>
              </w:rPr>
              <w:t>ve</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Bahçeler</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Müdürlüğüne</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Bütçe</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ile</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verilen</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ödenekler</w:t>
            </w:r>
            <w:proofErr w:type="spellEnd"/>
            <w:r w:rsidRPr="00F91095">
              <w:rPr>
                <w:rFonts w:ascii="Arial" w:eastAsia="Times New Roman" w:hAnsi="Arial" w:cs="Arial"/>
                <w:color w:val="000000"/>
                <w:sz w:val="24"/>
                <w:szCs w:val="24"/>
                <w:lang w:val="en-US" w:eastAsia="tr-TR"/>
              </w:rPr>
              <w:t xml:space="preserve"> ;</w:t>
            </w:r>
          </w:p>
        </w:tc>
        <w:tc>
          <w:tcPr>
            <w:tcW w:w="1121"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p>
        </w:tc>
      </w:tr>
      <w:tr w:rsidR="00F91095" w:rsidRPr="00F91095" w:rsidTr="00F91095">
        <w:trPr>
          <w:trHeight w:val="315"/>
        </w:trPr>
        <w:tc>
          <w:tcPr>
            <w:tcW w:w="6780" w:type="dxa"/>
            <w:tcBorders>
              <w:top w:val="nil"/>
              <w:left w:val="nil"/>
              <w:bottom w:val="nil"/>
              <w:right w:val="nil"/>
            </w:tcBorders>
            <w:shd w:val="clear" w:color="auto" w:fill="auto"/>
            <w:noWrap/>
            <w:vAlign w:val="bottom"/>
          </w:tcPr>
          <w:p w:rsidR="00F91095" w:rsidRPr="00F91095" w:rsidRDefault="00F91095" w:rsidP="00F91095">
            <w:pPr>
              <w:spacing w:after="0" w:line="240" w:lineRule="auto"/>
              <w:rPr>
                <w:rFonts w:ascii="Arial" w:eastAsia="Times New Roman" w:hAnsi="Arial" w:cs="Arial"/>
                <w:color w:val="000000"/>
                <w:sz w:val="24"/>
                <w:szCs w:val="24"/>
                <w:lang w:eastAsia="tr-TR"/>
              </w:rPr>
            </w:pPr>
          </w:p>
        </w:tc>
        <w:tc>
          <w:tcPr>
            <w:tcW w:w="1889" w:type="dxa"/>
            <w:gridSpan w:val="2"/>
            <w:tcBorders>
              <w:top w:val="nil"/>
              <w:left w:val="nil"/>
              <w:bottom w:val="nil"/>
              <w:right w:val="nil"/>
            </w:tcBorders>
            <w:shd w:val="clear" w:color="auto" w:fill="auto"/>
            <w:noWrap/>
            <w:vAlign w:val="bottom"/>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p>
        </w:tc>
      </w:tr>
      <w:tr w:rsidR="00F91095" w:rsidRPr="00F91095" w:rsidTr="00F91095">
        <w:trPr>
          <w:trHeight w:val="315"/>
        </w:trPr>
        <w:tc>
          <w:tcPr>
            <w:tcW w:w="67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 xml:space="preserve">01. - </w:t>
            </w:r>
            <w:proofErr w:type="spellStart"/>
            <w:r w:rsidRPr="00F91095">
              <w:rPr>
                <w:rFonts w:ascii="Arial" w:eastAsia="Times New Roman" w:hAnsi="Arial" w:cs="Arial"/>
                <w:color w:val="000000"/>
                <w:sz w:val="24"/>
                <w:szCs w:val="24"/>
                <w:lang w:val="en-US" w:eastAsia="tr-TR"/>
              </w:rPr>
              <w:t>Personel</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Giderleri</w:t>
            </w:r>
            <w:proofErr w:type="spellEnd"/>
          </w:p>
        </w:tc>
        <w:tc>
          <w:tcPr>
            <w:tcW w:w="1889" w:type="dxa"/>
            <w:gridSpan w:val="2"/>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heme="minorHAnsi" w:hAnsi="Arial" w:cs="Arial"/>
                <w:sz w:val="24"/>
                <w:szCs w:val="24"/>
              </w:rPr>
              <w:t>517.000,00</w:t>
            </w:r>
            <w:r w:rsidRPr="00F91095">
              <w:rPr>
                <w:rFonts w:ascii="Arial" w:eastAsia="Times New Roman" w:hAnsi="Arial" w:cs="Arial"/>
                <w:color w:val="000000"/>
                <w:sz w:val="24"/>
                <w:szCs w:val="24"/>
                <w:lang w:eastAsia="tr-TR"/>
              </w:rPr>
              <w:t>TL.</w:t>
            </w:r>
          </w:p>
        </w:tc>
      </w:tr>
      <w:tr w:rsidR="00F91095" w:rsidRPr="00F91095" w:rsidTr="00F91095">
        <w:trPr>
          <w:trHeight w:val="315"/>
        </w:trPr>
        <w:tc>
          <w:tcPr>
            <w:tcW w:w="67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 xml:space="preserve">02. - </w:t>
            </w:r>
            <w:proofErr w:type="spellStart"/>
            <w:r w:rsidRPr="00F91095">
              <w:rPr>
                <w:rFonts w:ascii="Arial" w:eastAsia="Times New Roman" w:hAnsi="Arial" w:cs="Arial"/>
                <w:color w:val="000000"/>
                <w:sz w:val="24"/>
                <w:szCs w:val="24"/>
                <w:lang w:val="en-US" w:eastAsia="tr-TR"/>
              </w:rPr>
              <w:t>Sosyal</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Güvenlik</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Kurumlarına</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Devlet</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Primi</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Giderleri</w:t>
            </w:r>
            <w:proofErr w:type="spellEnd"/>
          </w:p>
        </w:tc>
        <w:tc>
          <w:tcPr>
            <w:tcW w:w="1889" w:type="dxa"/>
            <w:gridSpan w:val="2"/>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heme="minorHAnsi" w:hAnsi="Arial" w:cs="Arial"/>
                <w:sz w:val="24"/>
                <w:szCs w:val="24"/>
              </w:rPr>
              <w:t>94.000,00</w:t>
            </w:r>
            <w:r w:rsidRPr="00F91095">
              <w:rPr>
                <w:rFonts w:ascii="Arial" w:eastAsia="Times New Roman" w:hAnsi="Arial" w:cs="Arial"/>
                <w:color w:val="000000"/>
                <w:sz w:val="24"/>
                <w:szCs w:val="24"/>
                <w:lang w:eastAsia="tr-TR"/>
              </w:rPr>
              <w:t>TL.</w:t>
            </w:r>
          </w:p>
        </w:tc>
      </w:tr>
      <w:tr w:rsidR="00F91095" w:rsidRPr="00F91095" w:rsidTr="00F91095">
        <w:trPr>
          <w:trHeight w:val="315"/>
        </w:trPr>
        <w:tc>
          <w:tcPr>
            <w:tcW w:w="67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 xml:space="preserve">03. - Mal </w:t>
            </w:r>
            <w:proofErr w:type="spellStart"/>
            <w:r w:rsidRPr="00F91095">
              <w:rPr>
                <w:rFonts w:ascii="Arial" w:eastAsia="Times New Roman" w:hAnsi="Arial" w:cs="Arial"/>
                <w:color w:val="000000"/>
                <w:sz w:val="24"/>
                <w:szCs w:val="24"/>
                <w:lang w:val="en-US" w:eastAsia="tr-TR"/>
              </w:rPr>
              <w:t>ve</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Hizmet</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Alım</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Giderleri</w:t>
            </w:r>
            <w:proofErr w:type="spellEnd"/>
          </w:p>
        </w:tc>
        <w:tc>
          <w:tcPr>
            <w:tcW w:w="1889" w:type="dxa"/>
            <w:gridSpan w:val="2"/>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heme="minorHAnsi" w:hAnsi="Arial" w:cs="Arial"/>
                <w:sz w:val="24"/>
                <w:szCs w:val="24"/>
              </w:rPr>
              <w:t>563.000,00</w:t>
            </w:r>
            <w:r w:rsidRPr="00F91095">
              <w:rPr>
                <w:rFonts w:ascii="Arial" w:eastAsia="Times New Roman" w:hAnsi="Arial" w:cs="Arial"/>
                <w:color w:val="000000"/>
                <w:sz w:val="24"/>
                <w:szCs w:val="24"/>
                <w:lang w:eastAsia="tr-TR"/>
              </w:rPr>
              <w:t>TL.</w:t>
            </w:r>
          </w:p>
        </w:tc>
      </w:tr>
      <w:tr w:rsidR="00F91095" w:rsidRPr="00F91095" w:rsidTr="00F91095">
        <w:trPr>
          <w:trHeight w:val="315"/>
        </w:trPr>
        <w:tc>
          <w:tcPr>
            <w:tcW w:w="67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 xml:space="preserve">05. - </w:t>
            </w:r>
            <w:proofErr w:type="spellStart"/>
            <w:r w:rsidRPr="00F91095">
              <w:rPr>
                <w:rFonts w:ascii="Arial" w:eastAsia="Times New Roman" w:hAnsi="Arial" w:cs="Arial"/>
                <w:color w:val="000000"/>
                <w:sz w:val="24"/>
                <w:szCs w:val="24"/>
                <w:lang w:val="en-US" w:eastAsia="tr-TR"/>
              </w:rPr>
              <w:t>Cari</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Transferler</w:t>
            </w:r>
            <w:proofErr w:type="spellEnd"/>
          </w:p>
        </w:tc>
        <w:tc>
          <w:tcPr>
            <w:tcW w:w="1889" w:type="dxa"/>
            <w:gridSpan w:val="2"/>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w:t>
            </w:r>
            <w:r w:rsidRPr="00F91095">
              <w:rPr>
                <w:rFonts w:ascii="Arial" w:eastAsiaTheme="minorHAnsi" w:hAnsi="Arial" w:cs="Arial"/>
                <w:sz w:val="24"/>
                <w:szCs w:val="24"/>
              </w:rPr>
              <w:t>5.000,00</w:t>
            </w:r>
            <w:r w:rsidRPr="00F91095">
              <w:rPr>
                <w:rFonts w:ascii="Arial" w:eastAsia="Times New Roman" w:hAnsi="Arial" w:cs="Arial"/>
                <w:color w:val="000000"/>
                <w:sz w:val="24"/>
                <w:szCs w:val="24"/>
                <w:lang w:eastAsia="tr-TR"/>
              </w:rPr>
              <w:t>TL.</w:t>
            </w:r>
          </w:p>
        </w:tc>
      </w:tr>
      <w:tr w:rsidR="00F91095" w:rsidRPr="00F91095" w:rsidTr="00F91095">
        <w:trPr>
          <w:trHeight w:val="315"/>
        </w:trPr>
        <w:tc>
          <w:tcPr>
            <w:tcW w:w="67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 xml:space="preserve">06. - </w:t>
            </w:r>
            <w:proofErr w:type="spellStart"/>
            <w:r w:rsidRPr="00F91095">
              <w:rPr>
                <w:rFonts w:ascii="Arial" w:eastAsia="Times New Roman" w:hAnsi="Arial" w:cs="Arial"/>
                <w:color w:val="000000"/>
                <w:sz w:val="24"/>
                <w:szCs w:val="24"/>
                <w:lang w:val="en-US" w:eastAsia="tr-TR"/>
              </w:rPr>
              <w:t>Sermaye</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Giderleri</w:t>
            </w:r>
            <w:proofErr w:type="spellEnd"/>
          </w:p>
        </w:tc>
        <w:tc>
          <w:tcPr>
            <w:tcW w:w="1889" w:type="dxa"/>
            <w:gridSpan w:val="2"/>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heme="minorHAnsi" w:hAnsi="Arial" w:cs="Arial"/>
                <w:sz w:val="24"/>
                <w:szCs w:val="24"/>
              </w:rPr>
              <w:t>851.000,00</w:t>
            </w:r>
            <w:r w:rsidRPr="00F91095">
              <w:rPr>
                <w:rFonts w:ascii="Arial" w:eastAsia="Times New Roman" w:hAnsi="Arial" w:cs="Arial"/>
                <w:color w:val="000000"/>
                <w:sz w:val="24"/>
                <w:szCs w:val="24"/>
                <w:lang w:eastAsia="tr-TR"/>
              </w:rPr>
              <w:t>TL.</w:t>
            </w:r>
          </w:p>
        </w:tc>
      </w:tr>
      <w:tr w:rsidR="00F91095" w:rsidRPr="00F91095" w:rsidTr="00F91095">
        <w:trPr>
          <w:trHeight w:val="315"/>
        </w:trPr>
        <w:tc>
          <w:tcPr>
            <w:tcW w:w="8669" w:type="dxa"/>
            <w:gridSpan w:val="3"/>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r>
      <w:tr w:rsidR="00F91095" w:rsidRPr="00F91095" w:rsidTr="00F91095">
        <w:trPr>
          <w:trHeight w:val="315"/>
        </w:trPr>
        <w:tc>
          <w:tcPr>
            <w:tcW w:w="67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 xml:space="preserve">TOPLAM : </w:t>
            </w:r>
          </w:p>
        </w:tc>
        <w:tc>
          <w:tcPr>
            <w:tcW w:w="1889" w:type="dxa"/>
            <w:gridSpan w:val="2"/>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heme="minorHAnsi" w:hAnsi="Arial" w:cs="Arial"/>
                <w:b/>
                <w:sz w:val="24"/>
                <w:szCs w:val="24"/>
              </w:rPr>
              <w:t>2.030.000,00</w:t>
            </w:r>
            <w:r w:rsidRPr="00F91095">
              <w:rPr>
                <w:rFonts w:ascii="Arial" w:eastAsia="Times New Roman" w:hAnsi="Arial" w:cs="Arial"/>
                <w:color w:val="000000"/>
                <w:sz w:val="24"/>
                <w:szCs w:val="24"/>
                <w:lang w:eastAsia="tr-TR"/>
              </w:rPr>
              <w:t>TL.</w:t>
            </w:r>
          </w:p>
        </w:tc>
      </w:tr>
      <w:tr w:rsidR="00F91095" w:rsidRPr="00F91095" w:rsidTr="004030EB">
        <w:trPr>
          <w:trHeight w:val="315"/>
        </w:trPr>
        <w:tc>
          <w:tcPr>
            <w:tcW w:w="6780" w:type="dxa"/>
            <w:tcBorders>
              <w:top w:val="nil"/>
              <w:left w:val="nil"/>
              <w:bottom w:val="nil"/>
              <w:right w:val="nil"/>
            </w:tcBorders>
            <w:shd w:val="clear" w:color="auto" w:fill="auto"/>
            <w:noWrap/>
            <w:vAlign w:val="bottom"/>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
        </w:tc>
        <w:tc>
          <w:tcPr>
            <w:tcW w:w="1889" w:type="dxa"/>
            <w:gridSpan w:val="2"/>
            <w:tcBorders>
              <w:top w:val="nil"/>
              <w:left w:val="nil"/>
              <w:bottom w:val="nil"/>
              <w:right w:val="nil"/>
            </w:tcBorders>
            <w:shd w:val="clear" w:color="auto" w:fill="auto"/>
            <w:noWrap/>
            <w:vAlign w:val="bottom"/>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p>
        </w:tc>
      </w:tr>
      <w:tr w:rsidR="00F91095" w:rsidRPr="00F91095" w:rsidTr="00F91095">
        <w:trPr>
          <w:trHeight w:val="315"/>
        </w:trPr>
        <w:tc>
          <w:tcPr>
            <w:tcW w:w="6780" w:type="dxa"/>
            <w:tcBorders>
              <w:top w:val="nil"/>
              <w:left w:val="nil"/>
              <w:bottom w:val="nil"/>
              <w:right w:val="nil"/>
            </w:tcBorders>
            <w:shd w:val="clear" w:color="auto" w:fill="auto"/>
            <w:noWrap/>
            <w:vAlign w:val="bottom"/>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p>
        </w:tc>
        <w:tc>
          <w:tcPr>
            <w:tcW w:w="1889" w:type="dxa"/>
            <w:gridSpan w:val="2"/>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p>
        </w:tc>
      </w:tr>
      <w:tr w:rsidR="00F91095" w:rsidRPr="00F91095" w:rsidTr="00F91095">
        <w:trPr>
          <w:trHeight w:val="315"/>
        </w:trPr>
        <w:tc>
          <w:tcPr>
            <w:tcW w:w="67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 xml:space="preserve">2015 </w:t>
            </w:r>
            <w:proofErr w:type="spellStart"/>
            <w:r w:rsidRPr="00F91095">
              <w:rPr>
                <w:rFonts w:ascii="Arial" w:eastAsia="Times New Roman" w:hAnsi="Arial" w:cs="Arial"/>
                <w:color w:val="000000"/>
                <w:sz w:val="24"/>
                <w:szCs w:val="24"/>
                <w:lang w:val="en-US" w:eastAsia="tr-TR"/>
              </w:rPr>
              <w:t>yılında</w:t>
            </w:r>
            <w:proofErr w:type="spellEnd"/>
            <w:r w:rsidRPr="00F91095">
              <w:rPr>
                <w:rFonts w:ascii="Arial" w:eastAsia="Times New Roman" w:hAnsi="Arial" w:cs="Arial"/>
                <w:color w:val="000000"/>
                <w:sz w:val="24"/>
                <w:szCs w:val="24"/>
                <w:lang w:val="en-US" w:eastAsia="tr-TR"/>
              </w:rPr>
              <w:t xml:space="preserve"> Park </w:t>
            </w:r>
            <w:proofErr w:type="spellStart"/>
            <w:r w:rsidRPr="00F91095">
              <w:rPr>
                <w:rFonts w:ascii="Arial" w:eastAsia="Times New Roman" w:hAnsi="Arial" w:cs="Arial"/>
                <w:color w:val="000000"/>
                <w:sz w:val="24"/>
                <w:szCs w:val="24"/>
                <w:lang w:val="en-US" w:eastAsia="tr-TR"/>
              </w:rPr>
              <w:t>ve</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Bahçeler</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Müdürlüğünün</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Harcamaları</w:t>
            </w:r>
            <w:proofErr w:type="spellEnd"/>
            <w:r w:rsidRPr="00F91095">
              <w:rPr>
                <w:rFonts w:ascii="Arial" w:eastAsia="Times New Roman" w:hAnsi="Arial" w:cs="Arial"/>
                <w:color w:val="000000"/>
                <w:sz w:val="24"/>
                <w:szCs w:val="24"/>
                <w:lang w:val="en-US" w:eastAsia="tr-TR"/>
              </w:rPr>
              <w:t>;</w:t>
            </w:r>
          </w:p>
        </w:tc>
        <w:tc>
          <w:tcPr>
            <w:tcW w:w="1889" w:type="dxa"/>
            <w:gridSpan w:val="2"/>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p>
        </w:tc>
      </w:tr>
      <w:tr w:rsidR="00F91095" w:rsidRPr="00F91095" w:rsidTr="00F91095">
        <w:trPr>
          <w:trHeight w:val="315"/>
        </w:trPr>
        <w:tc>
          <w:tcPr>
            <w:tcW w:w="67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 xml:space="preserve">  </w:t>
            </w:r>
          </w:p>
        </w:tc>
        <w:tc>
          <w:tcPr>
            <w:tcW w:w="1889" w:type="dxa"/>
            <w:gridSpan w:val="2"/>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p>
        </w:tc>
      </w:tr>
      <w:tr w:rsidR="00F91095" w:rsidRPr="00F91095" w:rsidTr="00F91095">
        <w:trPr>
          <w:trHeight w:val="315"/>
        </w:trPr>
        <w:tc>
          <w:tcPr>
            <w:tcW w:w="67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01. -</w:t>
            </w:r>
            <w:proofErr w:type="spellStart"/>
            <w:r w:rsidRPr="00F91095">
              <w:rPr>
                <w:rFonts w:ascii="Arial" w:eastAsia="Times New Roman" w:hAnsi="Arial" w:cs="Arial"/>
                <w:color w:val="000000"/>
                <w:sz w:val="24"/>
                <w:szCs w:val="24"/>
                <w:lang w:val="en-US" w:eastAsia="tr-TR"/>
              </w:rPr>
              <w:t>Personel</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Giderleri</w:t>
            </w:r>
            <w:proofErr w:type="spellEnd"/>
          </w:p>
        </w:tc>
        <w:tc>
          <w:tcPr>
            <w:tcW w:w="1889" w:type="dxa"/>
            <w:gridSpan w:val="2"/>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458.876,01 TL. </w:t>
            </w:r>
          </w:p>
        </w:tc>
      </w:tr>
      <w:tr w:rsidR="00F91095" w:rsidRPr="00F91095" w:rsidTr="00F91095">
        <w:trPr>
          <w:trHeight w:val="315"/>
        </w:trPr>
        <w:tc>
          <w:tcPr>
            <w:tcW w:w="67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02. -</w:t>
            </w:r>
            <w:proofErr w:type="spellStart"/>
            <w:r w:rsidRPr="00F91095">
              <w:rPr>
                <w:rFonts w:ascii="Arial" w:eastAsia="Times New Roman" w:hAnsi="Arial" w:cs="Arial"/>
                <w:color w:val="000000"/>
                <w:sz w:val="24"/>
                <w:szCs w:val="24"/>
                <w:lang w:val="en-US" w:eastAsia="tr-TR"/>
              </w:rPr>
              <w:t>Sosyal</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Güvenlik</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Kurumlarına</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Devlet</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Primi</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Giderleri</w:t>
            </w:r>
            <w:proofErr w:type="spellEnd"/>
          </w:p>
        </w:tc>
        <w:tc>
          <w:tcPr>
            <w:tcW w:w="1889" w:type="dxa"/>
            <w:gridSpan w:val="2"/>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89.213,64 TL.</w:t>
            </w:r>
          </w:p>
        </w:tc>
      </w:tr>
      <w:tr w:rsidR="00F91095" w:rsidRPr="00F91095" w:rsidTr="00F91095">
        <w:trPr>
          <w:trHeight w:val="315"/>
        </w:trPr>
        <w:tc>
          <w:tcPr>
            <w:tcW w:w="67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 xml:space="preserve">03. -Mal </w:t>
            </w:r>
            <w:proofErr w:type="spellStart"/>
            <w:r w:rsidRPr="00F91095">
              <w:rPr>
                <w:rFonts w:ascii="Arial" w:eastAsia="Times New Roman" w:hAnsi="Arial" w:cs="Arial"/>
                <w:color w:val="000000"/>
                <w:sz w:val="24"/>
                <w:szCs w:val="24"/>
                <w:lang w:val="en-US" w:eastAsia="tr-TR"/>
              </w:rPr>
              <w:t>ve</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Hizmet</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Alım</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Giderleri</w:t>
            </w:r>
            <w:proofErr w:type="spellEnd"/>
          </w:p>
        </w:tc>
        <w:tc>
          <w:tcPr>
            <w:tcW w:w="1889" w:type="dxa"/>
            <w:gridSpan w:val="2"/>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522.595,02 TL.</w:t>
            </w:r>
          </w:p>
        </w:tc>
      </w:tr>
      <w:tr w:rsidR="00F91095" w:rsidRPr="00F91095" w:rsidTr="00F91095">
        <w:trPr>
          <w:trHeight w:val="315"/>
        </w:trPr>
        <w:tc>
          <w:tcPr>
            <w:tcW w:w="67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05. -</w:t>
            </w:r>
            <w:proofErr w:type="spellStart"/>
            <w:r w:rsidRPr="00F91095">
              <w:rPr>
                <w:rFonts w:ascii="Arial" w:eastAsia="Times New Roman" w:hAnsi="Arial" w:cs="Arial"/>
                <w:color w:val="000000"/>
                <w:sz w:val="24"/>
                <w:szCs w:val="24"/>
                <w:lang w:val="en-US" w:eastAsia="tr-TR"/>
              </w:rPr>
              <w:t>Cari</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Transferler</w:t>
            </w:r>
            <w:proofErr w:type="spellEnd"/>
          </w:p>
        </w:tc>
        <w:tc>
          <w:tcPr>
            <w:tcW w:w="1889" w:type="dxa"/>
            <w:gridSpan w:val="2"/>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  3.951,81 TL.</w:t>
            </w:r>
          </w:p>
        </w:tc>
      </w:tr>
      <w:tr w:rsidR="00F91095" w:rsidRPr="00F91095" w:rsidTr="00F91095">
        <w:trPr>
          <w:trHeight w:val="315"/>
        </w:trPr>
        <w:tc>
          <w:tcPr>
            <w:tcW w:w="6780" w:type="dxa"/>
            <w:tcBorders>
              <w:top w:val="nil"/>
              <w:left w:val="nil"/>
              <w:bottom w:val="nil"/>
              <w:right w:val="nil"/>
            </w:tcBorders>
            <w:shd w:val="clear" w:color="auto" w:fill="auto"/>
            <w:noWrap/>
            <w:vAlign w:val="bottom"/>
            <w:hideMark/>
          </w:tcPr>
          <w:p w:rsidR="00F91095" w:rsidRPr="00F91095" w:rsidRDefault="00F91095" w:rsidP="00F91095">
            <w:pPr>
              <w:spacing w:after="0" w:line="240" w:lineRule="auto"/>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val="en-US" w:eastAsia="tr-TR"/>
              </w:rPr>
              <w:t>06. -</w:t>
            </w:r>
            <w:proofErr w:type="spellStart"/>
            <w:r w:rsidRPr="00F91095">
              <w:rPr>
                <w:rFonts w:ascii="Arial" w:eastAsia="Times New Roman" w:hAnsi="Arial" w:cs="Arial"/>
                <w:color w:val="000000"/>
                <w:sz w:val="24"/>
                <w:szCs w:val="24"/>
                <w:lang w:val="en-US" w:eastAsia="tr-TR"/>
              </w:rPr>
              <w:t>Sermaye</w:t>
            </w:r>
            <w:proofErr w:type="spellEnd"/>
            <w:r w:rsidRPr="00F91095">
              <w:rPr>
                <w:rFonts w:ascii="Arial" w:eastAsia="Times New Roman" w:hAnsi="Arial" w:cs="Arial"/>
                <w:color w:val="000000"/>
                <w:sz w:val="24"/>
                <w:szCs w:val="24"/>
                <w:lang w:val="en-US" w:eastAsia="tr-TR"/>
              </w:rPr>
              <w:t xml:space="preserve"> </w:t>
            </w:r>
            <w:proofErr w:type="spellStart"/>
            <w:r w:rsidRPr="00F91095">
              <w:rPr>
                <w:rFonts w:ascii="Arial" w:eastAsia="Times New Roman" w:hAnsi="Arial" w:cs="Arial"/>
                <w:color w:val="000000"/>
                <w:sz w:val="24"/>
                <w:szCs w:val="24"/>
                <w:lang w:val="en-US" w:eastAsia="tr-TR"/>
              </w:rPr>
              <w:t>Giderleri</w:t>
            </w:r>
            <w:proofErr w:type="spellEnd"/>
          </w:p>
        </w:tc>
        <w:tc>
          <w:tcPr>
            <w:tcW w:w="1889" w:type="dxa"/>
            <w:gridSpan w:val="2"/>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right"/>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672.901,14TL.</w:t>
            </w:r>
          </w:p>
        </w:tc>
      </w:tr>
      <w:tr w:rsidR="00F91095" w:rsidRPr="00F91095" w:rsidTr="00F91095">
        <w:trPr>
          <w:trHeight w:val="315"/>
        </w:trPr>
        <w:tc>
          <w:tcPr>
            <w:tcW w:w="8669" w:type="dxa"/>
            <w:gridSpan w:val="3"/>
            <w:tcBorders>
              <w:top w:val="nil"/>
              <w:left w:val="nil"/>
              <w:bottom w:val="nil"/>
              <w:right w:val="nil"/>
            </w:tcBorders>
            <w:shd w:val="clear" w:color="auto" w:fill="auto"/>
            <w:noWrap/>
            <w:vAlign w:val="bottom"/>
            <w:hideMark/>
          </w:tcPr>
          <w:p w:rsidR="00F91095" w:rsidRPr="00F91095" w:rsidRDefault="00F91095" w:rsidP="00F91095">
            <w:pPr>
              <w:spacing w:after="0" w:line="240" w:lineRule="auto"/>
              <w:jc w:val="center"/>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w:t>
            </w:r>
          </w:p>
        </w:tc>
      </w:tr>
      <w:tr w:rsidR="00F91095" w:rsidRPr="00F91095" w:rsidTr="00F91095">
        <w:trPr>
          <w:trHeight w:val="315"/>
        </w:trPr>
        <w:tc>
          <w:tcPr>
            <w:tcW w:w="6780" w:type="dxa"/>
            <w:tcBorders>
              <w:top w:val="nil"/>
              <w:left w:val="nil"/>
              <w:bottom w:val="nil"/>
              <w:right w:val="nil"/>
            </w:tcBorders>
            <w:shd w:val="clear" w:color="auto" w:fill="auto"/>
            <w:noWrap/>
            <w:vAlign w:val="bottom"/>
            <w:hideMark/>
          </w:tcPr>
          <w:p w:rsidR="00F91095" w:rsidRPr="00F91095" w:rsidRDefault="004030EB" w:rsidP="00F91095">
            <w:pPr>
              <w:spacing w:after="0" w:line="240" w:lineRule="auto"/>
              <w:jc w:val="both"/>
              <w:rPr>
                <w:rFonts w:ascii="Arial" w:eastAsia="Times New Roman" w:hAnsi="Arial" w:cs="Arial"/>
                <w:color w:val="000000"/>
                <w:sz w:val="24"/>
                <w:szCs w:val="24"/>
                <w:lang w:eastAsia="tr-TR"/>
              </w:rPr>
            </w:pPr>
            <w:r>
              <w:rPr>
                <w:rFonts w:ascii="Arial" w:eastAsia="Times New Roman" w:hAnsi="Arial" w:cs="Arial"/>
                <w:color w:val="000000"/>
                <w:sz w:val="24"/>
                <w:szCs w:val="24"/>
                <w:lang w:eastAsia="tr-TR"/>
              </w:rPr>
              <w:t>TOPLAM</w:t>
            </w:r>
          </w:p>
        </w:tc>
        <w:tc>
          <w:tcPr>
            <w:tcW w:w="1889" w:type="dxa"/>
            <w:gridSpan w:val="2"/>
            <w:tcBorders>
              <w:top w:val="nil"/>
              <w:left w:val="nil"/>
              <w:bottom w:val="nil"/>
              <w:right w:val="nil"/>
            </w:tcBorders>
            <w:shd w:val="clear" w:color="auto" w:fill="auto"/>
            <w:noWrap/>
            <w:vAlign w:val="bottom"/>
            <w:hideMark/>
          </w:tcPr>
          <w:p w:rsidR="00F91095" w:rsidRPr="00F91095" w:rsidRDefault="00F91095" w:rsidP="004030EB">
            <w:pPr>
              <w:spacing w:after="0" w:line="240" w:lineRule="auto"/>
              <w:jc w:val="both"/>
              <w:rPr>
                <w:rFonts w:ascii="Arial" w:eastAsia="Times New Roman" w:hAnsi="Arial" w:cs="Arial"/>
                <w:color w:val="000000"/>
                <w:sz w:val="24"/>
                <w:szCs w:val="24"/>
                <w:lang w:eastAsia="tr-TR"/>
              </w:rPr>
            </w:pPr>
            <w:r w:rsidRPr="00F91095">
              <w:rPr>
                <w:rFonts w:ascii="Arial" w:eastAsia="Times New Roman" w:hAnsi="Arial" w:cs="Arial"/>
                <w:color w:val="000000"/>
                <w:sz w:val="24"/>
                <w:szCs w:val="24"/>
                <w:lang w:eastAsia="tr-TR"/>
              </w:rPr>
              <w:t xml:space="preserve">1.747.537,62 </w:t>
            </w:r>
          </w:p>
        </w:tc>
      </w:tr>
      <w:tr w:rsidR="00F91095" w:rsidRPr="00F91095" w:rsidTr="00F91095">
        <w:trPr>
          <w:trHeight w:val="315"/>
        </w:trPr>
        <w:tc>
          <w:tcPr>
            <w:tcW w:w="6780" w:type="dxa"/>
            <w:tcBorders>
              <w:top w:val="nil"/>
              <w:left w:val="nil"/>
              <w:bottom w:val="nil"/>
              <w:right w:val="nil"/>
            </w:tcBorders>
            <w:shd w:val="clear" w:color="auto" w:fill="auto"/>
            <w:noWrap/>
            <w:vAlign w:val="bottom"/>
          </w:tcPr>
          <w:p w:rsidR="00F91095" w:rsidRPr="00F91095" w:rsidRDefault="00F91095" w:rsidP="00F91095">
            <w:pPr>
              <w:spacing w:after="0" w:line="240" w:lineRule="auto"/>
              <w:rPr>
                <w:rFonts w:ascii="Arial" w:eastAsia="Times New Roman" w:hAnsi="Arial" w:cs="Arial"/>
                <w:color w:val="000000"/>
                <w:sz w:val="24"/>
                <w:szCs w:val="24"/>
                <w:lang w:eastAsia="tr-TR"/>
              </w:rPr>
            </w:pPr>
          </w:p>
        </w:tc>
        <w:tc>
          <w:tcPr>
            <w:tcW w:w="1889" w:type="dxa"/>
            <w:gridSpan w:val="2"/>
            <w:tcBorders>
              <w:top w:val="nil"/>
              <w:left w:val="nil"/>
              <w:bottom w:val="nil"/>
              <w:right w:val="nil"/>
            </w:tcBorders>
            <w:shd w:val="clear" w:color="auto" w:fill="auto"/>
            <w:noWrap/>
            <w:vAlign w:val="bottom"/>
          </w:tcPr>
          <w:p w:rsidR="00F91095" w:rsidRPr="00F91095" w:rsidRDefault="00F91095" w:rsidP="00F91095">
            <w:pPr>
              <w:spacing w:after="0" w:line="240" w:lineRule="auto"/>
              <w:rPr>
                <w:rFonts w:ascii="Arial" w:eastAsia="Times New Roman" w:hAnsi="Arial" w:cs="Arial"/>
                <w:color w:val="000000"/>
                <w:sz w:val="24"/>
                <w:szCs w:val="24"/>
                <w:lang w:eastAsia="tr-TR"/>
              </w:rPr>
            </w:pPr>
          </w:p>
        </w:tc>
      </w:tr>
    </w:tbl>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r w:rsidRPr="00F91095">
        <w:rPr>
          <w:rFonts w:ascii="Arial" w:eastAsiaTheme="minorHAnsi" w:hAnsi="Arial" w:cs="Arial"/>
          <w:sz w:val="24"/>
          <w:szCs w:val="24"/>
          <w:lang w:val="en-US"/>
        </w:rPr>
        <w:t xml:space="preserve">Park </w:t>
      </w:r>
      <w:proofErr w:type="spellStart"/>
      <w:r w:rsidRPr="00F91095">
        <w:rPr>
          <w:rFonts w:ascii="Arial" w:eastAsiaTheme="minorHAnsi" w:hAnsi="Arial" w:cs="Arial"/>
          <w:sz w:val="24"/>
          <w:szCs w:val="24"/>
          <w:lang w:val="en-US"/>
        </w:rPr>
        <w:t>ve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Bahçeler</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Müdürlüğüne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bütçe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ile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toplam</w:t>
      </w:r>
      <w:proofErr w:type="spellEnd"/>
      <w:r w:rsidRPr="00F91095">
        <w:rPr>
          <w:rFonts w:ascii="Arial" w:eastAsiaTheme="minorHAnsi" w:hAnsi="Arial" w:cs="Arial"/>
          <w:sz w:val="24"/>
          <w:szCs w:val="24"/>
          <w:lang w:val="en-US"/>
        </w:rPr>
        <w:t xml:space="preserve"> 2.030.000</w:t>
      </w:r>
      <w:proofErr w:type="gramStart"/>
      <w:r w:rsidRPr="00F91095">
        <w:rPr>
          <w:rFonts w:ascii="Arial" w:eastAsiaTheme="minorHAnsi" w:hAnsi="Arial" w:cs="Arial"/>
          <w:sz w:val="24"/>
          <w:szCs w:val="24"/>
          <w:lang w:val="en-US"/>
        </w:rPr>
        <w:t>,00</w:t>
      </w:r>
      <w:proofErr w:type="gramEnd"/>
      <w:r w:rsidRPr="00F91095">
        <w:rPr>
          <w:rFonts w:ascii="Arial" w:eastAsiaTheme="minorHAnsi" w:hAnsi="Arial" w:cs="Arial"/>
          <w:sz w:val="24"/>
          <w:szCs w:val="24"/>
          <w:lang w:val="en-US"/>
        </w:rPr>
        <w:t xml:space="preserve"> TL </w:t>
      </w:r>
      <w:proofErr w:type="spellStart"/>
      <w:r w:rsidRPr="00F91095">
        <w:rPr>
          <w:rFonts w:ascii="Arial" w:eastAsiaTheme="minorHAnsi" w:hAnsi="Arial" w:cs="Arial"/>
          <w:sz w:val="24"/>
          <w:szCs w:val="24"/>
          <w:lang w:val="en-US"/>
        </w:rPr>
        <w:t>ödenek</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verilmiş</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olup</w:t>
      </w:r>
      <w:proofErr w:type="spellEnd"/>
      <w:r w:rsidRPr="00F91095">
        <w:rPr>
          <w:rFonts w:ascii="Arial" w:eastAsiaTheme="minorHAnsi" w:hAnsi="Arial" w:cs="Arial"/>
          <w:sz w:val="24"/>
          <w:szCs w:val="24"/>
          <w:lang w:val="en-US"/>
        </w:rPr>
        <w:t xml:space="preserve">, 2015 </w:t>
      </w:r>
      <w:proofErr w:type="spellStart"/>
      <w:r w:rsidRPr="00F91095">
        <w:rPr>
          <w:rFonts w:ascii="Arial" w:eastAsiaTheme="minorHAnsi" w:hAnsi="Arial" w:cs="Arial"/>
          <w:sz w:val="24"/>
          <w:szCs w:val="24"/>
          <w:lang w:val="en-US"/>
        </w:rPr>
        <w:t>yılında</w:t>
      </w:r>
      <w:proofErr w:type="spellEnd"/>
      <w:r w:rsidRPr="00F91095">
        <w:rPr>
          <w:rFonts w:ascii="Arial" w:eastAsiaTheme="minorHAnsi" w:hAnsi="Arial" w:cs="Arial"/>
          <w:sz w:val="24"/>
          <w:szCs w:val="24"/>
          <w:lang w:val="en-US"/>
        </w:rPr>
        <w:t xml:space="preserve"> 1.747.537,62 TL </w:t>
      </w:r>
      <w:proofErr w:type="spellStart"/>
      <w:r w:rsidRPr="00F91095">
        <w:rPr>
          <w:rFonts w:ascii="Arial" w:eastAsiaTheme="minorHAnsi" w:hAnsi="Arial" w:cs="Arial"/>
          <w:sz w:val="24"/>
          <w:szCs w:val="24"/>
          <w:lang w:val="en-US"/>
        </w:rPr>
        <w:t>harcama</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yapılmıştır</w:t>
      </w:r>
      <w:proofErr w:type="spellEnd"/>
      <w:r w:rsidRPr="00F91095">
        <w:rPr>
          <w:rFonts w:ascii="Arial" w:eastAsiaTheme="minorHAnsi" w:hAnsi="Arial" w:cs="Arial"/>
          <w:sz w:val="24"/>
          <w:szCs w:val="24"/>
          <w:lang w:val="en-US"/>
        </w:rPr>
        <w:t>.</w:t>
      </w:r>
    </w:p>
    <w:p w:rsidR="00F91095" w:rsidRPr="00F91095" w:rsidRDefault="00F91095" w:rsidP="00F91095">
      <w:pPr>
        <w:autoSpaceDE w:val="0"/>
        <w:autoSpaceDN w:val="0"/>
        <w:adjustRightInd w:val="0"/>
        <w:spacing w:after="0" w:line="240" w:lineRule="auto"/>
        <w:jc w:val="both"/>
        <w:rPr>
          <w:rFonts w:ascii="Arial" w:eastAsiaTheme="minorHAnsi" w:hAnsi="Arial" w:cs="Arial"/>
          <w:b/>
          <w:bCs/>
          <w:sz w:val="24"/>
          <w:szCs w:val="24"/>
          <w:lang w:val="en-US"/>
        </w:rPr>
      </w:pPr>
    </w:p>
    <w:p w:rsidR="004030EB" w:rsidRDefault="004030EB"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p>
    <w:p w:rsidR="004030EB" w:rsidRDefault="004030EB"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p>
    <w:p w:rsidR="00743F56" w:rsidRDefault="00743F56"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p>
    <w:p w:rsidR="004030EB" w:rsidRDefault="004030EB"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p>
    <w:p w:rsidR="004030EB" w:rsidRDefault="004030EB"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p>
    <w:p w:rsidR="004030EB" w:rsidRDefault="004030EB"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r w:rsidRPr="00F91095">
        <w:rPr>
          <w:rFonts w:ascii="Arial" w:eastAsiaTheme="minorHAnsi" w:hAnsi="Arial" w:cs="Arial"/>
          <w:b/>
          <w:bCs/>
          <w:sz w:val="24"/>
          <w:szCs w:val="24"/>
          <w:lang w:val="en-US"/>
        </w:rPr>
        <w:lastRenderedPageBreak/>
        <w:t>B-PERFORMANS BİLGİLERİ</w:t>
      </w: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b/>
          <w:bCs/>
          <w:sz w:val="24"/>
          <w:szCs w:val="24"/>
        </w:rPr>
      </w:pPr>
      <w:r w:rsidRPr="00F91095">
        <w:rPr>
          <w:rFonts w:ascii="Arial" w:eastAsiaTheme="minorHAnsi" w:hAnsi="Arial" w:cs="Arial"/>
          <w:b/>
          <w:bCs/>
          <w:sz w:val="24"/>
          <w:szCs w:val="24"/>
          <w:lang w:val="en-US"/>
        </w:rPr>
        <w:t xml:space="preserve">2015YILINDA YAPILAN </w:t>
      </w:r>
      <w:r w:rsidRPr="00F91095">
        <w:rPr>
          <w:rFonts w:ascii="Arial" w:eastAsiaTheme="minorHAnsi" w:hAnsi="Arial" w:cs="Arial"/>
          <w:b/>
          <w:bCs/>
          <w:sz w:val="24"/>
          <w:szCs w:val="24"/>
        </w:rPr>
        <w:t>İŞLER:</w:t>
      </w:r>
    </w:p>
    <w:p w:rsidR="00F91095" w:rsidRPr="00F91095" w:rsidRDefault="00F91095" w:rsidP="00F91095">
      <w:pPr>
        <w:autoSpaceDE w:val="0"/>
        <w:autoSpaceDN w:val="0"/>
        <w:adjustRightInd w:val="0"/>
        <w:spacing w:after="0" w:line="240" w:lineRule="auto"/>
        <w:jc w:val="both"/>
        <w:rPr>
          <w:rFonts w:ascii="Arial" w:eastAsiaTheme="minorHAnsi" w:hAnsi="Arial" w:cs="Arial"/>
          <w:bCs/>
          <w:sz w:val="24"/>
          <w:szCs w:val="24"/>
        </w:rPr>
      </w:pPr>
    </w:p>
    <w:p w:rsidR="00F91095" w:rsidRPr="00F91095" w:rsidRDefault="00F91095" w:rsidP="00F743FD">
      <w:pPr>
        <w:numPr>
          <w:ilvl w:val="0"/>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 xml:space="preserve">İlçemiz sınırlarındaki parklarda </w:t>
      </w:r>
      <w:proofErr w:type="gramStart"/>
      <w:r w:rsidRPr="00F91095">
        <w:rPr>
          <w:rFonts w:ascii="Arial" w:eastAsiaTheme="minorHAnsi" w:hAnsi="Arial" w:cs="Arial"/>
          <w:bCs/>
          <w:sz w:val="24"/>
          <w:szCs w:val="24"/>
        </w:rPr>
        <w:t>revizyon</w:t>
      </w:r>
      <w:proofErr w:type="gramEnd"/>
      <w:r w:rsidRPr="00F91095">
        <w:rPr>
          <w:rFonts w:ascii="Arial" w:eastAsiaTheme="minorHAnsi" w:hAnsi="Arial" w:cs="Arial"/>
          <w:bCs/>
          <w:sz w:val="24"/>
          <w:szCs w:val="24"/>
        </w:rPr>
        <w:t xml:space="preserve"> ve yenileme yapım işi kapsamında 16 adet yeni park yapımı, Kestel merkez ve köyden dönüşen mahallelerimizde 10 adet park yenileme ile revizyon çalışmaları yapılmıştır. Bu çalışmalar şu şekildedir.</w:t>
      </w:r>
    </w:p>
    <w:p w:rsidR="00F91095" w:rsidRPr="00F91095" w:rsidRDefault="00F91095" w:rsidP="00F91095">
      <w:pPr>
        <w:autoSpaceDE w:val="0"/>
        <w:autoSpaceDN w:val="0"/>
        <w:adjustRightInd w:val="0"/>
        <w:spacing w:after="0" w:line="240" w:lineRule="auto"/>
        <w:jc w:val="both"/>
        <w:rPr>
          <w:rFonts w:ascii="Arial" w:eastAsiaTheme="minorHAnsi" w:hAnsi="Arial" w:cs="Arial"/>
          <w:bCs/>
          <w:sz w:val="24"/>
          <w:szCs w:val="24"/>
        </w:rPr>
      </w:pP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Esentepe Mahallesinde bulunan TOKİ’lerin bulunduğu bölgeye yapılan 900 m2’lik yeni parkımız içerisine 1 adet çocuk oyun grubu, 8 adet spor aleti konularak zeminleri kauçukla kaplandı. 2 adet pergola ile oturma alanları yapıldı. Parkın etrafına korkuluk yapılarak güvenli hale getirildi. Otomatik sulama sistemi kurularak fidan dikimi ve çim ekimi ile yeşil alanlar oluşturuldu. Çöp kovaları, oturma birimleri gibi kent mobilyaları ile parkımız halkımızın hizmetine sunulmuştur.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 xml:space="preserve">Orhaniye Mahallesinde 1190 m2’lik yeni yapılan parkımız içerisine 1 adet çocuk oyun grubu, 6 adet spor aleti konularak zeminleri kauçukla kaplandı. 1 adet pergola yapıldı. Otomatik sulama sistemi kurularak fidan dikimi ve çim ekimi ile yeşil alanlar </w:t>
      </w:r>
      <w:proofErr w:type="spellStart"/>
      <w:proofErr w:type="gramStart"/>
      <w:r w:rsidRPr="00F91095">
        <w:rPr>
          <w:rFonts w:ascii="Arial" w:eastAsiaTheme="minorHAnsi" w:hAnsi="Arial" w:cs="Arial"/>
          <w:bCs/>
          <w:sz w:val="24"/>
          <w:szCs w:val="24"/>
        </w:rPr>
        <w:t>oluşturuldu.Çöp</w:t>
      </w:r>
      <w:proofErr w:type="spellEnd"/>
      <w:proofErr w:type="gramEnd"/>
      <w:r w:rsidRPr="00F91095">
        <w:rPr>
          <w:rFonts w:ascii="Arial" w:eastAsiaTheme="minorHAnsi" w:hAnsi="Arial" w:cs="Arial"/>
          <w:bCs/>
          <w:sz w:val="24"/>
          <w:szCs w:val="24"/>
        </w:rPr>
        <w:t xml:space="preserve"> kovaları, oturma birimleri gibi kent mobilyaları ile parkımız halkımızın hizmetine sunulmuştur.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 xml:space="preserve">Ağlaşan Mahallesi 480 m2’lik yeni yapılan parkımız içerisine 1 adet </w:t>
      </w:r>
      <w:proofErr w:type="spellStart"/>
      <w:r w:rsidRPr="00F91095">
        <w:rPr>
          <w:rFonts w:ascii="Arial" w:eastAsiaTheme="minorHAnsi" w:hAnsi="Arial" w:cs="Arial"/>
          <w:bCs/>
          <w:sz w:val="24"/>
          <w:szCs w:val="24"/>
        </w:rPr>
        <w:t>pergole</w:t>
      </w:r>
      <w:proofErr w:type="spellEnd"/>
      <w:r w:rsidRPr="00F91095">
        <w:rPr>
          <w:rFonts w:ascii="Arial" w:eastAsiaTheme="minorHAnsi" w:hAnsi="Arial" w:cs="Arial"/>
          <w:bCs/>
          <w:sz w:val="24"/>
          <w:szCs w:val="24"/>
        </w:rPr>
        <w:t xml:space="preserve"> yapıldı, 1 adet çocuk oyun grubu kum zemine, 10 adet spor aleti de parke zemine konuldu </w:t>
      </w:r>
      <w:proofErr w:type="gramStart"/>
      <w:r w:rsidRPr="00F91095">
        <w:rPr>
          <w:rFonts w:ascii="Arial" w:eastAsiaTheme="minorHAnsi" w:hAnsi="Arial" w:cs="Arial"/>
          <w:bCs/>
          <w:sz w:val="24"/>
          <w:szCs w:val="24"/>
        </w:rPr>
        <w:t>ve  güvenlik</w:t>
      </w:r>
      <w:proofErr w:type="gramEnd"/>
      <w:r w:rsidRPr="00F91095">
        <w:rPr>
          <w:rFonts w:ascii="Arial" w:eastAsiaTheme="minorHAnsi" w:hAnsi="Arial" w:cs="Arial"/>
          <w:bCs/>
          <w:sz w:val="24"/>
          <w:szCs w:val="24"/>
        </w:rPr>
        <w:t xml:space="preserve"> amaçlı etrafı çitle çevrildi. Otomatik sulama sistemi kurularak fidan dikimi ve çim ekimi ile yeşil alanlar oluşturuldu. Çöp kovaları, oturma birimleri gibi kent mobilyaları ile parkımız halkımızın hizmetine sunulmuştur.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 xml:space="preserve">Narlıdere Mahallesi 780 m2’lik yeni yapılan parkımız içerisine 2 adet </w:t>
      </w:r>
      <w:proofErr w:type="spellStart"/>
      <w:r w:rsidRPr="00F91095">
        <w:rPr>
          <w:rFonts w:ascii="Arial" w:eastAsiaTheme="minorHAnsi" w:hAnsi="Arial" w:cs="Arial"/>
          <w:bCs/>
          <w:sz w:val="24"/>
          <w:szCs w:val="24"/>
        </w:rPr>
        <w:t>pergole</w:t>
      </w:r>
      <w:proofErr w:type="spellEnd"/>
      <w:r w:rsidRPr="00F91095">
        <w:rPr>
          <w:rFonts w:ascii="Arial" w:eastAsiaTheme="minorHAnsi" w:hAnsi="Arial" w:cs="Arial"/>
          <w:bCs/>
          <w:sz w:val="24"/>
          <w:szCs w:val="24"/>
        </w:rPr>
        <w:t xml:space="preserve"> yapıldı. 1 adet çocuk oyun grubu ile 10 adet spor aleti konularak zemini kauçuk kaplandı </w:t>
      </w:r>
      <w:proofErr w:type="gramStart"/>
      <w:r w:rsidRPr="00F91095">
        <w:rPr>
          <w:rFonts w:ascii="Arial" w:eastAsiaTheme="minorHAnsi" w:hAnsi="Arial" w:cs="Arial"/>
          <w:bCs/>
          <w:sz w:val="24"/>
          <w:szCs w:val="24"/>
        </w:rPr>
        <w:t>ve  güvenlik</w:t>
      </w:r>
      <w:proofErr w:type="gramEnd"/>
      <w:r w:rsidRPr="00F91095">
        <w:rPr>
          <w:rFonts w:ascii="Arial" w:eastAsiaTheme="minorHAnsi" w:hAnsi="Arial" w:cs="Arial"/>
          <w:bCs/>
          <w:sz w:val="24"/>
          <w:szCs w:val="24"/>
        </w:rPr>
        <w:t xml:space="preserve"> amaçlı etrafı çitle çevrildi. Otomatik sulama sistemi kurularak fidan dikimi ve çim ekimi ile yeşil alanlar oluşturuldu. Çöp kovaları, oturma birimleri gibi kent mobilyaları ile parkımız halkımızın hizmetine sunulmuştur.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 xml:space="preserve">Soğuksu Mahallesi 1790 m2’lik yeni yapılan parkımız içerisine 1 adet </w:t>
      </w:r>
      <w:proofErr w:type="spellStart"/>
      <w:r w:rsidRPr="00F91095">
        <w:rPr>
          <w:rFonts w:ascii="Arial" w:eastAsiaTheme="minorHAnsi" w:hAnsi="Arial" w:cs="Arial"/>
          <w:bCs/>
          <w:sz w:val="24"/>
          <w:szCs w:val="24"/>
        </w:rPr>
        <w:t>pergole</w:t>
      </w:r>
      <w:proofErr w:type="spellEnd"/>
      <w:r w:rsidRPr="00F91095">
        <w:rPr>
          <w:rFonts w:ascii="Arial" w:eastAsiaTheme="minorHAnsi" w:hAnsi="Arial" w:cs="Arial"/>
          <w:bCs/>
          <w:sz w:val="24"/>
          <w:szCs w:val="24"/>
        </w:rPr>
        <w:t xml:space="preserve"> yapıldı. 1 adet çocuk oyun grubu ile mevcut  spor aleti zemini kauçuk </w:t>
      </w:r>
      <w:proofErr w:type="spellStart"/>
      <w:proofErr w:type="gramStart"/>
      <w:r w:rsidRPr="00F91095">
        <w:rPr>
          <w:rFonts w:ascii="Arial" w:eastAsiaTheme="minorHAnsi" w:hAnsi="Arial" w:cs="Arial"/>
          <w:bCs/>
          <w:sz w:val="24"/>
          <w:szCs w:val="24"/>
        </w:rPr>
        <w:t>kaplandı,mini</w:t>
      </w:r>
      <w:proofErr w:type="spellEnd"/>
      <w:proofErr w:type="gramEnd"/>
      <w:r w:rsidRPr="00F91095">
        <w:rPr>
          <w:rFonts w:ascii="Arial" w:eastAsiaTheme="minorHAnsi" w:hAnsi="Arial" w:cs="Arial"/>
          <w:bCs/>
          <w:sz w:val="24"/>
          <w:szCs w:val="24"/>
        </w:rPr>
        <w:t xml:space="preserve"> basketbol oyun sahası yapıldı ve  güvenlik amaçlı parkın etrafı çitle çevrildi. Otomatik sulama sistemi kurularak fidan dikimi ve çim ekimi ile yeşil alanlar oluşturuldu. Çöp kovaları, oturma birimleri gibi kent mobilyaları ile parkımız halkımızın hizmetine sunulmuştur.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 xml:space="preserve">Osmaniye Mahallesi 500 m2’lik yeni yapılan parkımız içerisine  1 adet çocuk oyun grubu ile 10 adet spor aleti konuldu, basketbol sahası </w:t>
      </w:r>
      <w:proofErr w:type="spellStart"/>
      <w:proofErr w:type="gramStart"/>
      <w:r w:rsidRPr="00F91095">
        <w:rPr>
          <w:rFonts w:ascii="Arial" w:eastAsiaTheme="minorHAnsi" w:hAnsi="Arial" w:cs="Arial"/>
          <w:bCs/>
          <w:sz w:val="24"/>
          <w:szCs w:val="24"/>
        </w:rPr>
        <w:t>oluşturuldu.Ayrıca</w:t>
      </w:r>
      <w:proofErr w:type="spellEnd"/>
      <w:proofErr w:type="gramEnd"/>
      <w:r w:rsidRPr="00F91095">
        <w:rPr>
          <w:rFonts w:ascii="Arial" w:eastAsiaTheme="minorHAnsi" w:hAnsi="Arial" w:cs="Arial"/>
          <w:bCs/>
          <w:sz w:val="24"/>
          <w:szCs w:val="24"/>
        </w:rPr>
        <w:t xml:space="preserve"> eski okul bahçesine 1 adet oyun grubu ile 2 adet </w:t>
      </w:r>
      <w:proofErr w:type="spellStart"/>
      <w:r w:rsidRPr="00F91095">
        <w:rPr>
          <w:rFonts w:ascii="Arial" w:eastAsiaTheme="minorHAnsi" w:hAnsi="Arial" w:cs="Arial"/>
          <w:bCs/>
          <w:sz w:val="24"/>
          <w:szCs w:val="24"/>
        </w:rPr>
        <w:t>pergole</w:t>
      </w:r>
      <w:proofErr w:type="spellEnd"/>
      <w:r w:rsidRPr="00F91095">
        <w:rPr>
          <w:rFonts w:ascii="Arial" w:eastAsiaTheme="minorHAnsi" w:hAnsi="Arial" w:cs="Arial"/>
          <w:bCs/>
          <w:sz w:val="24"/>
          <w:szCs w:val="24"/>
        </w:rPr>
        <w:t xml:space="preserve"> yapıldı.  Çöp kovaları, oturma birimleri gibi kent mobilyaları ile parkımız halkımızın hizmetine sunulmuştur.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 xml:space="preserve">Yeni Mahalle de yapılan Sosyal Yaşam Merkezi önüne 615 </w:t>
      </w:r>
      <w:proofErr w:type="gramStart"/>
      <w:r w:rsidRPr="00F91095">
        <w:rPr>
          <w:rFonts w:ascii="Arial" w:eastAsiaTheme="minorHAnsi" w:hAnsi="Arial" w:cs="Arial"/>
          <w:bCs/>
          <w:sz w:val="24"/>
          <w:szCs w:val="24"/>
        </w:rPr>
        <w:t>m2’lik  yeni</w:t>
      </w:r>
      <w:proofErr w:type="gramEnd"/>
      <w:r w:rsidRPr="00F91095">
        <w:rPr>
          <w:rFonts w:ascii="Arial" w:eastAsiaTheme="minorHAnsi" w:hAnsi="Arial" w:cs="Arial"/>
          <w:bCs/>
          <w:sz w:val="24"/>
          <w:szCs w:val="24"/>
        </w:rPr>
        <w:t xml:space="preserve"> yapılan parkımız içerisine 2 adet </w:t>
      </w:r>
      <w:proofErr w:type="spellStart"/>
      <w:r w:rsidRPr="00F91095">
        <w:rPr>
          <w:rFonts w:ascii="Arial" w:eastAsiaTheme="minorHAnsi" w:hAnsi="Arial" w:cs="Arial"/>
          <w:bCs/>
          <w:sz w:val="24"/>
          <w:szCs w:val="24"/>
        </w:rPr>
        <w:t>pergole</w:t>
      </w:r>
      <w:proofErr w:type="spellEnd"/>
      <w:r w:rsidRPr="00F91095">
        <w:rPr>
          <w:rFonts w:ascii="Arial" w:eastAsiaTheme="minorHAnsi" w:hAnsi="Arial" w:cs="Arial"/>
          <w:bCs/>
          <w:sz w:val="24"/>
          <w:szCs w:val="24"/>
        </w:rPr>
        <w:t xml:space="preserve"> yapıldı, 1 adet çocuk oyun grubu ile 8 adet spor aleti konularak zemini kauçuk kaplandı. Otomatik sulama sistemi kurularak fidan dikimi ve rulo çim döşenerek yeşil alanlar oluşturuldu. Çöp kovaları, oturma birimleri gibi kent mobilyaları ile parkımız halkımızın hizmetine sunulmuştur.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Yağmurlu Mahalle’de 350 m2 ‘</w:t>
      </w:r>
      <w:proofErr w:type="spellStart"/>
      <w:r w:rsidRPr="00F91095">
        <w:rPr>
          <w:rFonts w:ascii="Arial" w:eastAsiaTheme="minorHAnsi" w:hAnsi="Arial" w:cs="Arial"/>
          <w:bCs/>
          <w:sz w:val="24"/>
          <w:szCs w:val="24"/>
        </w:rPr>
        <w:t>lik</w:t>
      </w:r>
      <w:proofErr w:type="spellEnd"/>
      <w:r w:rsidRPr="00F91095">
        <w:rPr>
          <w:rFonts w:ascii="Arial" w:eastAsiaTheme="minorHAnsi" w:hAnsi="Arial" w:cs="Arial"/>
          <w:bCs/>
          <w:sz w:val="24"/>
          <w:szCs w:val="24"/>
        </w:rPr>
        <w:t xml:space="preserve"> yeni yapılan parkımız içerisine 1 adet </w:t>
      </w:r>
      <w:proofErr w:type="spellStart"/>
      <w:r w:rsidRPr="00F91095">
        <w:rPr>
          <w:rFonts w:ascii="Arial" w:eastAsiaTheme="minorHAnsi" w:hAnsi="Arial" w:cs="Arial"/>
          <w:bCs/>
          <w:sz w:val="24"/>
          <w:szCs w:val="24"/>
        </w:rPr>
        <w:t>pergole</w:t>
      </w:r>
      <w:proofErr w:type="spellEnd"/>
      <w:r w:rsidRPr="00F91095">
        <w:rPr>
          <w:rFonts w:ascii="Arial" w:eastAsiaTheme="minorHAnsi" w:hAnsi="Arial" w:cs="Arial"/>
          <w:bCs/>
          <w:sz w:val="24"/>
          <w:szCs w:val="24"/>
        </w:rPr>
        <w:t xml:space="preserve"> yapıldı, 1 adet çocuk oyun grubu ile 6 adet spor aleti konuldu. Çöp kovaları, oturma birimleri gibi kent mobilyaları ile parkımız halkımızın hizmetine sunulmuştur.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proofErr w:type="spellStart"/>
      <w:r w:rsidRPr="00F91095">
        <w:rPr>
          <w:rFonts w:ascii="Arial" w:eastAsiaTheme="minorHAnsi" w:hAnsi="Arial" w:cs="Arial"/>
          <w:bCs/>
          <w:sz w:val="24"/>
          <w:szCs w:val="24"/>
        </w:rPr>
        <w:lastRenderedPageBreak/>
        <w:t>Barakfakih</w:t>
      </w:r>
      <w:proofErr w:type="spellEnd"/>
      <w:r w:rsidRPr="00F91095">
        <w:rPr>
          <w:rFonts w:ascii="Arial" w:eastAsiaTheme="minorHAnsi" w:hAnsi="Arial" w:cs="Arial"/>
          <w:bCs/>
          <w:sz w:val="24"/>
          <w:szCs w:val="24"/>
        </w:rPr>
        <w:t xml:space="preserve"> Mahallesi Tan Çıkmazı Sokak 230 m2’lik yeni yapılan parkımız </w:t>
      </w:r>
      <w:proofErr w:type="gramStart"/>
      <w:r w:rsidRPr="00F91095">
        <w:rPr>
          <w:rFonts w:ascii="Arial" w:eastAsiaTheme="minorHAnsi" w:hAnsi="Arial" w:cs="Arial"/>
          <w:bCs/>
          <w:sz w:val="24"/>
          <w:szCs w:val="24"/>
        </w:rPr>
        <w:t>içerisine  1</w:t>
      </w:r>
      <w:proofErr w:type="gramEnd"/>
      <w:r w:rsidRPr="00F91095">
        <w:rPr>
          <w:rFonts w:ascii="Arial" w:eastAsiaTheme="minorHAnsi" w:hAnsi="Arial" w:cs="Arial"/>
          <w:bCs/>
          <w:sz w:val="24"/>
          <w:szCs w:val="24"/>
        </w:rPr>
        <w:t xml:space="preserve"> adet çocuk oyun grubu ile 8 adet spor aleti konuldu Çöp kovaları, oturma birimleri gibi kent mobilyaları ile parkımız halkımızın hizmetine sunulmuştur.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 xml:space="preserve"> Lütfiye Mahallesi 200 m2 ‘</w:t>
      </w:r>
      <w:proofErr w:type="spellStart"/>
      <w:r w:rsidRPr="00F91095">
        <w:rPr>
          <w:rFonts w:ascii="Arial" w:eastAsiaTheme="minorHAnsi" w:hAnsi="Arial" w:cs="Arial"/>
          <w:bCs/>
          <w:sz w:val="24"/>
          <w:szCs w:val="24"/>
        </w:rPr>
        <w:t>lik</w:t>
      </w:r>
      <w:proofErr w:type="spellEnd"/>
      <w:r w:rsidRPr="00F91095">
        <w:rPr>
          <w:rFonts w:ascii="Arial" w:eastAsiaTheme="minorHAnsi" w:hAnsi="Arial" w:cs="Arial"/>
          <w:bCs/>
          <w:sz w:val="24"/>
          <w:szCs w:val="24"/>
        </w:rPr>
        <w:t xml:space="preserve"> yeni yapılan parkımız içerisine 1 adet çocuk oyun grubu ile 6 adet spor aleti konuldu.</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proofErr w:type="spellStart"/>
      <w:r w:rsidRPr="00F91095">
        <w:rPr>
          <w:rFonts w:ascii="Arial" w:eastAsiaTheme="minorHAnsi" w:hAnsi="Arial" w:cs="Arial"/>
          <w:bCs/>
          <w:sz w:val="24"/>
          <w:szCs w:val="24"/>
        </w:rPr>
        <w:t>Derekızık</w:t>
      </w:r>
      <w:proofErr w:type="spellEnd"/>
      <w:r w:rsidRPr="00F91095">
        <w:rPr>
          <w:rFonts w:ascii="Arial" w:eastAsiaTheme="minorHAnsi" w:hAnsi="Arial" w:cs="Arial"/>
          <w:bCs/>
          <w:sz w:val="24"/>
          <w:szCs w:val="24"/>
        </w:rPr>
        <w:t xml:space="preserve"> Mahallesi meydan düzenlemesi yapılarak 1 adet </w:t>
      </w:r>
      <w:proofErr w:type="spellStart"/>
      <w:r w:rsidRPr="00F91095">
        <w:rPr>
          <w:rFonts w:ascii="Arial" w:eastAsiaTheme="minorHAnsi" w:hAnsi="Arial" w:cs="Arial"/>
          <w:bCs/>
          <w:sz w:val="24"/>
          <w:szCs w:val="24"/>
        </w:rPr>
        <w:t>pergole</w:t>
      </w:r>
      <w:proofErr w:type="spellEnd"/>
      <w:r w:rsidRPr="00F91095">
        <w:rPr>
          <w:rFonts w:ascii="Arial" w:eastAsiaTheme="minorHAnsi" w:hAnsi="Arial" w:cs="Arial"/>
          <w:bCs/>
          <w:sz w:val="24"/>
          <w:szCs w:val="24"/>
        </w:rPr>
        <w:t>, çöp kovaları ve oturma birimleri konulmuştur.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proofErr w:type="spellStart"/>
      <w:r w:rsidRPr="00F91095">
        <w:rPr>
          <w:rFonts w:ascii="Arial" w:eastAsiaTheme="minorHAnsi" w:hAnsi="Arial" w:cs="Arial"/>
          <w:bCs/>
          <w:sz w:val="24"/>
          <w:szCs w:val="24"/>
        </w:rPr>
        <w:t>Şükraniye</w:t>
      </w:r>
      <w:proofErr w:type="spellEnd"/>
      <w:r w:rsidRPr="00F91095">
        <w:rPr>
          <w:rFonts w:ascii="Arial" w:eastAsiaTheme="minorHAnsi" w:hAnsi="Arial" w:cs="Arial"/>
          <w:bCs/>
          <w:sz w:val="24"/>
          <w:szCs w:val="24"/>
        </w:rPr>
        <w:t xml:space="preserve"> Mahallesi Belediye Sosyal Tesisi 350 m2 ‘</w:t>
      </w:r>
      <w:proofErr w:type="spellStart"/>
      <w:r w:rsidRPr="00F91095">
        <w:rPr>
          <w:rFonts w:ascii="Arial" w:eastAsiaTheme="minorHAnsi" w:hAnsi="Arial" w:cs="Arial"/>
          <w:bCs/>
          <w:sz w:val="24"/>
          <w:szCs w:val="24"/>
        </w:rPr>
        <w:t>lik</w:t>
      </w:r>
      <w:proofErr w:type="spellEnd"/>
      <w:r w:rsidRPr="00F91095">
        <w:rPr>
          <w:rFonts w:ascii="Arial" w:eastAsiaTheme="minorHAnsi" w:hAnsi="Arial" w:cs="Arial"/>
          <w:bCs/>
          <w:sz w:val="24"/>
          <w:szCs w:val="24"/>
        </w:rPr>
        <w:t xml:space="preserve"> alana 1 adet çocuk oyun grubu konuldu. Çöp kovaları, oturma birimleri gibi kent mobilyaları ile parkımız halkımızın hizmetine sunulmuştur.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Yeni Mahalle Uludağ Caddesi Jandarma Komutanlığı üst tarafında 270 m2 ‘</w:t>
      </w:r>
      <w:proofErr w:type="spellStart"/>
      <w:r w:rsidRPr="00F91095">
        <w:rPr>
          <w:rFonts w:ascii="Arial" w:eastAsiaTheme="minorHAnsi" w:hAnsi="Arial" w:cs="Arial"/>
          <w:bCs/>
          <w:sz w:val="24"/>
          <w:szCs w:val="24"/>
        </w:rPr>
        <w:t>lik</w:t>
      </w:r>
      <w:proofErr w:type="spellEnd"/>
      <w:r w:rsidRPr="00F91095">
        <w:rPr>
          <w:rFonts w:ascii="Arial" w:eastAsiaTheme="minorHAnsi" w:hAnsi="Arial" w:cs="Arial"/>
          <w:bCs/>
          <w:sz w:val="24"/>
          <w:szCs w:val="24"/>
        </w:rPr>
        <w:t xml:space="preserve"> yeni yapılan parkımız içerisine 1 adet </w:t>
      </w:r>
      <w:proofErr w:type="spellStart"/>
      <w:r w:rsidRPr="00F91095">
        <w:rPr>
          <w:rFonts w:ascii="Arial" w:eastAsiaTheme="minorHAnsi" w:hAnsi="Arial" w:cs="Arial"/>
          <w:bCs/>
          <w:sz w:val="24"/>
          <w:szCs w:val="24"/>
        </w:rPr>
        <w:t>pergole</w:t>
      </w:r>
      <w:proofErr w:type="spellEnd"/>
      <w:r w:rsidRPr="00F91095">
        <w:rPr>
          <w:rFonts w:ascii="Arial" w:eastAsiaTheme="minorHAnsi" w:hAnsi="Arial" w:cs="Arial"/>
          <w:bCs/>
          <w:sz w:val="24"/>
          <w:szCs w:val="24"/>
        </w:rPr>
        <w:t xml:space="preserve"> yapıldı, 1 adet çocuk oyun grubu ile 8 adet spor aleti konularak zemini kauçuk </w:t>
      </w:r>
      <w:proofErr w:type="spellStart"/>
      <w:proofErr w:type="gramStart"/>
      <w:r w:rsidRPr="00F91095">
        <w:rPr>
          <w:rFonts w:ascii="Arial" w:eastAsiaTheme="minorHAnsi" w:hAnsi="Arial" w:cs="Arial"/>
          <w:bCs/>
          <w:sz w:val="24"/>
          <w:szCs w:val="24"/>
        </w:rPr>
        <w:t>kaplandı.Fidan</w:t>
      </w:r>
      <w:proofErr w:type="spellEnd"/>
      <w:proofErr w:type="gramEnd"/>
      <w:r w:rsidRPr="00F91095">
        <w:rPr>
          <w:rFonts w:ascii="Arial" w:eastAsiaTheme="minorHAnsi" w:hAnsi="Arial" w:cs="Arial"/>
          <w:bCs/>
          <w:sz w:val="24"/>
          <w:szCs w:val="24"/>
        </w:rPr>
        <w:t xml:space="preserve"> dikimi ve çim ekimi yapılarak yeşil alan kısmı oluşturuldu.</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proofErr w:type="spellStart"/>
      <w:r w:rsidRPr="00F91095">
        <w:rPr>
          <w:rFonts w:ascii="Arial" w:eastAsiaTheme="minorHAnsi" w:hAnsi="Arial" w:cs="Arial"/>
          <w:bCs/>
          <w:sz w:val="24"/>
          <w:szCs w:val="24"/>
        </w:rPr>
        <w:t>Kozlüören</w:t>
      </w:r>
      <w:proofErr w:type="spellEnd"/>
      <w:r w:rsidRPr="00F91095">
        <w:rPr>
          <w:rFonts w:ascii="Arial" w:eastAsiaTheme="minorHAnsi" w:hAnsi="Arial" w:cs="Arial"/>
          <w:bCs/>
          <w:sz w:val="24"/>
          <w:szCs w:val="24"/>
        </w:rPr>
        <w:t xml:space="preserve"> Mahallesi mahalle içindeki mevcut oyun grubunun etrafı düzenlenerek güvenlik amaçlı çitle çevrelenmiştir. Çöp kovası ve oturma elemanları konularak park halkımızın hizmetine sunulmuştur.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proofErr w:type="spellStart"/>
      <w:r w:rsidRPr="00F91095">
        <w:rPr>
          <w:rFonts w:ascii="Arial" w:eastAsiaTheme="minorHAnsi" w:hAnsi="Arial" w:cs="Arial"/>
          <w:bCs/>
          <w:sz w:val="24"/>
          <w:szCs w:val="24"/>
        </w:rPr>
        <w:t>Şevketiye</w:t>
      </w:r>
      <w:proofErr w:type="spellEnd"/>
      <w:r w:rsidRPr="00F91095">
        <w:rPr>
          <w:rFonts w:ascii="Arial" w:eastAsiaTheme="minorHAnsi" w:hAnsi="Arial" w:cs="Arial"/>
          <w:bCs/>
          <w:sz w:val="24"/>
          <w:szCs w:val="24"/>
        </w:rPr>
        <w:t xml:space="preserve"> Mahallesi mevcut oyun grubunun etrafı bordürle çevrelenerek 1 adet </w:t>
      </w:r>
      <w:proofErr w:type="spellStart"/>
      <w:r w:rsidRPr="00F91095">
        <w:rPr>
          <w:rFonts w:ascii="Arial" w:eastAsiaTheme="minorHAnsi" w:hAnsi="Arial" w:cs="Arial"/>
          <w:bCs/>
          <w:sz w:val="24"/>
          <w:szCs w:val="24"/>
        </w:rPr>
        <w:t>pergole</w:t>
      </w:r>
      <w:proofErr w:type="spellEnd"/>
      <w:r w:rsidRPr="00F91095">
        <w:rPr>
          <w:rFonts w:ascii="Arial" w:eastAsiaTheme="minorHAnsi" w:hAnsi="Arial" w:cs="Arial"/>
          <w:bCs/>
          <w:sz w:val="24"/>
          <w:szCs w:val="24"/>
        </w:rPr>
        <w:t xml:space="preserve"> </w:t>
      </w:r>
      <w:proofErr w:type="spellStart"/>
      <w:proofErr w:type="gramStart"/>
      <w:r w:rsidRPr="00F91095">
        <w:rPr>
          <w:rFonts w:ascii="Arial" w:eastAsiaTheme="minorHAnsi" w:hAnsi="Arial" w:cs="Arial"/>
          <w:bCs/>
          <w:sz w:val="24"/>
          <w:szCs w:val="24"/>
        </w:rPr>
        <w:t>yapılmıştır.Çöp</w:t>
      </w:r>
      <w:proofErr w:type="spellEnd"/>
      <w:proofErr w:type="gramEnd"/>
      <w:r w:rsidRPr="00F91095">
        <w:rPr>
          <w:rFonts w:ascii="Arial" w:eastAsiaTheme="minorHAnsi" w:hAnsi="Arial" w:cs="Arial"/>
          <w:bCs/>
          <w:sz w:val="24"/>
          <w:szCs w:val="24"/>
        </w:rPr>
        <w:t xml:space="preserve"> kovası ve oturma elemanları konularak park halkımızın hizmetine sunulmuştur.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proofErr w:type="spellStart"/>
      <w:r w:rsidRPr="00F91095">
        <w:rPr>
          <w:rFonts w:ascii="Arial" w:eastAsiaTheme="minorHAnsi" w:hAnsi="Arial" w:cs="Arial"/>
          <w:bCs/>
          <w:sz w:val="24"/>
          <w:szCs w:val="24"/>
        </w:rPr>
        <w:t>Şükraniye</w:t>
      </w:r>
      <w:proofErr w:type="spellEnd"/>
      <w:r w:rsidRPr="00F91095">
        <w:rPr>
          <w:rFonts w:ascii="Arial" w:eastAsiaTheme="minorHAnsi" w:hAnsi="Arial" w:cs="Arial"/>
          <w:bCs/>
          <w:sz w:val="24"/>
          <w:szCs w:val="24"/>
        </w:rPr>
        <w:t xml:space="preserve"> Mahallesinde mevcut büyük  parktaki oyun grubu zemini kauçukla kaplandı, 1 adet </w:t>
      </w:r>
      <w:proofErr w:type="spellStart"/>
      <w:r w:rsidRPr="00F91095">
        <w:rPr>
          <w:rFonts w:ascii="Arial" w:eastAsiaTheme="minorHAnsi" w:hAnsi="Arial" w:cs="Arial"/>
          <w:bCs/>
          <w:sz w:val="24"/>
          <w:szCs w:val="24"/>
        </w:rPr>
        <w:t>pergole</w:t>
      </w:r>
      <w:proofErr w:type="spellEnd"/>
      <w:r w:rsidRPr="00F91095">
        <w:rPr>
          <w:rFonts w:ascii="Arial" w:eastAsiaTheme="minorHAnsi" w:hAnsi="Arial" w:cs="Arial"/>
          <w:bCs/>
          <w:sz w:val="24"/>
          <w:szCs w:val="24"/>
        </w:rPr>
        <w:t xml:space="preserve"> </w:t>
      </w:r>
      <w:proofErr w:type="spellStart"/>
      <w:proofErr w:type="gramStart"/>
      <w:r w:rsidRPr="00F91095">
        <w:rPr>
          <w:rFonts w:ascii="Arial" w:eastAsiaTheme="minorHAnsi" w:hAnsi="Arial" w:cs="Arial"/>
          <w:bCs/>
          <w:sz w:val="24"/>
          <w:szCs w:val="24"/>
        </w:rPr>
        <w:t>yapıldı.Çöp</w:t>
      </w:r>
      <w:proofErr w:type="spellEnd"/>
      <w:proofErr w:type="gramEnd"/>
      <w:r w:rsidRPr="00F91095">
        <w:rPr>
          <w:rFonts w:ascii="Arial" w:eastAsiaTheme="minorHAnsi" w:hAnsi="Arial" w:cs="Arial"/>
          <w:bCs/>
          <w:sz w:val="24"/>
          <w:szCs w:val="24"/>
        </w:rPr>
        <w:t xml:space="preserve"> kovası ve oturma elemanları konularak park halkımızın hizmetine sunulmuştur.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proofErr w:type="spellStart"/>
      <w:r w:rsidRPr="00F91095">
        <w:rPr>
          <w:rFonts w:ascii="Arial" w:eastAsiaTheme="minorHAnsi" w:hAnsi="Arial" w:cs="Arial"/>
          <w:color w:val="000000"/>
          <w:sz w:val="24"/>
          <w:szCs w:val="24"/>
          <w:lang w:val="en-US"/>
        </w:rPr>
        <w:t>Kamu</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kurumlarından</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gelen</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talepler</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doğrultusunda</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Emniyet</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Lojmanı</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ile</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Jandarma</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Lojmanı</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bahçelerine</w:t>
      </w:r>
      <w:proofErr w:type="spellEnd"/>
      <w:r w:rsidRPr="00F91095">
        <w:rPr>
          <w:rFonts w:ascii="Arial" w:eastAsiaTheme="minorHAnsi" w:hAnsi="Arial" w:cs="Arial"/>
          <w:color w:val="000000"/>
          <w:sz w:val="24"/>
          <w:szCs w:val="24"/>
          <w:lang w:val="en-US"/>
        </w:rPr>
        <w:t xml:space="preserve"> 1 </w:t>
      </w:r>
      <w:proofErr w:type="spellStart"/>
      <w:r w:rsidRPr="00F91095">
        <w:rPr>
          <w:rFonts w:ascii="Arial" w:eastAsiaTheme="minorHAnsi" w:hAnsi="Arial" w:cs="Arial"/>
          <w:color w:val="000000"/>
          <w:sz w:val="24"/>
          <w:szCs w:val="24"/>
          <w:lang w:val="en-US"/>
        </w:rPr>
        <w:t>adet</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oyun</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grubu</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ile</w:t>
      </w:r>
      <w:proofErr w:type="spellEnd"/>
      <w:r w:rsidRPr="00F91095">
        <w:rPr>
          <w:rFonts w:ascii="Arial" w:eastAsiaTheme="minorHAnsi" w:hAnsi="Arial" w:cs="Arial"/>
          <w:color w:val="000000"/>
          <w:sz w:val="24"/>
          <w:szCs w:val="24"/>
          <w:lang w:val="en-US"/>
        </w:rPr>
        <w:t xml:space="preserve"> 6 </w:t>
      </w:r>
      <w:proofErr w:type="spellStart"/>
      <w:r w:rsidRPr="00F91095">
        <w:rPr>
          <w:rFonts w:ascii="Arial" w:eastAsiaTheme="minorHAnsi" w:hAnsi="Arial" w:cs="Arial"/>
          <w:color w:val="000000"/>
          <w:sz w:val="24"/>
          <w:szCs w:val="24"/>
          <w:lang w:val="en-US"/>
        </w:rPr>
        <w:t>adet</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spor</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aleti</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konularak</w:t>
      </w:r>
      <w:proofErr w:type="spellEnd"/>
      <w:r w:rsidRPr="00F91095">
        <w:rPr>
          <w:rFonts w:ascii="Arial" w:eastAsiaTheme="minorHAnsi" w:hAnsi="Arial" w:cs="Arial"/>
          <w:color w:val="000000"/>
          <w:sz w:val="24"/>
          <w:szCs w:val="24"/>
          <w:lang w:val="en-US"/>
        </w:rPr>
        <w:t xml:space="preserve"> park </w:t>
      </w:r>
      <w:proofErr w:type="spellStart"/>
      <w:r w:rsidRPr="00F91095">
        <w:rPr>
          <w:rFonts w:ascii="Arial" w:eastAsiaTheme="minorHAnsi" w:hAnsi="Arial" w:cs="Arial"/>
          <w:color w:val="000000"/>
          <w:sz w:val="24"/>
          <w:szCs w:val="24"/>
          <w:lang w:val="en-US"/>
        </w:rPr>
        <w:t>alanları</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yapılmıştır</w:t>
      </w:r>
      <w:proofErr w:type="spellEnd"/>
      <w:r w:rsidRPr="00F91095">
        <w:rPr>
          <w:rFonts w:ascii="Arial" w:eastAsiaTheme="minorHAnsi" w:hAnsi="Arial" w:cs="Arial"/>
          <w:color w:val="000000"/>
          <w:sz w:val="24"/>
          <w:szCs w:val="24"/>
          <w:lang w:val="en-US"/>
        </w:rPr>
        <w:t xml:space="preserve">. </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Seymen Mahallesi mevcut oyun grubu ile spor aletlerinin zeminleri kauçukla kaplanmıştır.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 xml:space="preserve">Sayfiye Mahallesi mevcut parkın toprak </w:t>
      </w:r>
      <w:proofErr w:type="spellStart"/>
      <w:r w:rsidRPr="00F91095">
        <w:rPr>
          <w:rFonts w:ascii="Arial" w:eastAsiaTheme="minorHAnsi" w:hAnsi="Arial" w:cs="Arial"/>
          <w:bCs/>
          <w:sz w:val="24"/>
          <w:szCs w:val="24"/>
        </w:rPr>
        <w:t>düzenlemeri</w:t>
      </w:r>
      <w:proofErr w:type="spellEnd"/>
      <w:r w:rsidRPr="00F91095">
        <w:rPr>
          <w:rFonts w:ascii="Arial" w:eastAsiaTheme="minorHAnsi" w:hAnsi="Arial" w:cs="Arial"/>
          <w:bCs/>
          <w:sz w:val="24"/>
          <w:szCs w:val="24"/>
        </w:rPr>
        <w:t xml:space="preserve"> yapılarak otomatik sulama sistemi kurulmuş ve çimlendirilerek yeşil alan oluşturulmuştur.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Çataltepe Mahallesi 20.600 m2 ‘</w:t>
      </w:r>
      <w:proofErr w:type="spellStart"/>
      <w:r w:rsidRPr="00F91095">
        <w:rPr>
          <w:rFonts w:ascii="Arial" w:eastAsiaTheme="minorHAnsi" w:hAnsi="Arial" w:cs="Arial"/>
          <w:bCs/>
          <w:sz w:val="24"/>
          <w:szCs w:val="24"/>
        </w:rPr>
        <w:t>lik</w:t>
      </w:r>
      <w:proofErr w:type="spellEnd"/>
      <w:r w:rsidRPr="00F91095">
        <w:rPr>
          <w:rFonts w:ascii="Arial" w:eastAsiaTheme="minorHAnsi" w:hAnsi="Arial" w:cs="Arial"/>
          <w:bCs/>
          <w:sz w:val="24"/>
          <w:szCs w:val="24"/>
        </w:rPr>
        <w:t xml:space="preserve"> yeni yapılan piknik ve mesire alanımız içerisine 1 adet </w:t>
      </w:r>
      <w:proofErr w:type="spellStart"/>
      <w:r w:rsidRPr="00F91095">
        <w:rPr>
          <w:rFonts w:ascii="Arial" w:eastAsiaTheme="minorHAnsi" w:hAnsi="Arial" w:cs="Arial"/>
          <w:bCs/>
          <w:sz w:val="24"/>
          <w:szCs w:val="24"/>
        </w:rPr>
        <w:t>pergole</w:t>
      </w:r>
      <w:proofErr w:type="spellEnd"/>
      <w:r w:rsidRPr="00F91095">
        <w:rPr>
          <w:rFonts w:ascii="Arial" w:eastAsiaTheme="minorHAnsi" w:hAnsi="Arial" w:cs="Arial"/>
          <w:bCs/>
          <w:sz w:val="24"/>
          <w:szCs w:val="24"/>
        </w:rPr>
        <w:t xml:space="preserve"> yapıldı, 2 adet çocuk oyun grubu ile 10 adet spor aleti konuldu. Çöp kovaları, oturma birimleri gibi kent mobilyaları ile piknik alanımız halkımızın hizmetine sunulmuştur.</w:t>
      </w:r>
    </w:p>
    <w:p w:rsidR="00F91095" w:rsidRPr="00F91095" w:rsidRDefault="00F91095" w:rsidP="00F743FD">
      <w:pPr>
        <w:numPr>
          <w:ilvl w:val="2"/>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 xml:space="preserve">Belediye Aile Parkının genel </w:t>
      </w:r>
      <w:proofErr w:type="gramStart"/>
      <w:r w:rsidRPr="00F91095">
        <w:rPr>
          <w:rFonts w:ascii="Arial" w:eastAsiaTheme="minorHAnsi" w:hAnsi="Arial" w:cs="Arial"/>
          <w:bCs/>
          <w:sz w:val="24"/>
          <w:szCs w:val="24"/>
        </w:rPr>
        <w:t>revizyonu</w:t>
      </w:r>
      <w:proofErr w:type="gramEnd"/>
      <w:r w:rsidRPr="00F91095">
        <w:rPr>
          <w:rFonts w:ascii="Arial" w:eastAsiaTheme="minorHAnsi" w:hAnsi="Arial" w:cs="Arial"/>
          <w:bCs/>
          <w:sz w:val="24"/>
          <w:szCs w:val="24"/>
        </w:rPr>
        <w:t xml:space="preserve"> yapılmıştır.</w:t>
      </w:r>
    </w:p>
    <w:p w:rsidR="00F91095" w:rsidRPr="00F91095" w:rsidRDefault="00F91095" w:rsidP="00F91095">
      <w:pPr>
        <w:autoSpaceDE w:val="0"/>
        <w:autoSpaceDN w:val="0"/>
        <w:adjustRightInd w:val="0"/>
        <w:spacing w:after="0" w:line="240" w:lineRule="auto"/>
        <w:jc w:val="both"/>
        <w:rPr>
          <w:rFonts w:ascii="Arial" w:eastAsiaTheme="minorHAnsi" w:hAnsi="Arial" w:cs="Arial"/>
          <w:bCs/>
          <w:sz w:val="24"/>
          <w:szCs w:val="24"/>
        </w:rPr>
      </w:pPr>
    </w:p>
    <w:p w:rsidR="00F91095" w:rsidRPr="00F91095" w:rsidRDefault="00F91095" w:rsidP="00F743FD">
      <w:pPr>
        <w:numPr>
          <w:ilvl w:val="0"/>
          <w:numId w:val="23"/>
        </w:numPr>
        <w:autoSpaceDE w:val="0"/>
        <w:autoSpaceDN w:val="0"/>
        <w:adjustRightInd w:val="0"/>
        <w:spacing w:after="0" w:line="240" w:lineRule="auto"/>
        <w:contextualSpacing/>
        <w:jc w:val="both"/>
        <w:rPr>
          <w:rFonts w:ascii="Arial" w:eastAsiaTheme="minorHAnsi" w:hAnsi="Arial" w:cs="Arial"/>
          <w:bCs/>
          <w:sz w:val="24"/>
          <w:szCs w:val="24"/>
        </w:rPr>
      </w:pPr>
      <w:proofErr w:type="spellStart"/>
      <w:r w:rsidRPr="00F91095">
        <w:rPr>
          <w:rFonts w:ascii="Arial" w:eastAsiaTheme="minorHAnsi" w:hAnsi="Arial" w:cs="Arial"/>
          <w:bCs/>
          <w:sz w:val="24"/>
          <w:szCs w:val="24"/>
        </w:rPr>
        <w:t>Tretevuar</w:t>
      </w:r>
      <w:proofErr w:type="spellEnd"/>
      <w:r w:rsidRPr="00F91095">
        <w:rPr>
          <w:rFonts w:ascii="Arial" w:eastAsiaTheme="minorHAnsi" w:hAnsi="Arial" w:cs="Arial"/>
          <w:bCs/>
          <w:sz w:val="24"/>
          <w:szCs w:val="24"/>
        </w:rPr>
        <w:t xml:space="preserve">, </w:t>
      </w:r>
      <w:proofErr w:type="gramStart"/>
      <w:r w:rsidRPr="00F91095">
        <w:rPr>
          <w:rFonts w:ascii="Arial" w:eastAsiaTheme="minorHAnsi" w:hAnsi="Arial" w:cs="Arial"/>
          <w:bCs/>
          <w:sz w:val="24"/>
          <w:szCs w:val="24"/>
        </w:rPr>
        <w:t>refüj ,okul</w:t>
      </w:r>
      <w:proofErr w:type="gramEnd"/>
      <w:r w:rsidRPr="00F91095">
        <w:rPr>
          <w:rFonts w:ascii="Arial" w:eastAsiaTheme="minorHAnsi" w:hAnsi="Arial" w:cs="Arial"/>
          <w:bCs/>
          <w:sz w:val="24"/>
          <w:szCs w:val="24"/>
        </w:rPr>
        <w:t xml:space="preserve">, camii, sağlık merkezleri ve kamu hizmeti yapan yerlerin bahçelerindeki gül, çalı, </w:t>
      </w:r>
      <w:proofErr w:type="spellStart"/>
      <w:r w:rsidRPr="00F91095">
        <w:rPr>
          <w:rFonts w:ascii="Arial" w:eastAsiaTheme="minorHAnsi" w:hAnsi="Arial" w:cs="Arial"/>
          <w:bCs/>
          <w:sz w:val="24"/>
          <w:szCs w:val="24"/>
        </w:rPr>
        <w:t>ağaçcık</w:t>
      </w:r>
      <w:proofErr w:type="spellEnd"/>
      <w:r w:rsidRPr="00F91095">
        <w:rPr>
          <w:rFonts w:ascii="Arial" w:eastAsiaTheme="minorHAnsi" w:hAnsi="Arial" w:cs="Arial"/>
          <w:bCs/>
          <w:sz w:val="24"/>
          <w:szCs w:val="24"/>
        </w:rPr>
        <w:t xml:space="preserve"> ve ağaçların budaması, çimlerinin biçilmesi ile genel bakımları yapılmıştır.</w:t>
      </w:r>
    </w:p>
    <w:p w:rsidR="00F91095" w:rsidRPr="00F91095" w:rsidRDefault="00F91095" w:rsidP="00F743FD">
      <w:pPr>
        <w:numPr>
          <w:ilvl w:val="0"/>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 xml:space="preserve">Kestel Belediyesi Sosyal Tesisleri dış duvarında bulunan dikey </w:t>
      </w:r>
      <w:proofErr w:type="spellStart"/>
      <w:r w:rsidRPr="00F91095">
        <w:rPr>
          <w:rFonts w:ascii="Arial" w:eastAsiaTheme="minorHAnsi" w:hAnsi="Arial" w:cs="Arial"/>
          <w:bCs/>
          <w:sz w:val="24"/>
          <w:szCs w:val="24"/>
        </w:rPr>
        <w:t>bitkilendirme</w:t>
      </w:r>
      <w:proofErr w:type="spellEnd"/>
      <w:r w:rsidRPr="00F91095">
        <w:rPr>
          <w:rFonts w:ascii="Arial" w:eastAsiaTheme="minorHAnsi" w:hAnsi="Arial" w:cs="Arial"/>
          <w:bCs/>
          <w:sz w:val="24"/>
          <w:szCs w:val="24"/>
        </w:rPr>
        <w:t xml:space="preserve"> uygulamasının bakımı yaptırılmıştır.</w:t>
      </w:r>
    </w:p>
    <w:p w:rsidR="00F91095" w:rsidRPr="00F91095" w:rsidRDefault="00F91095" w:rsidP="00F743FD">
      <w:pPr>
        <w:numPr>
          <w:ilvl w:val="0"/>
          <w:numId w:val="23"/>
        </w:numPr>
        <w:autoSpaceDE w:val="0"/>
        <w:autoSpaceDN w:val="0"/>
        <w:adjustRightInd w:val="0"/>
        <w:spacing w:after="0" w:line="240" w:lineRule="auto"/>
        <w:contextualSpacing/>
        <w:jc w:val="both"/>
        <w:rPr>
          <w:rFonts w:ascii="Arial" w:eastAsiaTheme="minorHAnsi" w:hAnsi="Arial" w:cs="Arial"/>
          <w:bCs/>
          <w:sz w:val="24"/>
          <w:szCs w:val="24"/>
        </w:rPr>
      </w:pPr>
      <w:r w:rsidRPr="00F91095">
        <w:rPr>
          <w:rFonts w:ascii="Arial" w:eastAsiaTheme="minorHAnsi" w:hAnsi="Arial" w:cs="Arial"/>
          <w:bCs/>
          <w:sz w:val="24"/>
          <w:szCs w:val="24"/>
        </w:rPr>
        <w:t xml:space="preserve">Yeşil alan ve ağaçlandırma çalışmaları kapsamında İlçe Orman Müdürlüğü ile ortak 2500 adet fidan dağıtımı yapılmıştır. </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p>
    <w:p w:rsidR="00F91095" w:rsidRPr="00F91095" w:rsidRDefault="00F91095" w:rsidP="00F743FD">
      <w:pPr>
        <w:numPr>
          <w:ilvl w:val="0"/>
          <w:numId w:val="23"/>
        </w:numPr>
        <w:autoSpaceDE w:val="0"/>
        <w:autoSpaceDN w:val="0"/>
        <w:adjustRightInd w:val="0"/>
        <w:spacing w:after="0" w:line="240" w:lineRule="auto"/>
        <w:contextualSpacing/>
        <w:jc w:val="both"/>
        <w:rPr>
          <w:rFonts w:ascii="Arial" w:eastAsiaTheme="minorHAnsi" w:hAnsi="Arial" w:cs="Arial"/>
          <w:color w:val="000000"/>
          <w:sz w:val="24"/>
          <w:szCs w:val="24"/>
          <w:lang w:val="en-US"/>
        </w:rPr>
      </w:pPr>
      <w:proofErr w:type="spellStart"/>
      <w:r w:rsidRPr="00F91095">
        <w:rPr>
          <w:rFonts w:ascii="Arial" w:eastAsiaTheme="minorHAnsi" w:hAnsi="Arial" w:cs="Arial"/>
          <w:color w:val="000000"/>
          <w:sz w:val="24"/>
          <w:szCs w:val="24"/>
          <w:lang w:val="en-US"/>
        </w:rPr>
        <w:t>Tretevuar</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refüj</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ve</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parklarımızda</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yabancı</w:t>
      </w:r>
      <w:proofErr w:type="spellEnd"/>
      <w:r w:rsidRPr="00F91095">
        <w:rPr>
          <w:rFonts w:ascii="Arial" w:eastAsiaTheme="minorHAnsi" w:hAnsi="Arial" w:cs="Arial"/>
          <w:color w:val="000000"/>
          <w:sz w:val="24"/>
          <w:szCs w:val="24"/>
          <w:lang w:val="en-US"/>
        </w:rPr>
        <w:t xml:space="preserve"> </w:t>
      </w:r>
      <w:proofErr w:type="spellStart"/>
      <w:proofErr w:type="gramStart"/>
      <w:r w:rsidRPr="00F91095">
        <w:rPr>
          <w:rFonts w:ascii="Arial" w:eastAsiaTheme="minorHAnsi" w:hAnsi="Arial" w:cs="Arial"/>
          <w:color w:val="000000"/>
          <w:sz w:val="24"/>
          <w:szCs w:val="24"/>
          <w:lang w:val="en-US"/>
        </w:rPr>
        <w:t>ot</w:t>
      </w:r>
      <w:proofErr w:type="spellEnd"/>
      <w:proofErr w:type="gram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mücadelesi</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yapılmıştır</w:t>
      </w:r>
      <w:proofErr w:type="spellEnd"/>
      <w:r w:rsidRPr="00F91095">
        <w:rPr>
          <w:rFonts w:ascii="Arial" w:eastAsiaTheme="minorHAnsi" w:hAnsi="Arial" w:cs="Arial"/>
          <w:color w:val="000000"/>
          <w:sz w:val="24"/>
          <w:szCs w:val="24"/>
          <w:lang w:val="en-US"/>
        </w:rPr>
        <w:t>.</w:t>
      </w:r>
    </w:p>
    <w:p w:rsidR="00F91095" w:rsidRPr="00F91095" w:rsidRDefault="00F91095" w:rsidP="00F91095">
      <w:pPr>
        <w:autoSpaceDE w:val="0"/>
        <w:autoSpaceDN w:val="0"/>
        <w:adjustRightInd w:val="0"/>
        <w:spacing w:after="0" w:line="240" w:lineRule="auto"/>
        <w:jc w:val="both"/>
        <w:rPr>
          <w:rFonts w:ascii="Arial" w:eastAsiaTheme="minorHAnsi" w:hAnsi="Arial" w:cs="Arial"/>
          <w:color w:val="000000"/>
          <w:sz w:val="24"/>
          <w:szCs w:val="24"/>
          <w:lang w:val="en-US"/>
        </w:rPr>
      </w:pPr>
    </w:p>
    <w:p w:rsidR="00F91095" w:rsidRPr="00F91095" w:rsidRDefault="00F91095" w:rsidP="00F743FD">
      <w:pPr>
        <w:numPr>
          <w:ilvl w:val="0"/>
          <w:numId w:val="23"/>
        </w:numPr>
        <w:autoSpaceDE w:val="0"/>
        <w:autoSpaceDN w:val="0"/>
        <w:adjustRightInd w:val="0"/>
        <w:spacing w:after="0" w:line="240" w:lineRule="auto"/>
        <w:contextualSpacing/>
        <w:jc w:val="both"/>
        <w:rPr>
          <w:rFonts w:ascii="Arial" w:eastAsiaTheme="minorHAnsi" w:hAnsi="Arial" w:cs="Arial"/>
          <w:color w:val="000000"/>
          <w:sz w:val="24"/>
          <w:szCs w:val="24"/>
          <w:lang w:val="en-US"/>
        </w:rPr>
      </w:pPr>
      <w:proofErr w:type="spellStart"/>
      <w:r w:rsidRPr="00F91095">
        <w:rPr>
          <w:rFonts w:ascii="Arial" w:eastAsiaTheme="minorHAnsi" w:hAnsi="Arial" w:cs="Arial"/>
          <w:color w:val="000000"/>
          <w:sz w:val="24"/>
          <w:szCs w:val="24"/>
          <w:lang w:val="en-US"/>
        </w:rPr>
        <w:t>İlçemiz</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sınırlarındaki</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okul</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camii</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gibi</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devlet</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kurumları</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ve</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parklarda</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eksik</w:t>
      </w:r>
      <w:proofErr w:type="spellEnd"/>
      <w:r w:rsidRPr="00F91095">
        <w:rPr>
          <w:rFonts w:ascii="Arial" w:eastAsiaTheme="minorHAnsi" w:hAnsi="Arial" w:cs="Arial"/>
          <w:color w:val="000000"/>
          <w:sz w:val="24"/>
          <w:szCs w:val="24"/>
          <w:lang w:val="en-US"/>
        </w:rPr>
        <w:t xml:space="preserve"> yada </w:t>
      </w:r>
      <w:proofErr w:type="spellStart"/>
      <w:r w:rsidRPr="00F91095">
        <w:rPr>
          <w:rFonts w:ascii="Arial" w:eastAsiaTheme="minorHAnsi" w:hAnsi="Arial" w:cs="Arial"/>
          <w:color w:val="000000"/>
          <w:sz w:val="24"/>
          <w:szCs w:val="24"/>
          <w:lang w:val="en-US"/>
        </w:rPr>
        <w:t>eskimiş</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olanların</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yerlerine</w:t>
      </w:r>
      <w:proofErr w:type="spellEnd"/>
      <w:r w:rsidRPr="00F91095">
        <w:rPr>
          <w:rFonts w:ascii="Arial" w:eastAsiaTheme="minorHAnsi" w:hAnsi="Arial" w:cs="Arial"/>
          <w:color w:val="000000"/>
          <w:sz w:val="24"/>
          <w:szCs w:val="24"/>
          <w:lang w:val="en-US"/>
        </w:rPr>
        <w:t xml:space="preserve"> bank, masa, </w:t>
      </w:r>
      <w:proofErr w:type="spellStart"/>
      <w:r w:rsidRPr="00F91095">
        <w:rPr>
          <w:rFonts w:ascii="Arial" w:eastAsiaTheme="minorHAnsi" w:hAnsi="Arial" w:cs="Arial"/>
          <w:color w:val="000000"/>
          <w:sz w:val="24"/>
          <w:szCs w:val="24"/>
          <w:lang w:val="en-US"/>
        </w:rPr>
        <w:t>çöp</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kovası</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gibi</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kent</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mobilyaları</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konulmuştur</w:t>
      </w:r>
      <w:proofErr w:type="spellEnd"/>
      <w:proofErr w:type="gramStart"/>
      <w:r w:rsidRPr="00F91095">
        <w:rPr>
          <w:rFonts w:ascii="Arial" w:eastAsiaTheme="minorHAnsi" w:hAnsi="Arial" w:cs="Arial"/>
          <w:color w:val="000000"/>
          <w:sz w:val="24"/>
          <w:szCs w:val="24"/>
          <w:lang w:val="en-US"/>
        </w:rPr>
        <w:t>..</w:t>
      </w:r>
      <w:proofErr w:type="gramEnd"/>
    </w:p>
    <w:p w:rsidR="00F91095" w:rsidRPr="00F91095" w:rsidRDefault="00F91095" w:rsidP="00F91095">
      <w:pPr>
        <w:autoSpaceDE w:val="0"/>
        <w:autoSpaceDN w:val="0"/>
        <w:adjustRightInd w:val="0"/>
        <w:spacing w:after="0" w:line="240" w:lineRule="auto"/>
        <w:jc w:val="both"/>
        <w:rPr>
          <w:rFonts w:ascii="Arial" w:eastAsiaTheme="minorHAnsi" w:hAnsi="Arial" w:cs="Arial"/>
          <w:color w:val="000000"/>
          <w:sz w:val="24"/>
          <w:szCs w:val="24"/>
          <w:lang w:val="en-US"/>
        </w:rPr>
      </w:pPr>
    </w:p>
    <w:p w:rsidR="00F91095" w:rsidRPr="00F91095" w:rsidRDefault="00F91095" w:rsidP="00F743FD">
      <w:pPr>
        <w:numPr>
          <w:ilvl w:val="0"/>
          <w:numId w:val="23"/>
        </w:numPr>
        <w:autoSpaceDE w:val="0"/>
        <w:autoSpaceDN w:val="0"/>
        <w:adjustRightInd w:val="0"/>
        <w:spacing w:after="0" w:line="240" w:lineRule="auto"/>
        <w:contextualSpacing/>
        <w:jc w:val="both"/>
        <w:rPr>
          <w:rFonts w:ascii="Arial" w:eastAsiaTheme="minorHAnsi" w:hAnsi="Arial" w:cs="Arial"/>
          <w:color w:val="000000"/>
          <w:sz w:val="24"/>
          <w:szCs w:val="24"/>
        </w:rPr>
      </w:pPr>
      <w:proofErr w:type="spellStart"/>
      <w:r w:rsidRPr="00F91095">
        <w:rPr>
          <w:rFonts w:ascii="Arial" w:eastAsiaTheme="minorHAnsi" w:hAnsi="Arial" w:cs="Arial"/>
          <w:color w:val="000000"/>
          <w:sz w:val="24"/>
          <w:szCs w:val="24"/>
          <w:lang w:val="en-US"/>
        </w:rPr>
        <w:lastRenderedPageBreak/>
        <w:t>Mevcut</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parklar</w:t>
      </w:r>
      <w:r w:rsidRPr="00F91095">
        <w:rPr>
          <w:rFonts w:ascii="Arial" w:eastAsiaTheme="minorHAnsi" w:hAnsi="Arial" w:cs="Arial"/>
          <w:color w:val="000000"/>
          <w:sz w:val="24"/>
          <w:szCs w:val="24"/>
        </w:rPr>
        <w:t>ımızda</w:t>
      </w:r>
      <w:proofErr w:type="spellEnd"/>
      <w:r w:rsidRPr="00F91095">
        <w:rPr>
          <w:rFonts w:ascii="Arial" w:eastAsiaTheme="minorHAnsi" w:hAnsi="Arial" w:cs="Arial"/>
          <w:color w:val="000000"/>
          <w:sz w:val="24"/>
          <w:szCs w:val="24"/>
        </w:rPr>
        <w:t xml:space="preserve"> bulunan ve zamanla eskiyip işlevini yapamayan çocuk oyun grupları, banklar, piknik masaları, ayaklı çöp kovaları vs. tamiratları ve bakımları yapılmıştır.</w:t>
      </w:r>
      <w:r w:rsidRPr="00F91095">
        <w:rPr>
          <w:rFonts w:ascii="Arial" w:eastAsiaTheme="minorHAnsi" w:hAnsi="Arial" w:cs="Arial"/>
          <w:b/>
          <w:color w:val="000000"/>
          <w:sz w:val="24"/>
          <w:szCs w:val="24"/>
          <w:lang w:val="en-US"/>
        </w:rPr>
        <w:t xml:space="preserve">     </w:t>
      </w:r>
    </w:p>
    <w:p w:rsidR="00F91095" w:rsidRPr="00F91095" w:rsidRDefault="00F91095" w:rsidP="00F91095">
      <w:pPr>
        <w:autoSpaceDE w:val="0"/>
        <w:autoSpaceDN w:val="0"/>
        <w:adjustRightInd w:val="0"/>
        <w:spacing w:after="0" w:line="240" w:lineRule="auto"/>
        <w:jc w:val="both"/>
        <w:rPr>
          <w:rFonts w:ascii="Arial" w:eastAsiaTheme="minorHAnsi" w:hAnsi="Arial" w:cs="Arial"/>
          <w:color w:val="000000"/>
          <w:sz w:val="24"/>
          <w:szCs w:val="24"/>
          <w:lang w:val="en-US"/>
        </w:rPr>
      </w:pPr>
    </w:p>
    <w:p w:rsidR="00F91095" w:rsidRPr="00F91095" w:rsidRDefault="00F91095" w:rsidP="00F743FD">
      <w:pPr>
        <w:numPr>
          <w:ilvl w:val="0"/>
          <w:numId w:val="23"/>
        </w:numPr>
        <w:autoSpaceDE w:val="0"/>
        <w:autoSpaceDN w:val="0"/>
        <w:adjustRightInd w:val="0"/>
        <w:spacing w:after="0" w:line="240" w:lineRule="auto"/>
        <w:contextualSpacing/>
        <w:jc w:val="both"/>
        <w:rPr>
          <w:rFonts w:ascii="Arial" w:eastAsiaTheme="minorHAnsi" w:hAnsi="Arial" w:cs="Arial"/>
          <w:color w:val="000000"/>
          <w:sz w:val="24"/>
          <w:szCs w:val="24"/>
          <w:lang w:val="en-US"/>
        </w:rPr>
      </w:pPr>
      <w:proofErr w:type="spellStart"/>
      <w:r w:rsidRPr="00F91095">
        <w:rPr>
          <w:rFonts w:ascii="Arial" w:eastAsiaTheme="minorHAnsi" w:hAnsi="Arial" w:cs="Arial"/>
          <w:color w:val="000000"/>
          <w:sz w:val="24"/>
          <w:szCs w:val="24"/>
          <w:lang w:val="en-US"/>
        </w:rPr>
        <w:t>İlçe</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genelinde</w:t>
      </w:r>
      <w:proofErr w:type="spellEnd"/>
      <w:r w:rsidRPr="00F91095">
        <w:rPr>
          <w:rFonts w:ascii="Arial" w:eastAsiaTheme="minorHAnsi" w:hAnsi="Arial" w:cs="Arial"/>
          <w:color w:val="000000"/>
          <w:sz w:val="24"/>
          <w:szCs w:val="24"/>
          <w:lang w:val="en-US"/>
        </w:rPr>
        <w:t xml:space="preserve"> </w:t>
      </w:r>
      <w:proofErr w:type="spellStart"/>
      <w:proofErr w:type="gramStart"/>
      <w:r w:rsidRPr="00F91095">
        <w:rPr>
          <w:rFonts w:ascii="Arial" w:eastAsiaTheme="minorHAnsi" w:hAnsi="Arial" w:cs="Arial"/>
          <w:color w:val="000000"/>
          <w:sz w:val="24"/>
          <w:szCs w:val="24"/>
          <w:lang w:val="en-US"/>
        </w:rPr>
        <w:t>bulunan</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statların</w:t>
      </w:r>
      <w:proofErr w:type="spellEnd"/>
      <w:proofErr w:type="gram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sulama</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gübreleme</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biçim</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ve</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gerekli</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bakımları</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yapılmıştır</w:t>
      </w:r>
      <w:proofErr w:type="spellEnd"/>
      <w:r w:rsidRPr="00F91095">
        <w:rPr>
          <w:rFonts w:ascii="Arial" w:eastAsiaTheme="minorHAnsi" w:hAnsi="Arial" w:cs="Arial"/>
          <w:color w:val="000000"/>
          <w:sz w:val="24"/>
          <w:szCs w:val="24"/>
          <w:lang w:val="en-US"/>
        </w:rPr>
        <w:t>.</w:t>
      </w:r>
    </w:p>
    <w:p w:rsidR="00F91095" w:rsidRPr="00F91095" w:rsidRDefault="00F91095" w:rsidP="00F91095">
      <w:pPr>
        <w:autoSpaceDE w:val="0"/>
        <w:autoSpaceDN w:val="0"/>
        <w:adjustRightInd w:val="0"/>
        <w:spacing w:after="0" w:line="240" w:lineRule="auto"/>
        <w:jc w:val="both"/>
        <w:rPr>
          <w:rFonts w:ascii="Arial" w:eastAsiaTheme="minorHAnsi" w:hAnsi="Arial" w:cs="Arial"/>
          <w:color w:val="000000"/>
          <w:sz w:val="24"/>
          <w:szCs w:val="24"/>
          <w:lang w:val="en-US"/>
        </w:rPr>
      </w:pPr>
    </w:p>
    <w:p w:rsidR="00F91095" w:rsidRPr="00F91095" w:rsidRDefault="00F91095" w:rsidP="00F743FD">
      <w:pPr>
        <w:numPr>
          <w:ilvl w:val="0"/>
          <w:numId w:val="23"/>
        </w:numPr>
        <w:autoSpaceDE w:val="0"/>
        <w:autoSpaceDN w:val="0"/>
        <w:adjustRightInd w:val="0"/>
        <w:spacing w:after="0" w:line="240" w:lineRule="auto"/>
        <w:contextualSpacing/>
        <w:jc w:val="both"/>
        <w:rPr>
          <w:rFonts w:ascii="Arial" w:eastAsiaTheme="minorHAnsi" w:hAnsi="Arial" w:cs="Arial"/>
          <w:color w:val="000000"/>
          <w:sz w:val="24"/>
          <w:szCs w:val="24"/>
        </w:rPr>
      </w:pPr>
      <w:proofErr w:type="spellStart"/>
      <w:r w:rsidRPr="00F91095">
        <w:rPr>
          <w:rFonts w:ascii="Arial" w:eastAsiaTheme="minorHAnsi" w:hAnsi="Arial" w:cs="Arial"/>
          <w:color w:val="000000"/>
          <w:sz w:val="24"/>
          <w:szCs w:val="24"/>
          <w:lang w:val="en-US"/>
        </w:rPr>
        <w:t>Belediyemiz</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taraf</w:t>
      </w:r>
      <w:r w:rsidRPr="00F91095">
        <w:rPr>
          <w:rFonts w:ascii="Arial" w:eastAsiaTheme="minorHAnsi" w:hAnsi="Arial" w:cs="Arial"/>
          <w:color w:val="000000"/>
          <w:sz w:val="24"/>
          <w:szCs w:val="24"/>
        </w:rPr>
        <w:t>ından</w:t>
      </w:r>
      <w:proofErr w:type="spellEnd"/>
      <w:r w:rsidRPr="00F91095">
        <w:rPr>
          <w:rFonts w:ascii="Arial" w:eastAsiaTheme="minorHAnsi" w:hAnsi="Arial" w:cs="Arial"/>
          <w:color w:val="000000"/>
          <w:sz w:val="24"/>
          <w:szCs w:val="24"/>
        </w:rPr>
        <w:t xml:space="preserve"> yeni açılan imar yollarında ve mevcut yollardaki </w:t>
      </w:r>
      <w:proofErr w:type="spellStart"/>
      <w:r w:rsidRPr="00F91095">
        <w:rPr>
          <w:rFonts w:ascii="Arial" w:eastAsiaTheme="minorHAnsi" w:hAnsi="Arial" w:cs="Arial"/>
          <w:color w:val="000000"/>
          <w:sz w:val="24"/>
          <w:szCs w:val="24"/>
        </w:rPr>
        <w:t>tretevuarlar</w:t>
      </w:r>
      <w:proofErr w:type="spellEnd"/>
      <w:r w:rsidRPr="00F91095">
        <w:rPr>
          <w:rFonts w:ascii="Arial" w:eastAsiaTheme="minorHAnsi" w:hAnsi="Arial" w:cs="Arial"/>
          <w:color w:val="000000"/>
          <w:sz w:val="24"/>
          <w:szCs w:val="24"/>
        </w:rPr>
        <w:t xml:space="preserve"> ile yeni yapılan parklarımıza yaklaşık 2000 adet fidan ve süs bitkisi dikilmiştir.</w:t>
      </w:r>
    </w:p>
    <w:p w:rsidR="00F91095" w:rsidRPr="00F91095" w:rsidRDefault="00F91095" w:rsidP="00F91095">
      <w:pPr>
        <w:autoSpaceDE w:val="0"/>
        <w:autoSpaceDN w:val="0"/>
        <w:adjustRightInd w:val="0"/>
        <w:spacing w:after="0" w:line="240" w:lineRule="auto"/>
        <w:jc w:val="both"/>
        <w:rPr>
          <w:rFonts w:ascii="Arial" w:eastAsiaTheme="minorHAnsi" w:hAnsi="Arial" w:cs="Arial"/>
          <w:color w:val="000000"/>
          <w:sz w:val="24"/>
          <w:szCs w:val="24"/>
        </w:rPr>
      </w:pPr>
    </w:p>
    <w:p w:rsidR="00F91095" w:rsidRPr="00F91095" w:rsidRDefault="00F91095" w:rsidP="00F743FD">
      <w:pPr>
        <w:numPr>
          <w:ilvl w:val="0"/>
          <w:numId w:val="23"/>
        </w:numPr>
        <w:autoSpaceDE w:val="0"/>
        <w:autoSpaceDN w:val="0"/>
        <w:adjustRightInd w:val="0"/>
        <w:spacing w:after="0" w:line="240" w:lineRule="auto"/>
        <w:contextualSpacing/>
        <w:jc w:val="both"/>
        <w:rPr>
          <w:rFonts w:ascii="Arial" w:eastAsiaTheme="minorHAnsi" w:hAnsi="Arial" w:cs="Arial"/>
          <w:b/>
          <w:color w:val="000000"/>
          <w:sz w:val="24"/>
          <w:szCs w:val="24"/>
          <w:lang w:val="en-US"/>
        </w:rPr>
      </w:pPr>
      <w:r w:rsidRPr="00F91095">
        <w:rPr>
          <w:rFonts w:ascii="Arial" w:eastAsiaTheme="minorHAnsi" w:hAnsi="Arial" w:cs="Arial"/>
          <w:sz w:val="24"/>
          <w:szCs w:val="24"/>
        </w:rPr>
        <w:t>Mevcut parkların, yeşil alanların ve çocuk oyun alanlarının bakımı, temizlik, sulama, çim biçimi, bitki budama</w:t>
      </w:r>
      <w:r w:rsidRPr="00F91095">
        <w:rPr>
          <w:rFonts w:ascii="Arial" w:eastAsiaTheme="minorHAnsi" w:hAnsi="Arial" w:cs="Arial"/>
          <w:b/>
          <w:color w:val="000000"/>
          <w:sz w:val="24"/>
          <w:szCs w:val="24"/>
          <w:lang w:val="en-US"/>
        </w:rPr>
        <w:t xml:space="preserve"> </w:t>
      </w:r>
      <w:proofErr w:type="spellStart"/>
      <w:r w:rsidRPr="00F91095">
        <w:rPr>
          <w:rFonts w:ascii="Arial" w:eastAsiaTheme="minorHAnsi" w:hAnsi="Arial" w:cs="Arial"/>
          <w:color w:val="000000"/>
          <w:sz w:val="24"/>
          <w:szCs w:val="24"/>
          <w:lang w:val="en-US"/>
        </w:rPr>
        <w:t>işleri</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yapılmıştır</w:t>
      </w:r>
      <w:proofErr w:type="spellEnd"/>
      <w:r w:rsidRPr="00F91095">
        <w:rPr>
          <w:rFonts w:ascii="Arial" w:eastAsiaTheme="minorHAnsi" w:hAnsi="Arial" w:cs="Arial"/>
          <w:color w:val="000000"/>
          <w:sz w:val="24"/>
          <w:szCs w:val="24"/>
          <w:lang w:val="en-US"/>
        </w:rPr>
        <w:t>.</w:t>
      </w:r>
      <w:r w:rsidRPr="00F91095">
        <w:rPr>
          <w:rFonts w:ascii="Arial" w:eastAsiaTheme="minorHAnsi" w:hAnsi="Arial" w:cs="Arial"/>
          <w:b/>
          <w:color w:val="000000"/>
          <w:sz w:val="24"/>
          <w:szCs w:val="24"/>
          <w:lang w:val="en-US"/>
        </w:rPr>
        <w:t xml:space="preserve"> </w:t>
      </w:r>
    </w:p>
    <w:p w:rsidR="00F91095" w:rsidRPr="00F91095" w:rsidRDefault="00F91095" w:rsidP="00F91095">
      <w:pPr>
        <w:autoSpaceDE w:val="0"/>
        <w:autoSpaceDN w:val="0"/>
        <w:adjustRightInd w:val="0"/>
        <w:spacing w:after="0" w:line="240" w:lineRule="auto"/>
        <w:jc w:val="both"/>
        <w:rPr>
          <w:rFonts w:ascii="Arial" w:eastAsiaTheme="minorHAnsi" w:hAnsi="Arial" w:cs="Arial"/>
          <w:b/>
          <w:color w:val="000000"/>
          <w:sz w:val="24"/>
          <w:szCs w:val="24"/>
          <w:lang w:val="en-US"/>
        </w:rPr>
      </w:pPr>
    </w:p>
    <w:p w:rsidR="00F91095" w:rsidRPr="00F91095" w:rsidRDefault="00F91095" w:rsidP="00F743FD">
      <w:pPr>
        <w:numPr>
          <w:ilvl w:val="0"/>
          <w:numId w:val="23"/>
        </w:numPr>
        <w:autoSpaceDE w:val="0"/>
        <w:autoSpaceDN w:val="0"/>
        <w:adjustRightInd w:val="0"/>
        <w:spacing w:after="0" w:line="240" w:lineRule="auto"/>
        <w:contextualSpacing/>
        <w:jc w:val="both"/>
        <w:rPr>
          <w:rFonts w:ascii="Arial" w:eastAsiaTheme="minorHAnsi" w:hAnsi="Arial" w:cs="Arial"/>
          <w:sz w:val="24"/>
          <w:szCs w:val="24"/>
        </w:rPr>
      </w:pPr>
      <w:proofErr w:type="spellStart"/>
      <w:r w:rsidRPr="00F91095">
        <w:rPr>
          <w:rFonts w:ascii="Arial" w:eastAsiaTheme="minorHAnsi" w:hAnsi="Arial" w:cs="Arial"/>
          <w:sz w:val="24"/>
          <w:szCs w:val="24"/>
        </w:rPr>
        <w:t>Tretevuarlar</w:t>
      </w:r>
      <w:proofErr w:type="spellEnd"/>
      <w:r w:rsidRPr="00F91095">
        <w:rPr>
          <w:rFonts w:ascii="Arial" w:eastAsiaTheme="minorHAnsi" w:hAnsi="Arial" w:cs="Arial"/>
          <w:sz w:val="24"/>
          <w:szCs w:val="24"/>
        </w:rPr>
        <w:t xml:space="preserve">, yollar ve park alanlarında, çürük ve devrilmek üzere olan, lodosun zarar verdiği ağaçlar kaldırılmıştır. </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p>
    <w:p w:rsidR="00F91095" w:rsidRPr="00F91095" w:rsidRDefault="00F91095" w:rsidP="00F743FD">
      <w:pPr>
        <w:numPr>
          <w:ilvl w:val="0"/>
          <w:numId w:val="23"/>
        </w:numPr>
        <w:autoSpaceDE w:val="0"/>
        <w:autoSpaceDN w:val="0"/>
        <w:adjustRightInd w:val="0"/>
        <w:spacing w:after="0" w:line="240" w:lineRule="auto"/>
        <w:contextualSpacing/>
        <w:jc w:val="both"/>
        <w:rPr>
          <w:rFonts w:ascii="Arial" w:eastAsiaTheme="minorHAnsi" w:hAnsi="Arial" w:cs="Arial"/>
          <w:sz w:val="24"/>
          <w:szCs w:val="24"/>
        </w:rPr>
      </w:pPr>
      <w:proofErr w:type="spellStart"/>
      <w:r w:rsidRPr="00F91095">
        <w:rPr>
          <w:rFonts w:ascii="Arial" w:eastAsiaTheme="minorHAnsi" w:hAnsi="Arial" w:cs="Arial"/>
          <w:color w:val="000000"/>
          <w:sz w:val="24"/>
          <w:szCs w:val="24"/>
          <w:lang w:val="en-US"/>
        </w:rPr>
        <w:t>Yeşil</w:t>
      </w:r>
      <w:proofErr w:type="spellEnd"/>
      <w:r w:rsidRPr="00F91095">
        <w:rPr>
          <w:rFonts w:ascii="Arial" w:eastAsiaTheme="minorHAnsi" w:hAnsi="Arial" w:cs="Arial"/>
          <w:color w:val="000000"/>
          <w:sz w:val="24"/>
          <w:szCs w:val="24"/>
          <w:lang w:val="en-US"/>
        </w:rPr>
        <w:t xml:space="preserve"> </w:t>
      </w:r>
      <w:proofErr w:type="spellStart"/>
      <w:proofErr w:type="gramStart"/>
      <w:r w:rsidRPr="00F91095">
        <w:rPr>
          <w:rFonts w:ascii="Arial" w:eastAsiaTheme="minorHAnsi" w:hAnsi="Arial" w:cs="Arial"/>
          <w:color w:val="000000"/>
          <w:sz w:val="24"/>
          <w:szCs w:val="24"/>
          <w:lang w:val="en-US"/>
        </w:rPr>
        <w:t>alan</w:t>
      </w:r>
      <w:proofErr w:type="spellEnd"/>
      <w:proofErr w:type="gram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ve</w:t>
      </w:r>
      <w:proofErr w:type="spellEnd"/>
      <w:r w:rsidRPr="00F91095">
        <w:rPr>
          <w:rFonts w:ascii="Arial" w:eastAsiaTheme="minorHAnsi" w:hAnsi="Arial" w:cs="Arial"/>
          <w:b/>
          <w:color w:val="000000"/>
          <w:sz w:val="24"/>
          <w:szCs w:val="24"/>
          <w:lang w:val="en-US"/>
        </w:rPr>
        <w:t xml:space="preserve"> </w:t>
      </w:r>
      <w:proofErr w:type="spellStart"/>
      <w:r w:rsidRPr="00F91095">
        <w:rPr>
          <w:rFonts w:ascii="Arial" w:eastAsiaTheme="minorHAnsi" w:hAnsi="Arial" w:cs="Arial"/>
          <w:color w:val="000000"/>
          <w:sz w:val="24"/>
          <w:szCs w:val="24"/>
          <w:lang w:val="en-US"/>
        </w:rPr>
        <w:t>parklarımıza</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sezon</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boyunca</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yazlık</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ve</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kışlık</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mevsimlik</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çiçek</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dikimi</w:t>
      </w:r>
      <w:proofErr w:type="spellEnd"/>
      <w:r w:rsidRPr="00F91095">
        <w:rPr>
          <w:rFonts w:ascii="Arial" w:eastAsiaTheme="minorHAnsi" w:hAnsi="Arial" w:cs="Arial"/>
          <w:color w:val="000000"/>
          <w:sz w:val="24"/>
          <w:szCs w:val="24"/>
          <w:lang w:val="en-US"/>
        </w:rPr>
        <w:t xml:space="preserve"> </w:t>
      </w:r>
      <w:proofErr w:type="spellStart"/>
      <w:r w:rsidRPr="00F91095">
        <w:rPr>
          <w:rFonts w:ascii="Arial" w:eastAsiaTheme="minorHAnsi" w:hAnsi="Arial" w:cs="Arial"/>
          <w:color w:val="000000"/>
          <w:sz w:val="24"/>
          <w:szCs w:val="24"/>
          <w:lang w:val="en-US"/>
        </w:rPr>
        <w:t>yapılmıştır</w:t>
      </w:r>
      <w:proofErr w:type="spellEnd"/>
      <w:r w:rsidRPr="00F91095">
        <w:rPr>
          <w:rFonts w:ascii="Arial" w:eastAsiaTheme="minorHAnsi" w:hAnsi="Arial" w:cs="Arial"/>
          <w:color w:val="000000"/>
          <w:sz w:val="24"/>
          <w:szCs w:val="24"/>
          <w:lang w:val="en-US"/>
        </w:rPr>
        <w:t>.</w:t>
      </w:r>
      <w:r w:rsidRPr="00F91095">
        <w:rPr>
          <w:rFonts w:ascii="Arial" w:eastAsiaTheme="minorHAnsi" w:hAnsi="Arial" w:cs="Arial"/>
          <w:b/>
          <w:color w:val="000000"/>
          <w:sz w:val="24"/>
          <w:szCs w:val="24"/>
          <w:lang w:val="en-US"/>
        </w:rPr>
        <w:t xml:space="preserve">   </w:t>
      </w:r>
    </w:p>
    <w:p w:rsidR="00F91095" w:rsidRPr="00F91095" w:rsidRDefault="00F91095" w:rsidP="00F91095">
      <w:pPr>
        <w:contextualSpacing/>
        <w:rPr>
          <w:rFonts w:ascii="Arial" w:eastAsiaTheme="minorHAnsi" w:hAnsi="Arial" w:cs="Arial"/>
          <w:sz w:val="24"/>
          <w:szCs w:val="24"/>
        </w:rPr>
      </w:pPr>
    </w:p>
    <w:p w:rsidR="00F91095" w:rsidRPr="00F91095" w:rsidRDefault="00F91095" w:rsidP="00F743FD">
      <w:pPr>
        <w:numPr>
          <w:ilvl w:val="0"/>
          <w:numId w:val="23"/>
        </w:numPr>
        <w:autoSpaceDE w:val="0"/>
        <w:autoSpaceDN w:val="0"/>
        <w:adjustRightInd w:val="0"/>
        <w:spacing w:after="0" w:line="240" w:lineRule="auto"/>
        <w:contextualSpacing/>
        <w:jc w:val="both"/>
        <w:rPr>
          <w:rFonts w:ascii="Arial" w:eastAsiaTheme="minorHAnsi" w:hAnsi="Arial" w:cs="Arial"/>
          <w:sz w:val="24"/>
          <w:szCs w:val="24"/>
        </w:rPr>
      </w:pPr>
      <w:r w:rsidRPr="00F91095">
        <w:rPr>
          <w:rFonts w:ascii="Arial" w:eastAsiaTheme="minorHAnsi" w:hAnsi="Arial" w:cs="Arial"/>
          <w:sz w:val="24"/>
          <w:szCs w:val="24"/>
        </w:rPr>
        <w:t xml:space="preserve">İlçemizde bulunan 61 adet </w:t>
      </w:r>
      <w:proofErr w:type="gramStart"/>
      <w:r w:rsidRPr="00F91095">
        <w:rPr>
          <w:rFonts w:ascii="Arial" w:eastAsiaTheme="minorHAnsi" w:hAnsi="Arial" w:cs="Arial"/>
          <w:sz w:val="24"/>
          <w:szCs w:val="24"/>
        </w:rPr>
        <w:t xml:space="preserve">toplam </w:t>
      </w:r>
      <w:r w:rsidRPr="00F91095">
        <w:rPr>
          <w:rFonts w:ascii="Arial" w:eastAsia="Times New Roman" w:hAnsi="Arial" w:cs="Arial"/>
          <w:color w:val="000000"/>
          <w:sz w:val="24"/>
          <w:szCs w:val="24"/>
          <w:lang w:eastAsia="tr-TR"/>
        </w:rPr>
        <w:t xml:space="preserve"> 132</w:t>
      </w:r>
      <w:proofErr w:type="gramEnd"/>
      <w:r w:rsidRPr="00F91095">
        <w:rPr>
          <w:rFonts w:ascii="Arial" w:eastAsia="Times New Roman" w:hAnsi="Arial" w:cs="Arial"/>
          <w:color w:val="000000"/>
          <w:sz w:val="24"/>
          <w:szCs w:val="24"/>
          <w:lang w:eastAsia="tr-TR"/>
        </w:rPr>
        <w:t xml:space="preserve">.135 </w:t>
      </w:r>
      <w:r w:rsidRPr="00F91095">
        <w:rPr>
          <w:rFonts w:ascii="Arial" w:eastAsiaTheme="minorHAnsi" w:hAnsi="Arial" w:cs="Arial"/>
          <w:sz w:val="24"/>
          <w:szCs w:val="24"/>
        </w:rPr>
        <w:t>m² yüzölçümlü park ve 13.300 m² refüj ile 220.600 m² piknik ve mesire alanının bakım işleri mevcut işçilerimiz ile yapılmıştır.</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b/>
          <w:bCs/>
          <w:sz w:val="24"/>
          <w:szCs w:val="24"/>
        </w:rPr>
      </w:pPr>
      <w:r w:rsidRPr="00F91095">
        <w:rPr>
          <w:rFonts w:ascii="Arial" w:eastAsiaTheme="minorHAnsi" w:hAnsi="Arial" w:cs="Arial"/>
          <w:b/>
          <w:bCs/>
          <w:sz w:val="24"/>
          <w:szCs w:val="24"/>
          <w:lang w:val="en-US"/>
        </w:rPr>
        <w:t>IV-KURUMSAL KAB</w:t>
      </w:r>
      <w:r w:rsidRPr="00F91095">
        <w:rPr>
          <w:rFonts w:ascii="Arial" w:eastAsiaTheme="minorHAnsi" w:hAnsi="Arial" w:cs="Arial"/>
          <w:b/>
          <w:bCs/>
          <w:sz w:val="24"/>
          <w:szCs w:val="24"/>
        </w:rPr>
        <w:t>İLİYET VE KAPASİTENİN DEĞERLENDİRİLMESİ:</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r w:rsidRPr="00F91095">
        <w:rPr>
          <w:rFonts w:ascii="Arial" w:eastAsiaTheme="minorHAnsi" w:hAnsi="Arial" w:cs="Arial"/>
          <w:b/>
          <w:bCs/>
          <w:sz w:val="24"/>
          <w:szCs w:val="24"/>
          <w:lang w:val="en-US"/>
        </w:rPr>
        <w:t>A-ÜSTÜNLÜKLER:</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r w:rsidRPr="00F91095">
        <w:rPr>
          <w:rFonts w:ascii="Arial" w:eastAsiaTheme="minorHAnsi" w:hAnsi="Arial" w:cs="Arial"/>
          <w:sz w:val="24"/>
          <w:szCs w:val="24"/>
          <w:lang w:val="en-US"/>
        </w:rPr>
        <w:t xml:space="preserve">   </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proofErr w:type="spellStart"/>
      <w:r w:rsidRPr="00F91095">
        <w:rPr>
          <w:rFonts w:ascii="Arial" w:eastAsiaTheme="minorHAnsi" w:hAnsi="Arial" w:cs="Arial"/>
          <w:sz w:val="24"/>
          <w:szCs w:val="24"/>
          <w:lang w:val="en-US"/>
        </w:rPr>
        <w:t>Müdürlü</w:t>
      </w:r>
      <w:r w:rsidRPr="00F91095">
        <w:rPr>
          <w:rFonts w:ascii="Arial" w:eastAsiaTheme="minorHAnsi" w:hAnsi="Arial" w:cs="Arial"/>
          <w:sz w:val="24"/>
          <w:szCs w:val="24"/>
        </w:rPr>
        <w:t>ğümüzün</w:t>
      </w:r>
      <w:proofErr w:type="spellEnd"/>
      <w:r w:rsidRPr="00F91095">
        <w:rPr>
          <w:rFonts w:ascii="Arial" w:eastAsiaTheme="minorHAnsi" w:hAnsi="Arial" w:cs="Arial"/>
          <w:sz w:val="24"/>
          <w:szCs w:val="24"/>
        </w:rPr>
        <w:t xml:space="preserve"> faaliyetlerini yürütürken sahip olduğu üstünlükler şunlardır:</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743FD">
      <w:pPr>
        <w:numPr>
          <w:ilvl w:val="0"/>
          <w:numId w:val="24"/>
        </w:numPr>
        <w:autoSpaceDE w:val="0"/>
        <w:autoSpaceDN w:val="0"/>
        <w:adjustRightInd w:val="0"/>
        <w:spacing w:after="0" w:line="240" w:lineRule="auto"/>
        <w:contextualSpacing/>
        <w:jc w:val="both"/>
        <w:rPr>
          <w:rFonts w:ascii="Arial" w:eastAsiaTheme="minorHAnsi" w:hAnsi="Arial" w:cs="Arial"/>
          <w:sz w:val="24"/>
          <w:szCs w:val="24"/>
          <w:lang w:val="en-US"/>
        </w:rPr>
      </w:pPr>
      <w:proofErr w:type="spellStart"/>
      <w:r w:rsidRPr="00F91095">
        <w:rPr>
          <w:rFonts w:ascii="Arial" w:eastAsiaTheme="minorHAnsi" w:hAnsi="Arial" w:cs="Arial"/>
          <w:sz w:val="24"/>
          <w:szCs w:val="24"/>
          <w:lang w:val="en-US"/>
        </w:rPr>
        <w:t>Müdürlü</w:t>
      </w:r>
      <w:r w:rsidRPr="00F91095">
        <w:rPr>
          <w:rFonts w:ascii="Arial" w:eastAsiaTheme="minorHAnsi" w:hAnsi="Arial" w:cs="Arial"/>
          <w:sz w:val="24"/>
          <w:szCs w:val="24"/>
        </w:rPr>
        <w:t>ğümüzde</w:t>
      </w:r>
      <w:proofErr w:type="spellEnd"/>
      <w:r w:rsidRPr="00F91095">
        <w:rPr>
          <w:rFonts w:ascii="Arial" w:eastAsiaTheme="minorHAnsi" w:hAnsi="Arial" w:cs="Arial"/>
          <w:sz w:val="24"/>
          <w:szCs w:val="24"/>
        </w:rPr>
        <w:t xml:space="preserve"> çalışan personelin teknik bilgi ve becerisinin yüksek olması,</w:t>
      </w:r>
    </w:p>
    <w:p w:rsidR="00F91095" w:rsidRPr="00F91095" w:rsidRDefault="00F91095" w:rsidP="00F743FD">
      <w:pPr>
        <w:numPr>
          <w:ilvl w:val="0"/>
          <w:numId w:val="24"/>
        </w:numPr>
        <w:autoSpaceDE w:val="0"/>
        <w:autoSpaceDN w:val="0"/>
        <w:adjustRightInd w:val="0"/>
        <w:spacing w:after="0" w:line="240" w:lineRule="auto"/>
        <w:contextualSpacing/>
        <w:jc w:val="both"/>
        <w:rPr>
          <w:rFonts w:ascii="Arial" w:eastAsiaTheme="minorHAnsi" w:hAnsi="Arial" w:cs="Arial"/>
          <w:sz w:val="24"/>
          <w:szCs w:val="24"/>
          <w:lang w:val="en-US"/>
        </w:rPr>
      </w:pPr>
      <w:proofErr w:type="spellStart"/>
      <w:r w:rsidRPr="00F91095">
        <w:rPr>
          <w:rFonts w:ascii="Arial" w:eastAsiaTheme="minorHAnsi" w:hAnsi="Arial" w:cs="Arial"/>
          <w:sz w:val="24"/>
          <w:szCs w:val="24"/>
          <w:lang w:val="en-US"/>
        </w:rPr>
        <w:t>Müdürlü</w:t>
      </w:r>
      <w:r w:rsidRPr="00F91095">
        <w:rPr>
          <w:rFonts w:ascii="Arial" w:eastAsiaTheme="minorHAnsi" w:hAnsi="Arial" w:cs="Arial"/>
          <w:sz w:val="24"/>
          <w:szCs w:val="24"/>
        </w:rPr>
        <w:t>ğümüzün</w:t>
      </w:r>
      <w:proofErr w:type="spellEnd"/>
      <w:r w:rsidRPr="00F91095">
        <w:rPr>
          <w:rFonts w:ascii="Arial" w:eastAsiaTheme="minorHAnsi" w:hAnsi="Arial" w:cs="Arial"/>
          <w:sz w:val="24"/>
          <w:szCs w:val="24"/>
        </w:rPr>
        <w:t xml:space="preserve"> reform ve yeniliklere uyma kabiliyeti,</w:t>
      </w:r>
    </w:p>
    <w:p w:rsidR="00F91095" w:rsidRPr="00F91095" w:rsidRDefault="00F91095" w:rsidP="00F743FD">
      <w:pPr>
        <w:numPr>
          <w:ilvl w:val="0"/>
          <w:numId w:val="24"/>
        </w:numPr>
        <w:autoSpaceDE w:val="0"/>
        <w:autoSpaceDN w:val="0"/>
        <w:adjustRightInd w:val="0"/>
        <w:spacing w:after="0" w:line="240" w:lineRule="auto"/>
        <w:contextualSpacing/>
        <w:jc w:val="both"/>
        <w:rPr>
          <w:rFonts w:ascii="Arial" w:eastAsiaTheme="minorHAnsi" w:hAnsi="Arial" w:cs="Arial"/>
          <w:sz w:val="24"/>
          <w:szCs w:val="24"/>
          <w:lang w:val="en-US"/>
        </w:rPr>
      </w:pPr>
      <w:proofErr w:type="spellStart"/>
      <w:r w:rsidRPr="00F91095">
        <w:rPr>
          <w:rFonts w:ascii="Arial" w:eastAsiaTheme="minorHAnsi" w:hAnsi="Arial" w:cs="Arial"/>
          <w:sz w:val="24"/>
          <w:szCs w:val="24"/>
          <w:lang w:val="en-US"/>
        </w:rPr>
        <w:t>Fiziksel</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çal</w:t>
      </w:r>
      <w:r w:rsidRPr="00F91095">
        <w:rPr>
          <w:rFonts w:ascii="Arial" w:eastAsiaTheme="minorHAnsi" w:hAnsi="Arial" w:cs="Arial"/>
          <w:sz w:val="24"/>
          <w:szCs w:val="24"/>
        </w:rPr>
        <w:t>ışma</w:t>
      </w:r>
      <w:proofErr w:type="spellEnd"/>
      <w:r w:rsidRPr="00F91095">
        <w:rPr>
          <w:rFonts w:ascii="Arial" w:eastAsiaTheme="minorHAnsi" w:hAnsi="Arial" w:cs="Arial"/>
          <w:sz w:val="24"/>
          <w:szCs w:val="24"/>
        </w:rPr>
        <w:t xml:space="preserve"> şartlarının uygunluğu,</w:t>
      </w:r>
    </w:p>
    <w:p w:rsidR="00F91095" w:rsidRPr="00F91095" w:rsidRDefault="00F91095" w:rsidP="00F743FD">
      <w:pPr>
        <w:numPr>
          <w:ilvl w:val="0"/>
          <w:numId w:val="24"/>
        </w:numPr>
        <w:autoSpaceDE w:val="0"/>
        <w:autoSpaceDN w:val="0"/>
        <w:adjustRightInd w:val="0"/>
        <w:spacing w:after="0" w:line="240" w:lineRule="auto"/>
        <w:contextualSpacing/>
        <w:jc w:val="both"/>
        <w:rPr>
          <w:rFonts w:ascii="Arial" w:eastAsiaTheme="minorHAnsi" w:hAnsi="Arial" w:cs="Arial"/>
          <w:sz w:val="24"/>
          <w:szCs w:val="24"/>
          <w:lang w:val="en-US"/>
        </w:rPr>
      </w:pPr>
      <w:proofErr w:type="spellStart"/>
      <w:r w:rsidRPr="00F91095">
        <w:rPr>
          <w:rFonts w:ascii="Arial" w:eastAsiaTheme="minorHAnsi" w:hAnsi="Arial" w:cs="Arial"/>
          <w:sz w:val="24"/>
          <w:szCs w:val="24"/>
          <w:lang w:val="en-US"/>
        </w:rPr>
        <w:t>Teknolojik</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kaynaklara</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erişme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imkanı</w:t>
      </w:r>
      <w:proofErr w:type="spellEnd"/>
      <w:r w:rsidRPr="00F91095">
        <w:rPr>
          <w:rFonts w:ascii="Arial" w:eastAsiaTheme="minorHAnsi" w:hAnsi="Arial" w:cs="Arial"/>
          <w:sz w:val="24"/>
          <w:szCs w:val="24"/>
          <w:lang w:val="en-US"/>
        </w:rPr>
        <w:t>,</w:t>
      </w:r>
    </w:p>
    <w:p w:rsidR="00F91095" w:rsidRPr="00F91095" w:rsidRDefault="00F91095" w:rsidP="00F743FD">
      <w:pPr>
        <w:numPr>
          <w:ilvl w:val="0"/>
          <w:numId w:val="24"/>
        </w:numPr>
        <w:autoSpaceDE w:val="0"/>
        <w:autoSpaceDN w:val="0"/>
        <w:adjustRightInd w:val="0"/>
        <w:spacing w:after="0" w:line="240" w:lineRule="auto"/>
        <w:contextualSpacing/>
        <w:jc w:val="both"/>
        <w:rPr>
          <w:rFonts w:ascii="Arial" w:eastAsiaTheme="minorHAnsi" w:hAnsi="Arial" w:cs="Arial"/>
          <w:sz w:val="24"/>
          <w:szCs w:val="24"/>
          <w:lang w:val="en-US"/>
        </w:rPr>
      </w:pPr>
      <w:proofErr w:type="spellStart"/>
      <w:r w:rsidRPr="00F91095">
        <w:rPr>
          <w:rFonts w:ascii="Arial" w:eastAsiaTheme="minorHAnsi" w:hAnsi="Arial" w:cs="Arial"/>
          <w:sz w:val="24"/>
          <w:szCs w:val="24"/>
          <w:lang w:val="en-US"/>
        </w:rPr>
        <w:t>Makina</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ve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araçlar</w:t>
      </w:r>
      <w:r w:rsidRPr="00F91095">
        <w:rPr>
          <w:rFonts w:ascii="Arial" w:eastAsiaTheme="minorHAnsi" w:hAnsi="Arial" w:cs="Arial"/>
          <w:sz w:val="24"/>
          <w:szCs w:val="24"/>
        </w:rPr>
        <w:t>ın</w:t>
      </w:r>
      <w:proofErr w:type="spellEnd"/>
      <w:r w:rsidRPr="00F91095">
        <w:rPr>
          <w:rFonts w:ascii="Arial" w:eastAsiaTheme="minorHAnsi" w:hAnsi="Arial" w:cs="Arial"/>
          <w:sz w:val="24"/>
          <w:szCs w:val="24"/>
        </w:rPr>
        <w:t xml:space="preserve"> yeterliliği. </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r w:rsidRPr="00F91095">
        <w:rPr>
          <w:rFonts w:ascii="Arial" w:eastAsiaTheme="minorHAnsi" w:hAnsi="Arial" w:cs="Arial"/>
          <w:b/>
          <w:bCs/>
          <w:sz w:val="24"/>
          <w:szCs w:val="24"/>
          <w:lang w:val="en-US"/>
        </w:rPr>
        <w:t>B-ZAYIFLIKLAR:</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proofErr w:type="spellStart"/>
      <w:r w:rsidRPr="00F91095">
        <w:rPr>
          <w:rFonts w:ascii="Arial" w:eastAsiaTheme="minorHAnsi" w:hAnsi="Arial" w:cs="Arial"/>
          <w:sz w:val="24"/>
          <w:szCs w:val="24"/>
          <w:lang w:val="en-US"/>
        </w:rPr>
        <w:t>Müdürlü</w:t>
      </w:r>
      <w:r w:rsidRPr="00F91095">
        <w:rPr>
          <w:rFonts w:ascii="Arial" w:eastAsiaTheme="minorHAnsi" w:hAnsi="Arial" w:cs="Arial"/>
          <w:sz w:val="24"/>
          <w:szCs w:val="24"/>
        </w:rPr>
        <w:t>ğümüzün</w:t>
      </w:r>
      <w:proofErr w:type="spellEnd"/>
      <w:r w:rsidRPr="00F91095">
        <w:rPr>
          <w:rFonts w:ascii="Arial" w:eastAsiaTheme="minorHAnsi" w:hAnsi="Arial" w:cs="Arial"/>
          <w:sz w:val="24"/>
          <w:szCs w:val="24"/>
        </w:rPr>
        <w:t xml:space="preserve"> faaliyetlerini yürütmesini zorlaştıran veya engelleyen zayıflıklar şunlardır:</w:t>
      </w:r>
    </w:p>
    <w:p w:rsidR="00F91095" w:rsidRPr="00F91095" w:rsidRDefault="00F91095" w:rsidP="00F743FD">
      <w:pPr>
        <w:numPr>
          <w:ilvl w:val="0"/>
          <w:numId w:val="25"/>
        </w:numPr>
        <w:autoSpaceDE w:val="0"/>
        <w:autoSpaceDN w:val="0"/>
        <w:adjustRightInd w:val="0"/>
        <w:spacing w:after="0" w:line="240" w:lineRule="auto"/>
        <w:contextualSpacing/>
        <w:jc w:val="both"/>
        <w:rPr>
          <w:rFonts w:ascii="Arial" w:eastAsiaTheme="minorHAnsi" w:hAnsi="Arial" w:cs="Arial"/>
          <w:sz w:val="24"/>
          <w:szCs w:val="24"/>
        </w:rPr>
      </w:pPr>
      <w:proofErr w:type="spellStart"/>
      <w:r w:rsidRPr="00F91095">
        <w:rPr>
          <w:rFonts w:ascii="Arial" w:eastAsiaTheme="minorHAnsi" w:hAnsi="Arial" w:cs="Arial"/>
          <w:sz w:val="24"/>
          <w:szCs w:val="24"/>
          <w:lang w:val="en-US"/>
        </w:rPr>
        <w:t>En</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önemlisi</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personel</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yetersizli</w:t>
      </w:r>
      <w:r w:rsidRPr="00F91095">
        <w:rPr>
          <w:rFonts w:ascii="Arial" w:eastAsiaTheme="minorHAnsi" w:hAnsi="Arial" w:cs="Arial"/>
          <w:sz w:val="24"/>
          <w:szCs w:val="24"/>
        </w:rPr>
        <w:t>ği</w:t>
      </w:r>
      <w:proofErr w:type="spellEnd"/>
      <w:r w:rsidRPr="00F91095">
        <w:rPr>
          <w:rFonts w:ascii="Arial" w:eastAsiaTheme="minorHAnsi" w:hAnsi="Arial" w:cs="Arial"/>
          <w:sz w:val="24"/>
          <w:szCs w:val="24"/>
        </w:rPr>
        <w:t xml:space="preserve"> nedeniyle özellikle yaz aylarında bakım işlerinde meydana gelen aksamalar</w:t>
      </w:r>
    </w:p>
    <w:p w:rsidR="00F91095" w:rsidRPr="00F91095" w:rsidRDefault="00F91095" w:rsidP="00F743FD">
      <w:pPr>
        <w:numPr>
          <w:ilvl w:val="0"/>
          <w:numId w:val="25"/>
        </w:numPr>
        <w:autoSpaceDE w:val="0"/>
        <w:autoSpaceDN w:val="0"/>
        <w:adjustRightInd w:val="0"/>
        <w:spacing w:after="0" w:line="240" w:lineRule="auto"/>
        <w:contextualSpacing/>
        <w:jc w:val="both"/>
        <w:rPr>
          <w:rFonts w:ascii="Arial" w:eastAsiaTheme="minorHAnsi" w:hAnsi="Arial" w:cs="Arial"/>
          <w:sz w:val="24"/>
          <w:szCs w:val="24"/>
          <w:lang w:val="en-US"/>
        </w:rPr>
      </w:pPr>
      <w:r w:rsidRPr="00F91095">
        <w:rPr>
          <w:rFonts w:ascii="Arial" w:eastAsiaTheme="minorHAnsi" w:hAnsi="Arial" w:cs="Arial"/>
          <w:sz w:val="24"/>
          <w:szCs w:val="24"/>
        </w:rPr>
        <w:t>Mahalle sayısının artması</w:t>
      </w:r>
    </w:p>
    <w:p w:rsidR="00F91095" w:rsidRPr="00F91095" w:rsidRDefault="00F91095" w:rsidP="00F743FD">
      <w:pPr>
        <w:numPr>
          <w:ilvl w:val="0"/>
          <w:numId w:val="25"/>
        </w:numPr>
        <w:autoSpaceDE w:val="0"/>
        <w:autoSpaceDN w:val="0"/>
        <w:adjustRightInd w:val="0"/>
        <w:spacing w:after="0" w:line="240" w:lineRule="auto"/>
        <w:contextualSpacing/>
        <w:jc w:val="both"/>
        <w:rPr>
          <w:rFonts w:ascii="Arial" w:eastAsiaTheme="minorHAnsi" w:hAnsi="Arial" w:cs="Arial"/>
          <w:sz w:val="24"/>
          <w:szCs w:val="24"/>
        </w:rPr>
      </w:pPr>
      <w:proofErr w:type="spellStart"/>
      <w:r w:rsidRPr="00F91095">
        <w:rPr>
          <w:rFonts w:ascii="Arial" w:eastAsiaTheme="minorHAnsi" w:hAnsi="Arial" w:cs="Arial"/>
          <w:sz w:val="24"/>
          <w:szCs w:val="24"/>
          <w:lang w:val="en-US"/>
        </w:rPr>
        <w:t>Halk</w:t>
      </w:r>
      <w:r w:rsidRPr="00F91095">
        <w:rPr>
          <w:rFonts w:ascii="Arial" w:eastAsiaTheme="minorHAnsi" w:hAnsi="Arial" w:cs="Arial"/>
          <w:sz w:val="24"/>
          <w:szCs w:val="24"/>
        </w:rPr>
        <w:t>ımızın</w:t>
      </w:r>
      <w:proofErr w:type="spellEnd"/>
      <w:r w:rsidRPr="00F91095">
        <w:rPr>
          <w:rFonts w:ascii="Arial" w:eastAsiaTheme="minorHAnsi" w:hAnsi="Arial" w:cs="Arial"/>
          <w:sz w:val="24"/>
          <w:szCs w:val="24"/>
        </w:rPr>
        <w:t xml:space="preserve"> parklardan yararlanırken gerekli hassasiyeti göstermemesi</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b/>
          <w:bCs/>
          <w:sz w:val="24"/>
          <w:szCs w:val="24"/>
        </w:rPr>
      </w:pPr>
      <w:r w:rsidRPr="00F91095">
        <w:rPr>
          <w:rFonts w:ascii="Arial" w:eastAsiaTheme="minorHAnsi" w:hAnsi="Arial" w:cs="Arial"/>
          <w:b/>
          <w:bCs/>
          <w:sz w:val="24"/>
          <w:szCs w:val="24"/>
          <w:lang w:val="en-US"/>
        </w:rPr>
        <w:t>C-DE</w:t>
      </w:r>
      <w:r w:rsidRPr="00F91095">
        <w:rPr>
          <w:rFonts w:ascii="Arial" w:eastAsiaTheme="minorHAnsi" w:hAnsi="Arial" w:cs="Arial"/>
          <w:b/>
          <w:bCs/>
          <w:sz w:val="24"/>
          <w:szCs w:val="24"/>
        </w:rPr>
        <w:t>ĞERLENDİRME:</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Default="00F91095" w:rsidP="00F91095">
      <w:pPr>
        <w:autoSpaceDE w:val="0"/>
        <w:autoSpaceDN w:val="0"/>
        <w:adjustRightInd w:val="0"/>
        <w:spacing w:after="0" w:line="240" w:lineRule="auto"/>
        <w:jc w:val="both"/>
        <w:rPr>
          <w:rFonts w:ascii="Arial" w:eastAsiaTheme="minorHAnsi" w:hAnsi="Arial" w:cs="Arial"/>
          <w:sz w:val="24"/>
          <w:szCs w:val="24"/>
        </w:rPr>
      </w:pPr>
      <w:proofErr w:type="spellStart"/>
      <w:proofErr w:type="gramStart"/>
      <w:r w:rsidRPr="00F91095">
        <w:rPr>
          <w:rFonts w:ascii="Arial" w:eastAsiaTheme="minorHAnsi" w:hAnsi="Arial" w:cs="Arial"/>
          <w:sz w:val="24"/>
          <w:szCs w:val="24"/>
          <w:lang w:val="en-US"/>
        </w:rPr>
        <w:t>Müdürlü</w:t>
      </w:r>
      <w:r w:rsidRPr="00F91095">
        <w:rPr>
          <w:rFonts w:ascii="Arial" w:eastAsiaTheme="minorHAnsi" w:hAnsi="Arial" w:cs="Arial"/>
          <w:sz w:val="24"/>
          <w:szCs w:val="24"/>
        </w:rPr>
        <w:t>ğümüzün</w:t>
      </w:r>
      <w:proofErr w:type="spellEnd"/>
      <w:r w:rsidRPr="00F91095">
        <w:rPr>
          <w:rFonts w:ascii="Arial" w:eastAsiaTheme="minorHAnsi" w:hAnsi="Arial" w:cs="Arial"/>
          <w:sz w:val="24"/>
          <w:szCs w:val="24"/>
        </w:rPr>
        <w:t xml:space="preserve"> gerek üstünlüklerinde gerekse zayıflıklarında hakim olan unsurlara rağmen </w:t>
      </w:r>
      <w:proofErr w:type="spellStart"/>
      <w:r w:rsidRPr="00F91095">
        <w:rPr>
          <w:rFonts w:ascii="Arial" w:eastAsiaTheme="minorHAnsi" w:hAnsi="Arial" w:cs="Arial"/>
          <w:sz w:val="24"/>
          <w:szCs w:val="24"/>
          <w:lang w:val="en-US"/>
        </w:rPr>
        <w:t>çal</w:t>
      </w:r>
      <w:r w:rsidRPr="00F91095">
        <w:rPr>
          <w:rFonts w:ascii="Arial" w:eastAsiaTheme="minorHAnsi" w:hAnsi="Arial" w:cs="Arial"/>
          <w:sz w:val="24"/>
          <w:szCs w:val="24"/>
        </w:rPr>
        <w:t>ışmalarımızı</w:t>
      </w:r>
      <w:proofErr w:type="spellEnd"/>
      <w:r w:rsidRPr="00F91095">
        <w:rPr>
          <w:rFonts w:ascii="Arial" w:eastAsiaTheme="minorHAnsi" w:hAnsi="Arial" w:cs="Arial"/>
          <w:sz w:val="24"/>
          <w:szCs w:val="24"/>
        </w:rPr>
        <w:t xml:space="preserve"> başarı ile devam ettirmekteyiz.</w:t>
      </w:r>
      <w:proofErr w:type="gramEnd"/>
      <w:r w:rsidRPr="00F91095">
        <w:rPr>
          <w:rFonts w:ascii="Arial" w:eastAsiaTheme="minorHAnsi" w:hAnsi="Arial" w:cs="Arial"/>
          <w:sz w:val="24"/>
          <w:szCs w:val="24"/>
        </w:rPr>
        <w:t xml:space="preserve"> İşçilerimiz özveri ile çalışmakta, görevlerinin bilinciyle işlerini yapmaktadırlar. Yeşil bir Kestel için çalışmalarımızı devam ettireceğiz.</w:t>
      </w:r>
    </w:p>
    <w:p w:rsidR="00743F56" w:rsidRPr="00F91095" w:rsidRDefault="00743F56" w:rsidP="00F91095">
      <w:pPr>
        <w:autoSpaceDE w:val="0"/>
        <w:autoSpaceDN w:val="0"/>
        <w:adjustRightInd w:val="0"/>
        <w:spacing w:after="0" w:line="240" w:lineRule="auto"/>
        <w:jc w:val="both"/>
        <w:rPr>
          <w:rFonts w:ascii="Arial" w:eastAsiaTheme="minorHAnsi" w:hAnsi="Arial" w:cs="Arial"/>
          <w:sz w:val="24"/>
          <w:szCs w:val="24"/>
        </w:rPr>
      </w:pPr>
    </w:p>
    <w:p w:rsidR="002310A9" w:rsidRDefault="002310A9"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r>
        <w:rPr>
          <w:rFonts w:ascii="Arial" w:eastAsiaTheme="minorHAnsi" w:hAnsi="Arial" w:cs="Arial"/>
          <w:b/>
          <w:bCs/>
          <w:noProof/>
          <w:sz w:val="24"/>
          <w:szCs w:val="24"/>
          <w:lang w:eastAsia="tr-TR"/>
        </w:rPr>
        <w:lastRenderedPageBreak/>
        <w:drawing>
          <wp:inline distT="0" distB="0" distL="0" distR="0">
            <wp:extent cx="6621482" cy="9364980"/>
            <wp:effectExtent l="0" t="0" r="8255" b="7620"/>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zzzzzz.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621482" cy="9364980"/>
                    </a:xfrm>
                    <a:prstGeom prst="rect">
                      <a:avLst/>
                    </a:prstGeom>
                  </pic:spPr>
                </pic:pic>
              </a:graphicData>
            </a:graphic>
          </wp:inline>
        </w:drawing>
      </w:r>
    </w:p>
    <w:p w:rsidR="002310A9" w:rsidRDefault="002310A9"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r>
        <w:rPr>
          <w:rFonts w:ascii="Arial" w:eastAsiaTheme="minorHAnsi" w:hAnsi="Arial" w:cs="Arial"/>
          <w:b/>
          <w:bCs/>
          <w:noProof/>
          <w:sz w:val="24"/>
          <w:szCs w:val="24"/>
          <w:lang w:eastAsia="tr-TR"/>
        </w:rPr>
        <w:lastRenderedPageBreak/>
        <w:drawing>
          <wp:inline distT="0" distB="0" distL="0" distR="0">
            <wp:extent cx="6599931" cy="9334500"/>
            <wp:effectExtent l="0" t="0" r="0" b="0"/>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zzzz.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599931" cy="9334500"/>
                    </a:xfrm>
                    <a:prstGeom prst="rect">
                      <a:avLst/>
                    </a:prstGeom>
                  </pic:spPr>
                </pic:pic>
              </a:graphicData>
            </a:graphic>
          </wp:inline>
        </w:drawing>
      </w:r>
    </w:p>
    <w:p w:rsidR="002310A9" w:rsidRDefault="002310A9"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r>
        <w:rPr>
          <w:rFonts w:ascii="Arial" w:eastAsiaTheme="minorHAnsi" w:hAnsi="Arial" w:cs="Arial"/>
          <w:b/>
          <w:bCs/>
          <w:noProof/>
          <w:sz w:val="24"/>
          <w:szCs w:val="24"/>
          <w:lang w:eastAsia="tr-TR"/>
        </w:rPr>
        <w:lastRenderedPageBreak/>
        <w:drawing>
          <wp:inline distT="0" distB="0" distL="0" distR="0">
            <wp:extent cx="6594543" cy="9326880"/>
            <wp:effectExtent l="0" t="0" r="0" b="762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zzz.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594543" cy="9326880"/>
                    </a:xfrm>
                    <a:prstGeom prst="rect">
                      <a:avLst/>
                    </a:prstGeom>
                  </pic:spPr>
                </pic:pic>
              </a:graphicData>
            </a:graphic>
          </wp:inline>
        </w:drawing>
      </w:r>
    </w:p>
    <w:p w:rsidR="002310A9" w:rsidRDefault="002310A9"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r>
        <w:rPr>
          <w:rFonts w:ascii="Arial" w:eastAsiaTheme="minorHAnsi" w:hAnsi="Arial" w:cs="Arial"/>
          <w:b/>
          <w:bCs/>
          <w:noProof/>
          <w:sz w:val="24"/>
          <w:szCs w:val="24"/>
          <w:lang w:eastAsia="tr-TR"/>
        </w:rPr>
        <w:lastRenderedPageBreak/>
        <w:drawing>
          <wp:inline distT="0" distB="0" distL="0" distR="0">
            <wp:extent cx="6605319" cy="9342120"/>
            <wp:effectExtent l="0" t="0" r="5080" b="0"/>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zz.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605319" cy="9342120"/>
                    </a:xfrm>
                    <a:prstGeom prst="rect">
                      <a:avLst/>
                    </a:prstGeom>
                  </pic:spPr>
                </pic:pic>
              </a:graphicData>
            </a:graphic>
          </wp:inline>
        </w:drawing>
      </w:r>
    </w:p>
    <w:p w:rsidR="002310A9" w:rsidRDefault="002310A9" w:rsidP="00F91095">
      <w:pPr>
        <w:autoSpaceDE w:val="0"/>
        <w:autoSpaceDN w:val="0"/>
        <w:adjustRightInd w:val="0"/>
        <w:spacing w:after="0" w:line="240" w:lineRule="auto"/>
        <w:jc w:val="both"/>
        <w:outlineLvl w:val="0"/>
        <w:rPr>
          <w:rFonts w:ascii="Arial" w:eastAsiaTheme="minorHAnsi" w:hAnsi="Arial" w:cs="Arial"/>
          <w:b/>
          <w:bCs/>
          <w:sz w:val="24"/>
          <w:szCs w:val="24"/>
          <w:lang w:val="en-US"/>
        </w:rPr>
      </w:pPr>
      <w:r>
        <w:rPr>
          <w:rFonts w:ascii="Arial" w:eastAsiaTheme="minorHAnsi" w:hAnsi="Arial" w:cs="Arial"/>
          <w:b/>
          <w:bCs/>
          <w:noProof/>
          <w:sz w:val="24"/>
          <w:szCs w:val="24"/>
          <w:lang w:eastAsia="tr-TR"/>
        </w:rPr>
        <w:lastRenderedPageBreak/>
        <w:drawing>
          <wp:inline distT="0" distB="0" distL="0" distR="0">
            <wp:extent cx="6594543" cy="9326880"/>
            <wp:effectExtent l="0" t="0" r="0" b="7620"/>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z.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594543" cy="9326880"/>
                    </a:xfrm>
                    <a:prstGeom prst="rect">
                      <a:avLst/>
                    </a:prstGeom>
                  </pic:spPr>
                </pic:pic>
              </a:graphicData>
            </a:graphic>
          </wp:inline>
        </w:drawing>
      </w:r>
    </w:p>
    <w:p w:rsidR="00F91095" w:rsidRPr="00F91095" w:rsidRDefault="00F91095" w:rsidP="00F91095">
      <w:pPr>
        <w:autoSpaceDE w:val="0"/>
        <w:autoSpaceDN w:val="0"/>
        <w:adjustRightInd w:val="0"/>
        <w:spacing w:after="0" w:line="240" w:lineRule="auto"/>
        <w:jc w:val="both"/>
        <w:outlineLvl w:val="0"/>
        <w:rPr>
          <w:rFonts w:ascii="Arial" w:eastAsiaTheme="minorHAnsi" w:hAnsi="Arial" w:cs="Arial"/>
          <w:b/>
          <w:bCs/>
          <w:sz w:val="24"/>
          <w:szCs w:val="24"/>
        </w:rPr>
      </w:pPr>
      <w:r w:rsidRPr="00F91095">
        <w:rPr>
          <w:rFonts w:ascii="Arial" w:eastAsiaTheme="minorHAnsi" w:hAnsi="Arial" w:cs="Arial"/>
          <w:b/>
          <w:bCs/>
          <w:sz w:val="24"/>
          <w:szCs w:val="24"/>
          <w:lang w:val="en-US"/>
        </w:rPr>
        <w:lastRenderedPageBreak/>
        <w:t>V-ÖNER</w:t>
      </w:r>
      <w:r w:rsidRPr="00F91095">
        <w:rPr>
          <w:rFonts w:ascii="Arial" w:eastAsiaTheme="minorHAnsi" w:hAnsi="Arial" w:cs="Arial"/>
          <w:b/>
          <w:bCs/>
          <w:sz w:val="24"/>
          <w:szCs w:val="24"/>
        </w:rPr>
        <w:t>İ VE TEDBİRLER:</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r w:rsidRPr="00F91095">
        <w:rPr>
          <w:rFonts w:ascii="Arial" w:eastAsiaTheme="minorHAnsi" w:hAnsi="Arial" w:cs="Arial"/>
          <w:sz w:val="24"/>
          <w:szCs w:val="24"/>
        </w:rPr>
        <w:t xml:space="preserve">İlçemizde </w:t>
      </w:r>
      <w:proofErr w:type="gramStart"/>
      <w:r w:rsidRPr="00F91095">
        <w:rPr>
          <w:rFonts w:ascii="Arial" w:eastAsiaTheme="minorHAnsi" w:hAnsi="Arial" w:cs="Arial"/>
          <w:sz w:val="24"/>
          <w:szCs w:val="24"/>
        </w:rPr>
        <w:t>61  adet</w:t>
      </w:r>
      <w:proofErr w:type="gramEnd"/>
      <w:r w:rsidRPr="00F91095">
        <w:rPr>
          <w:rFonts w:ascii="Arial" w:eastAsiaTheme="minorHAnsi" w:hAnsi="Arial" w:cs="Arial"/>
          <w:sz w:val="24"/>
          <w:szCs w:val="24"/>
        </w:rPr>
        <w:t xml:space="preserve"> park bulunmasına rağmen, yine de park eksiği olan bölgelerimiz vardır. Planlamalar bu doğrultuda yapıldığında halkımızın memnuniyeti sağlanacaktır. </w:t>
      </w:r>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proofErr w:type="spellStart"/>
      <w:proofErr w:type="gramStart"/>
      <w:r w:rsidRPr="00F91095">
        <w:rPr>
          <w:rFonts w:ascii="Arial" w:eastAsiaTheme="minorHAnsi" w:hAnsi="Arial" w:cs="Arial"/>
          <w:sz w:val="24"/>
          <w:szCs w:val="24"/>
          <w:lang w:val="en-US"/>
        </w:rPr>
        <w:t>Parklar</w:t>
      </w:r>
      <w:r w:rsidRPr="00F91095">
        <w:rPr>
          <w:rFonts w:ascii="Arial" w:eastAsiaTheme="minorHAnsi" w:hAnsi="Arial" w:cs="Arial"/>
          <w:sz w:val="24"/>
          <w:szCs w:val="24"/>
        </w:rPr>
        <w:t>ın</w:t>
      </w:r>
      <w:proofErr w:type="spellEnd"/>
      <w:r w:rsidRPr="00F91095">
        <w:rPr>
          <w:rFonts w:ascii="Arial" w:eastAsiaTheme="minorHAnsi" w:hAnsi="Arial" w:cs="Arial"/>
          <w:sz w:val="24"/>
          <w:szCs w:val="24"/>
        </w:rPr>
        <w:t xml:space="preserve"> ve yeşil alanların bakımının en iyi şekilde yapılabilmesi için ya personel sayısı arttırılmalı ya da özelleştirmeye gidilmelidir.</w:t>
      </w:r>
      <w:proofErr w:type="gram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rPr>
      </w:pPr>
      <w:proofErr w:type="spellStart"/>
      <w:proofErr w:type="gramStart"/>
      <w:r w:rsidRPr="00F91095">
        <w:rPr>
          <w:rFonts w:ascii="Arial" w:eastAsiaTheme="minorHAnsi" w:hAnsi="Arial" w:cs="Arial"/>
          <w:sz w:val="24"/>
          <w:szCs w:val="24"/>
          <w:lang w:val="en-US"/>
        </w:rPr>
        <w:t>Halk</w:t>
      </w:r>
      <w:r w:rsidRPr="00F91095">
        <w:rPr>
          <w:rFonts w:ascii="Arial" w:eastAsiaTheme="minorHAnsi" w:hAnsi="Arial" w:cs="Arial"/>
          <w:sz w:val="24"/>
          <w:szCs w:val="24"/>
        </w:rPr>
        <w:t>ımız</w:t>
      </w:r>
      <w:proofErr w:type="spellEnd"/>
      <w:r w:rsidRPr="00F91095">
        <w:rPr>
          <w:rFonts w:ascii="Arial" w:eastAsiaTheme="minorHAnsi" w:hAnsi="Arial" w:cs="Arial"/>
          <w:sz w:val="24"/>
          <w:szCs w:val="24"/>
        </w:rPr>
        <w:t>, parklardan yararlanırken zarar vermemesi konusunda bilinçlendirilmelidir.</w:t>
      </w:r>
      <w:proofErr w:type="gramEnd"/>
    </w:p>
    <w:p w:rsidR="00F91095" w:rsidRPr="00F91095" w:rsidRDefault="00F91095" w:rsidP="00F91095">
      <w:pPr>
        <w:autoSpaceDE w:val="0"/>
        <w:autoSpaceDN w:val="0"/>
        <w:adjustRightInd w:val="0"/>
        <w:spacing w:after="0" w:line="240" w:lineRule="auto"/>
        <w:jc w:val="both"/>
        <w:rPr>
          <w:rFonts w:ascii="Arial" w:eastAsiaTheme="minorHAnsi" w:hAnsi="Arial" w:cs="Arial"/>
          <w:sz w:val="24"/>
          <w:szCs w:val="24"/>
          <w:lang w:val="en-US"/>
        </w:rPr>
      </w:pPr>
    </w:p>
    <w:p w:rsidR="00F91095" w:rsidRDefault="00F91095" w:rsidP="00F91095">
      <w:pPr>
        <w:autoSpaceDE w:val="0"/>
        <w:autoSpaceDN w:val="0"/>
        <w:adjustRightInd w:val="0"/>
        <w:spacing w:after="0" w:line="240" w:lineRule="auto"/>
        <w:jc w:val="both"/>
        <w:outlineLvl w:val="0"/>
        <w:rPr>
          <w:rFonts w:ascii="Arial" w:eastAsiaTheme="minorHAnsi" w:hAnsi="Arial" w:cs="Arial"/>
          <w:sz w:val="24"/>
          <w:szCs w:val="24"/>
        </w:rPr>
      </w:pPr>
      <w:proofErr w:type="spellStart"/>
      <w:proofErr w:type="gramStart"/>
      <w:r w:rsidRPr="00F91095">
        <w:rPr>
          <w:rFonts w:ascii="Arial" w:eastAsiaTheme="minorHAnsi" w:hAnsi="Arial" w:cs="Arial"/>
          <w:sz w:val="24"/>
          <w:szCs w:val="24"/>
          <w:lang w:val="en-US"/>
        </w:rPr>
        <w:t>Bütün</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çal</w:t>
      </w:r>
      <w:r w:rsidRPr="00F91095">
        <w:rPr>
          <w:rFonts w:ascii="Arial" w:eastAsiaTheme="minorHAnsi" w:hAnsi="Arial" w:cs="Arial"/>
          <w:sz w:val="24"/>
          <w:szCs w:val="24"/>
        </w:rPr>
        <w:t>ışmalarımız</w:t>
      </w:r>
      <w:proofErr w:type="spellEnd"/>
      <w:r w:rsidRPr="00F91095">
        <w:rPr>
          <w:rFonts w:ascii="Arial" w:eastAsiaTheme="minorHAnsi" w:hAnsi="Arial" w:cs="Arial"/>
          <w:sz w:val="24"/>
          <w:szCs w:val="24"/>
        </w:rPr>
        <w:t xml:space="preserve"> yaşanabilir ve yeşil bir Kestel</w:t>
      </w:r>
      <w:r w:rsidR="00FE47DE">
        <w:rPr>
          <w:rFonts w:ascii="Arial" w:eastAsiaTheme="minorHAnsi" w:hAnsi="Arial" w:cs="Arial"/>
          <w:sz w:val="24"/>
          <w:szCs w:val="24"/>
        </w:rPr>
        <w:t xml:space="preserve"> için.</w:t>
      </w:r>
      <w:proofErr w:type="gramEnd"/>
    </w:p>
    <w:p w:rsidR="00FE47DE" w:rsidRDefault="00FE47DE" w:rsidP="00F91095">
      <w:pPr>
        <w:autoSpaceDE w:val="0"/>
        <w:autoSpaceDN w:val="0"/>
        <w:adjustRightInd w:val="0"/>
        <w:spacing w:after="0" w:line="240" w:lineRule="auto"/>
        <w:jc w:val="both"/>
        <w:outlineLvl w:val="0"/>
        <w:rPr>
          <w:rFonts w:ascii="Arial" w:eastAsiaTheme="minorHAnsi" w:hAnsi="Arial" w:cs="Arial"/>
          <w:sz w:val="24"/>
          <w:szCs w:val="24"/>
        </w:rPr>
      </w:pPr>
    </w:p>
    <w:p w:rsidR="00FE47DE" w:rsidRPr="00F91095" w:rsidRDefault="00FE47DE" w:rsidP="00F91095">
      <w:pPr>
        <w:autoSpaceDE w:val="0"/>
        <w:autoSpaceDN w:val="0"/>
        <w:adjustRightInd w:val="0"/>
        <w:spacing w:after="0" w:line="240" w:lineRule="auto"/>
        <w:jc w:val="both"/>
        <w:outlineLvl w:val="0"/>
        <w:rPr>
          <w:rFonts w:ascii="Arial" w:eastAsiaTheme="minorHAnsi" w:hAnsi="Arial" w:cs="Arial"/>
          <w:sz w:val="24"/>
          <w:szCs w:val="24"/>
        </w:rPr>
      </w:pPr>
    </w:p>
    <w:p w:rsidR="00F91095" w:rsidRPr="00F91095" w:rsidRDefault="00F91095" w:rsidP="00FE47DE">
      <w:pPr>
        <w:autoSpaceDE w:val="0"/>
        <w:autoSpaceDN w:val="0"/>
        <w:adjustRightInd w:val="0"/>
        <w:spacing w:after="0" w:line="240" w:lineRule="auto"/>
        <w:jc w:val="right"/>
        <w:outlineLvl w:val="0"/>
        <w:rPr>
          <w:rFonts w:ascii="Arial" w:eastAsiaTheme="minorHAnsi" w:hAnsi="Arial" w:cs="Arial"/>
          <w:sz w:val="24"/>
          <w:szCs w:val="24"/>
          <w:lang w:val="en-US"/>
        </w:rPr>
      </w:pPr>
      <w:r w:rsidRPr="00F91095">
        <w:rPr>
          <w:rFonts w:ascii="Arial" w:eastAsiaTheme="minorHAnsi" w:hAnsi="Arial" w:cs="Arial"/>
          <w:sz w:val="24"/>
          <w:szCs w:val="24"/>
          <w:lang w:val="en-US"/>
        </w:rPr>
        <w:t xml:space="preserve">Ahmet </w:t>
      </w:r>
      <w:proofErr w:type="spellStart"/>
      <w:r w:rsidRPr="00F91095">
        <w:rPr>
          <w:rFonts w:ascii="Arial" w:eastAsiaTheme="minorHAnsi" w:hAnsi="Arial" w:cs="Arial"/>
          <w:sz w:val="24"/>
          <w:szCs w:val="24"/>
          <w:lang w:val="en-US"/>
        </w:rPr>
        <w:t>Haşim</w:t>
      </w:r>
      <w:proofErr w:type="spellEnd"/>
      <w:r w:rsidRPr="00F91095">
        <w:rPr>
          <w:rFonts w:ascii="Arial" w:eastAsiaTheme="minorHAnsi" w:hAnsi="Arial" w:cs="Arial"/>
          <w:sz w:val="24"/>
          <w:szCs w:val="24"/>
          <w:lang w:val="en-US"/>
        </w:rPr>
        <w:t xml:space="preserve"> ERDOĞAN</w:t>
      </w:r>
    </w:p>
    <w:p w:rsidR="00F91095" w:rsidRPr="00F91095" w:rsidRDefault="00F91095" w:rsidP="00FE47DE">
      <w:pPr>
        <w:autoSpaceDE w:val="0"/>
        <w:autoSpaceDN w:val="0"/>
        <w:adjustRightInd w:val="0"/>
        <w:spacing w:after="0" w:line="240" w:lineRule="auto"/>
        <w:jc w:val="right"/>
        <w:rPr>
          <w:rFonts w:ascii="Arial" w:eastAsiaTheme="minorHAnsi" w:hAnsi="Arial" w:cs="Arial"/>
          <w:sz w:val="24"/>
          <w:szCs w:val="24"/>
          <w:lang w:val="en-US"/>
        </w:rPr>
      </w:pPr>
      <w:proofErr w:type="spellStart"/>
      <w:r w:rsidRPr="00F91095">
        <w:rPr>
          <w:rFonts w:ascii="Arial" w:eastAsiaTheme="minorHAnsi" w:hAnsi="Arial" w:cs="Arial"/>
          <w:sz w:val="24"/>
          <w:szCs w:val="24"/>
          <w:lang w:val="en-US"/>
        </w:rPr>
        <w:t>Harita</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Mühendisi</w:t>
      </w:r>
      <w:proofErr w:type="spellEnd"/>
    </w:p>
    <w:p w:rsidR="00F91095" w:rsidRDefault="00F91095" w:rsidP="00FE47DE">
      <w:pPr>
        <w:jc w:val="right"/>
        <w:rPr>
          <w:rFonts w:ascii="Arial" w:eastAsiaTheme="minorHAnsi" w:hAnsi="Arial" w:cs="Arial"/>
          <w:sz w:val="24"/>
          <w:szCs w:val="24"/>
          <w:lang w:val="en-US"/>
        </w:rPr>
      </w:pPr>
      <w:r w:rsidRPr="00F91095">
        <w:rPr>
          <w:rFonts w:ascii="Arial" w:eastAsiaTheme="minorHAnsi" w:hAnsi="Arial" w:cs="Arial"/>
          <w:sz w:val="24"/>
          <w:szCs w:val="24"/>
          <w:lang w:val="en-US"/>
        </w:rPr>
        <w:t xml:space="preserve">Park </w:t>
      </w:r>
      <w:proofErr w:type="spellStart"/>
      <w:r w:rsidRPr="00F91095">
        <w:rPr>
          <w:rFonts w:ascii="Arial" w:eastAsiaTheme="minorHAnsi" w:hAnsi="Arial" w:cs="Arial"/>
          <w:sz w:val="24"/>
          <w:szCs w:val="24"/>
          <w:lang w:val="en-US"/>
        </w:rPr>
        <w:t>ve</w:t>
      </w:r>
      <w:proofErr w:type="spellEnd"/>
      <w:r w:rsidRPr="00F91095">
        <w:rPr>
          <w:rFonts w:ascii="Arial" w:eastAsiaTheme="minorHAnsi" w:hAnsi="Arial" w:cs="Arial"/>
          <w:sz w:val="24"/>
          <w:szCs w:val="24"/>
          <w:lang w:val="en-US"/>
        </w:rPr>
        <w:t xml:space="preserve"> </w:t>
      </w:r>
      <w:proofErr w:type="spellStart"/>
      <w:r w:rsidRPr="00F91095">
        <w:rPr>
          <w:rFonts w:ascii="Arial" w:eastAsiaTheme="minorHAnsi" w:hAnsi="Arial" w:cs="Arial"/>
          <w:sz w:val="24"/>
          <w:szCs w:val="24"/>
          <w:lang w:val="en-US"/>
        </w:rPr>
        <w:t>Bah.Md</w:t>
      </w:r>
      <w:proofErr w:type="spellEnd"/>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Pr="003D367A" w:rsidRDefault="003D367A" w:rsidP="003D367A">
      <w:pPr>
        <w:spacing w:after="0" w:line="240" w:lineRule="auto"/>
        <w:rPr>
          <w:rFonts w:ascii="Times New Roman" w:eastAsia="Times New Roman" w:hAnsi="Times New Roman"/>
          <w:sz w:val="24"/>
          <w:szCs w:val="24"/>
          <w:lang w:eastAsia="tr-TR"/>
        </w:rPr>
      </w:pPr>
    </w:p>
    <w:p w:rsidR="003D367A" w:rsidRPr="003D367A" w:rsidRDefault="003D367A" w:rsidP="003D367A">
      <w:pPr>
        <w:spacing w:after="0" w:line="240" w:lineRule="auto"/>
        <w:jc w:val="center"/>
        <w:rPr>
          <w:rFonts w:ascii="Arial" w:eastAsia="Times New Roman" w:hAnsi="Arial" w:cs="Arial"/>
          <w:b/>
          <w:bCs/>
          <w:sz w:val="24"/>
          <w:szCs w:val="24"/>
          <w:lang w:eastAsia="tr-TR"/>
        </w:rPr>
      </w:pPr>
      <w:r w:rsidRPr="003D367A">
        <w:rPr>
          <w:rFonts w:ascii="Arial" w:eastAsia="Times New Roman" w:hAnsi="Arial" w:cs="Arial"/>
          <w:b/>
          <w:bCs/>
          <w:sz w:val="24"/>
          <w:szCs w:val="24"/>
          <w:lang w:eastAsia="tr-TR"/>
        </w:rPr>
        <w:t>TEMİZLİK İŞLERİ MÜDÜRLÜĞÜ 2015 YILI FAALİYET RAPORU</w:t>
      </w:r>
    </w:p>
    <w:p w:rsidR="003D367A" w:rsidRPr="003D367A" w:rsidRDefault="003D367A" w:rsidP="003D367A">
      <w:pPr>
        <w:spacing w:after="0" w:line="240" w:lineRule="auto"/>
        <w:jc w:val="both"/>
        <w:rPr>
          <w:rFonts w:ascii="Arial" w:eastAsia="Times New Roman" w:hAnsi="Arial" w:cs="Arial"/>
          <w:sz w:val="24"/>
          <w:szCs w:val="24"/>
          <w:lang w:eastAsia="tr-TR"/>
        </w:rPr>
      </w:pPr>
    </w:p>
    <w:p w:rsidR="003D367A" w:rsidRPr="003D367A" w:rsidRDefault="003D367A" w:rsidP="003D367A">
      <w:pPr>
        <w:spacing w:after="0" w:line="240" w:lineRule="auto"/>
        <w:jc w:val="both"/>
        <w:rPr>
          <w:rFonts w:ascii="Arial" w:eastAsia="Times New Roman" w:hAnsi="Arial" w:cs="Arial"/>
          <w:b/>
          <w:sz w:val="24"/>
          <w:szCs w:val="24"/>
          <w:lang w:eastAsia="tr-TR"/>
        </w:rPr>
      </w:pPr>
      <w:r w:rsidRPr="003D367A">
        <w:rPr>
          <w:rFonts w:ascii="Arial" w:eastAsia="Times New Roman" w:hAnsi="Arial" w:cs="Arial"/>
          <w:b/>
          <w:sz w:val="24"/>
          <w:szCs w:val="24"/>
          <w:u w:val="single"/>
          <w:lang w:eastAsia="tr-TR"/>
        </w:rPr>
        <w:t xml:space="preserve">I-Genel </w:t>
      </w:r>
      <w:proofErr w:type="gramStart"/>
      <w:r w:rsidRPr="003D367A">
        <w:rPr>
          <w:rFonts w:ascii="Arial" w:eastAsia="Times New Roman" w:hAnsi="Arial" w:cs="Arial"/>
          <w:b/>
          <w:sz w:val="24"/>
          <w:szCs w:val="24"/>
          <w:u w:val="single"/>
          <w:lang w:eastAsia="tr-TR"/>
        </w:rPr>
        <w:t xml:space="preserve">Bilgiler                                </w:t>
      </w:r>
      <w:r w:rsidRPr="003D367A">
        <w:rPr>
          <w:rFonts w:ascii="Arial" w:eastAsia="Times New Roman" w:hAnsi="Arial" w:cs="Arial"/>
          <w:b/>
          <w:sz w:val="24"/>
          <w:szCs w:val="24"/>
          <w:lang w:eastAsia="tr-TR"/>
        </w:rPr>
        <w:t>:</w:t>
      </w:r>
      <w:proofErr w:type="gramEnd"/>
    </w:p>
    <w:p w:rsidR="003D367A" w:rsidRPr="003D367A" w:rsidRDefault="003D367A" w:rsidP="003D367A">
      <w:pPr>
        <w:tabs>
          <w:tab w:val="left" w:pos="720"/>
        </w:tabs>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Belediyemizin Temizlik İşleri müdürlüğünde </w:t>
      </w:r>
    </w:p>
    <w:p w:rsidR="003D367A" w:rsidRPr="003D367A" w:rsidRDefault="003D367A" w:rsidP="003D367A">
      <w:pPr>
        <w:tabs>
          <w:tab w:val="left" w:pos="720"/>
        </w:tabs>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Kadrolu Memur ve İşçi </w:t>
      </w:r>
      <w:proofErr w:type="gramStart"/>
      <w:r w:rsidRPr="003D367A">
        <w:rPr>
          <w:rFonts w:ascii="Arial" w:eastAsia="Times New Roman" w:hAnsi="Arial" w:cs="Arial"/>
          <w:sz w:val="24"/>
          <w:szCs w:val="24"/>
          <w:lang w:eastAsia="tr-TR"/>
        </w:rPr>
        <w:t>sayısı :</w:t>
      </w:r>
      <w:proofErr w:type="gramEnd"/>
    </w:p>
    <w:p w:rsidR="003D367A" w:rsidRPr="003D367A" w:rsidRDefault="003D367A" w:rsidP="00F743FD">
      <w:pPr>
        <w:numPr>
          <w:ilvl w:val="0"/>
          <w:numId w:val="26"/>
        </w:num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Temizlik İşleri Müdürü </w:t>
      </w:r>
    </w:p>
    <w:p w:rsidR="003D367A" w:rsidRPr="003D367A" w:rsidRDefault="003D367A" w:rsidP="00F743FD">
      <w:pPr>
        <w:numPr>
          <w:ilvl w:val="0"/>
          <w:numId w:val="27"/>
        </w:num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Çevre Mühendisi  </w:t>
      </w:r>
    </w:p>
    <w:p w:rsidR="003D367A" w:rsidRPr="003D367A" w:rsidRDefault="003D367A" w:rsidP="003D367A">
      <w:pPr>
        <w:spacing w:after="0" w:line="240" w:lineRule="auto"/>
        <w:ind w:left="720"/>
        <w:jc w:val="both"/>
        <w:rPr>
          <w:rFonts w:ascii="Arial" w:eastAsia="Times New Roman" w:hAnsi="Arial" w:cs="Arial"/>
          <w:sz w:val="24"/>
          <w:szCs w:val="24"/>
          <w:lang w:eastAsia="tr-TR"/>
        </w:rPr>
      </w:pPr>
      <w:proofErr w:type="gramStart"/>
      <w:r w:rsidRPr="003D367A">
        <w:rPr>
          <w:rFonts w:ascii="Arial" w:eastAsia="Times New Roman" w:hAnsi="Arial" w:cs="Arial"/>
          <w:sz w:val="24"/>
          <w:szCs w:val="24"/>
          <w:lang w:eastAsia="tr-TR"/>
        </w:rPr>
        <w:t>1    Kaloriferci</w:t>
      </w:r>
      <w:proofErr w:type="gramEnd"/>
      <w:r w:rsidRPr="003D367A">
        <w:rPr>
          <w:rFonts w:ascii="Arial" w:eastAsia="Times New Roman" w:hAnsi="Arial" w:cs="Arial"/>
          <w:sz w:val="24"/>
          <w:szCs w:val="24"/>
          <w:lang w:eastAsia="tr-TR"/>
        </w:rPr>
        <w:t xml:space="preserve"> (Memur)                                                  </w:t>
      </w: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r>
      <w:proofErr w:type="gramStart"/>
      <w:r w:rsidRPr="003D367A">
        <w:rPr>
          <w:rFonts w:ascii="Arial" w:eastAsia="Times New Roman" w:hAnsi="Arial" w:cs="Arial"/>
          <w:sz w:val="24"/>
          <w:szCs w:val="24"/>
          <w:lang w:eastAsia="tr-TR"/>
        </w:rPr>
        <w:t>1    Tem</w:t>
      </w:r>
      <w:proofErr w:type="gramEnd"/>
      <w:r w:rsidRPr="003D367A">
        <w:rPr>
          <w:rFonts w:ascii="Arial" w:eastAsia="Times New Roman" w:hAnsi="Arial" w:cs="Arial"/>
          <w:sz w:val="24"/>
          <w:szCs w:val="24"/>
          <w:lang w:eastAsia="tr-TR"/>
        </w:rPr>
        <w:t xml:space="preserve">. İşleri sorumlusu                       </w:t>
      </w: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r>
      <w:proofErr w:type="gramStart"/>
      <w:r w:rsidRPr="003D367A">
        <w:rPr>
          <w:rFonts w:ascii="Arial" w:eastAsia="Times New Roman" w:hAnsi="Arial" w:cs="Arial"/>
          <w:sz w:val="24"/>
          <w:szCs w:val="24"/>
          <w:lang w:eastAsia="tr-TR"/>
        </w:rPr>
        <w:t>6    Şoför</w:t>
      </w:r>
      <w:proofErr w:type="gramEnd"/>
      <w:r w:rsidRPr="003D367A">
        <w:rPr>
          <w:rFonts w:ascii="Arial" w:eastAsia="Times New Roman" w:hAnsi="Arial" w:cs="Arial"/>
          <w:sz w:val="24"/>
          <w:szCs w:val="24"/>
          <w:lang w:eastAsia="tr-TR"/>
        </w:rPr>
        <w:t xml:space="preserve">                                                </w:t>
      </w:r>
    </w:p>
    <w:p w:rsidR="003D367A" w:rsidRPr="003D367A" w:rsidRDefault="003D367A" w:rsidP="003D367A">
      <w:pPr>
        <w:spacing w:after="0" w:line="240" w:lineRule="auto"/>
        <w:jc w:val="both"/>
        <w:rPr>
          <w:rFonts w:ascii="Arial" w:eastAsia="Times New Roman" w:hAnsi="Arial" w:cs="Arial"/>
          <w:sz w:val="24"/>
          <w:szCs w:val="24"/>
          <w:u w:val="single"/>
          <w:lang w:eastAsia="tr-TR"/>
        </w:rPr>
      </w:pPr>
      <w:r w:rsidRPr="003D367A">
        <w:rPr>
          <w:rFonts w:ascii="Arial" w:eastAsia="Times New Roman" w:hAnsi="Arial" w:cs="Arial"/>
          <w:sz w:val="24"/>
          <w:szCs w:val="24"/>
          <w:lang w:eastAsia="tr-TR"/>
        </w:rPr>
        <w:t xml:space="preserve">            </w:t>
      </w:r>
      <w:proofErr w:type="gramStart"/>
      <w:r w:rsidRPr="003D367A">
        <w:rPr>
          <w:rFonts w:ascii="Arial" w:eastAsia="Times New Roman" w:hAnsi="Arial" w:cs="Arial"/>
          <w:sz w:val="24"/>
          <w:szCs w:val="24"/>
          <w:lang w:eastAsia="tr-TR"/>
        </w:rPr>
        <w:t>6    Belediye</w:t>
      </w:r>
      <w:proofErr w:type="gramEnd"/>
      <w:r w:rsidRPr="003D367A">
        <w:rPr>
          <w:rFonts w:ascii="Arial" w:eastAsia="Times New Roman" w:hAnsi="Arial" w:cs="Arial"/>
          <w:sz w:val="24"/>
          <w:szCs w:val="24"/>
          <w:lang w:eastAsia="tr-TR"/>
        </w:rPr>
        <w:t xml:space="preserve"> Kadrolu İşçisi   </w:t>
      </w: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Çöp Toplama ve Temizlik Hizmet alımı ile görevlendirilen eleman </w:t>
      </w:r>
      <w:proofErr w:type="gramStart"/>
      <w:r w:rsidRPr="003D367A">
        <w:rPr>
          <w:rFonts w:ascii="Arial" w:eastAsia="Times New Roman" w:hAnsi="Arial" w:cs="Arial"/>
          <w:sz w:val="24"/>
          <w:szCs w:val="24"/>
          <w:lang w:eastAsia="tr-TR"/>
        </w:rPr>
        <w:t>sayısı :</w:t>
      </w:r>
      <w:proofErr w:type="gramEnd"/>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t>10 Şoför</w:t>
      </w: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t>12 Vasıflı İşçi</w:t>
      </w: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t xml:space="preserve"> 38 İşçi</w:t>
      </w:r>
    </w:p>
    <w:p w:rsidR="003D367A" w:rsidRPr="003D367A" w:rsidRDefault="003D367A" w:rsidP="003D367A">
      <w:pPr>
        <w:spacing w:after="0" w:line="240" w:lineRule="auto"/>
        <w:jc w:val="both"/>
        <w:rPr>
          <w:rFonts w:ascii="Arial" w:eastAsia="Times New Roman" w:hAnsi="Arial" w:cs="Arial"/>
          <w:b/>
          <w:bCs/>
          <w:sz w:val="24"/>
          <w:szCs w:val="24"/>
          <w:lang w:eastAsia="tr-TR"/>
        </w:rPr>
      </w:pPr>
      <w:r w:rsidRPr="003D367A">
        <w:rPr>
          <w:rFonts w:ascii="Arial" w:eastAsia="Times New Roman" w:hAnsi="Arial" w:cs="Arial"/>
          <w:sz w:val="24"/>
          <w:szCs w:val="24"/>
          <w:lang w:eastAsia="tr-TR"/>
        </w:rPr>
        <w:t xml:space="preserve">       </w:t>
      </w:r>
      <w:proofErr w:type="gramStart"/>
      <w:r w:rsidRPr="003D367A">
        <w:rPr>
          <w:rFonts w:ascii="Arial" w:eastAsia="Times New Roman" w:hAnsi="Arial" w:cs="Arial"/>
          <w:b/>
          <w:bCs/>
          <w:sz w:val="24"/>
          <w:szCs w:val="24"/>
          <w:lang w:eastAsia="tr-TR"/>
        </w:rPr>
        <w:t>TOPLAM  ELEMAN</w:t>
      </w:r>
      <w:proofErr w:type="gramEnd"/>
      <w:r w:rsidRPr="003D367A">
        <w:rPr>
          <w:rFonts w:ascii="Arial" w:eastAsia="Times New Roman" w:hAnsi="Arial" w:cs="Arial"/>
          <w:b/>
          <w:bCs/>
          <w:sz w:val="24"/>
          <w:szCs w:val="24"/>
          <w:lang w:eastAsia="tr-TR"/>
        </w:rPr>
        <w:t xml:space="preserve"> SAYISI   76  </w:t>
      </w:r>
    </w:p>
    <w:p w:rsidR="003D367A" w:rsidRPr="003D367A" w:rsidRDefault="003D367A" w:rsidP="003D367A">
      <w:pPr>
        <w:spacing w:after="0" w:line="240" w:lineRule="auto"/>
        <w:ind w:left="705"/>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657 Sayılı Devlet Memurları Kanununa tabi </w:t>
      </w:r>
      <w:r w:rsidRPr="003D367A">
        <w:rPr>
          <w:rFonts w:ascii="Arial" w:eastAsia="Times New Roman" w:hAnsi="Arial" w:cs="Arial"/>
          <w:b/>
          <w:bCs/>
          <w:sz w:val="24"/>
          <w:szCs w:val="24"/>
          <w:lang w:eastAsia="tr-TR"/>
        </w:rPr>
        <w:t xml:space="preserve">3 </w:t>
      </w:r>
      <w:r w:rsidRPr="003D367A">
        <w:rPr>
          <w:rFonts w:ascii="Arial" w:eastAsia="Times New Roman" w:hAnsi="Arial" w:cs="Arial"/>
          <w:sz w:val="24"/>
          <w:szCs w:val="24"/>
          <w:lang w:eastAsia="tr-TR"/>
        </w:rPr>
        <w:t>Personel bulunmaktadır.</w:t>
      </w: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           Daimi İşçi statüsünde çalışmakta </w:t>
      </w:r>
      <w:proofErr w:type="gramStart"/>
      <w:r w:rsidRPr="003D367A">
        <w:rPr>
          <w:rFonts w:ascii="Arial" w:eastAsia="Times New Roman" w:hAnsi="Arial" w:cs="Arial"/>
          <w:sz w:val="24"/>
          <w:szCs w:val="24"/>
          <w:lang w:eastAsia="tr-TR"/>
        </w:rPr>
        <w:t xml:space="preserve">olan  </w:t>
      </w:r>
      <w:r w:rsidRPr="003D367A">
        <w:rPr>
          <w:rFonts w:ascii="Arial" w:eastAsia="Times New Roman" w:hAnsi="Arial" w:cs="Arial"/>
          <w:b/>
          <w:bCs/>
          <w:sz w:val="24"/>
          <w:szCs w:val="24"/>
          <w:lang w:eastAsia="tr-TR"/>
        </w:rPr>
        <w:t>1</w:t>
      </w:r>
      <w:proofErr w:type="gramEnd"/>
      <w:r w:rsidRPr="003D367A">
        <w:rPr>
          <w:rFonts w:ascii="Arial" w:eastAsia="Times New Roman" w:hAnsi="Arial" w:cs="Arial"/>
          <w:b/>
          <w:bCs/>
          <w:sz w:val="24"/>
          <w:szCs w:val="24"/>
          <w:lang w:eastAsia="tr-TR"/>
        </w:rPr>
        <w:t xml:space="preserve"> </w:t>
      </w:r>
      <w:r w:rsidRPr="003D367A">
        <w:rPr>
          <w:rFonts w:ascii="Arial" w:eastAsia="Times New Roman" w:hAnsi="Arial" w:cs="Arial"/>
          <w:sz w:val="24"/>
          <w:szCs w:val="24"/>
          <w:lang w:eastAsia="tr-TR"/>
        </w:rPr>
        <w:t xml:space="preserve">Temizlik İşleri Sorumlusu, </w:t>
      </w:r>
      <w:r w:rsidRPr="003D367A">
        <w:rPr>
          <w:rFonts w:ascii="Arial" w:eastAsia="Times New Roman" w:hAnsi="Arial" w:cs="Arial"/>
          <w:b/>
          <w:bCs/>
          <w:sz w:val="24"/>
          <w:szCs w:val="24"/>
          <w:lang w:eastAsia="tr-TR"/>
        </w:rPr>
        <w:t xml:space="preserve">6 </w:t>
      </w:r>
      <w:r w:rsidRPr="003D367A">
        <w:rPr>
          <w:rFonts w:ascii="Arial" w:eastAsia="Times New Roman" w:hAnsi="Arial" w:cs="Arial"/>
          <w:sz w:val="24"/>
          <w:szCs w:val="24"/>
          <w:lang w:eastAsia="tr-TR"/>
        </w:rPr>
        <w:t xml:space="preserve">Şoför, </w:t>
      </w:r>
      <w:r w:rsidRPr="003D367A">
        <w:rPr>
          <w:rFonts w:ascii="Arial" w:eastAsia="Times New Roman" w:hAnsi="Arial" w:cs="Arial"/>
          <w:b/>
          <w:bCs/>
          <w:sz w:val="24"/>
          <w:szCs w:val="24"/>
          <w:lang w:eastAsia="tr-TR"/>
        </w:rPr>
        <w:t xml:space="preserve">2 </w:t>
      </w:r>
      <w:r w:rsidRPr="003D367A">
        <w:rPr>
          <w:rFonts w:ascii="Arial" w:eastAsia="Times New Roman" w:hAnsi="Arial" w:cs="Arial"/>
          <w:sz w:val="24"/>
          <w:szCs w:val="24"/>
          <w:lang w:eastAsia="tr-TR"/>
        </w:rPr>
        <w:t xml:space="preserve">Belediye İçi Hizmetli ve </w:t>
      </w:r>
      <w:r w:rsidRPr="003D367A">
        <w:rPr>
          <w:rFonts w:ascii="Arial" w:eastAsia="Times New Roman" w:hAnsi="Arial" w:cs="Arial"/>
          <w:b/>
          <w:bCs/>
          <w:sz w:val="24"/>
          <w:szCs w:val="24"/>
          <w:lang w:eastAsia="tr-TR"/>
        </w:rPr>
        <w:t>4</w:t>
      </w:r>
      <w:r w:rsidRPr="003D367A">
        <w:rPr>
          <w:rFonts w:ascii="Arial" w:eastAsia="Times New Roman" w:hAnsi="Arial" w:cs="Arial"/>
          <w:sz w:val="24"/>
          <w:szCs w:val="24"/>
          <w:lang w:eastAsia="tr-TR"/>
        </w:rPr>
        <w:t xml:space="preserve"> Temizlik Hizmetlisi bulunmaktadır.</w:t>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Temizlik İşleri Müdürlüğünde görev yapan personelin tamamı önceki yıllarda göreve başlamış olan elemanlardır. 2015 </w:t>
      </w:r>
      <w:proofErr w:type="gramStart"/>
      <w:r w:rsidRPr="003D367A">
        <w:rPr>
          <w:rFonts w:ascii="Arial" w:eastAsia="Times New Roman" w:hAnsi="Arial" w:cs="Arial"/>
          <w:sz w:val="24"/>
          <w:szCs w:val="24"/>
          <w:lang w:eastAsia="tr-TR"/>
        </w:rPr>
        <w:t>yılında  daimi</w:t>
      </w:r>
      <w:proofErr w:type="gramEnd"/>
      <w:r w:rsidRPr="003D367A">
        <w:rPr>
          <w:rFonts w:ascii="Arial" w:eastAsia="Times New Roman" w:hAnsi="Arial" w:cs="Arial"/>
          <w:sz w:val="24"/>
          <w:szCs w:val="24"/>
          <w:lang w:eastAsia="tr-TR"/>
        </w:rPr>
        <w:t xml:space="preserve"> işçi statüsünde eleman alınmamıştır.</w:t>
      </w: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t>5393 sayılı Mahalli İdareler Yönetmeliğinin, 2006 yılında yayımlanan 5018 Sayılı Kamu Mali Yönetim ve Kontrol Kanununa göre hareket edilmektedir.</w:t>
      </w:r>
    </w:p>
    <w:p w:rsidR="003D367A" w:rsidRPr="003D367A" w:rsidRDefault="003D367A" w:rsidP="003D367A">
      <w:pPr>
        <w:spacing w:after="0" w:line="240" w:lineRule="auto"/>
        <w:jc w:val="both"/>
        <w:rPr>
          <w:rFonts w:ascii="Arial" w:eastAsia="Times New Roman" w:hAnsi="Arial" w:cs="Arial"/>
          <w:sz w:val="24"/>
          <w:szCs w:val="24"/>
          <w:lang w:eastAsia="tr-TR"/>
        </w:rPr>
      </w:pP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            </w:t>
      </w:r>
      <w:r w:rsidRPr="003D367A">
        <w:rPr>
          <w:rFonts w:ascii="Arial" w:eastAsia="Times New Roman" w:hAnsi="Arial" w:cs="Arial"/>
          <w:b/>
          <w:bCs/>
          <w:sz w:val="24"/>
          <w:szCs w:val="24"/>
          <w:u w:val="single"/>
          <w:lang w:eastAsia="tr-TR"/>
        </w:rPr>
        <w:t>TEMİZLİK İŞLERİ MÜDÜRLÜĞÜNÜN GÖREV ALANLARI</w:t>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İlçemiz sınırları  dahilinde kalan  35 Mahallemizin </w:t>
      </w:r>
      <w:r w:rsidRPr="003D367A">
        <w:rPr>
          <w:rFonts w:ascii="Arial" w:eastAsia="Times New Roman" w:hAnsi="Arial" w:cs="Arial"/>
          <w:b/>
          <w:sz w:val="24"/>
          <w:szCs w:val="24"/>
          <w:lang w:eastAsia="tr-TR"/>
        </w:rPr>
        <w:t xml:space="preserve"> </w:t>
      </w:r>
      <w:r w:rsidRPr="003D367A">
        <w:rPr>
          <w:rFonts w:ascii="Arial" w:eastAsia="Times New Roman" w:hAnsi="Arial" w:cs="Arial"/>
          <w:sz w:val="24"/>
          <w:szCs w:val="24"/>
          <w:lang w:eastAsia="tr-TR"/>
        </w:rPr>
        <w:t xml:space="preserve">cadde  ve sokakların, meydanların, merkez semt  ve  pazarların,  Kamu  Kurumlarının   ( </w:t>
      </w:r>
      <w:proofErr w:type="gramStart"/>
      <w:r w:rsidRPr="003D367A">
        <w:rPr>
          <w:rFonts w:ascii="Arial" w:eastAsia="Times New Roman" w:hAnsi="Arial" w:cs="Arial"/>
          <w:sz w:val="24"/>
          <w:szCs w:val="24"/>
          <w:lang w:eastAsia="tr-TR"/>
        </w:rPr>
        <w:t>Okullar , Sağlık</w:t>
      </w:r>
      <w:proofErr w:type="gramEnd"/>
      <w:r w:rsidRPr="003D367A">
        <w:rPr>
          <w:rFonts w:ascii="Arial" w:eastAsia="Times New Roman" w:hAnsi="Arial" w:cs="Arial"/>
          <w:sz w:val="24"/>
          <w:szCs w:val="24"/>
          <w:lang w:eastAsia="tr-TR"/>
        </w:rPr>
        <w:t xml:space="preserve"> Ocakları ) Katı atıklarının, Kış aylarında Kömür cüruflarının, çöplerinin toplanması, nakliyesi ve temizlenmesi,  Pazar  yerlerinin yıkanması, Süpürülmesi ve Çöplerinin toplanması, Evlerden çıkan Koltuk-Kanepe vb. malzemelerin haftada bir gün toplanması ve nakliyesi, Afiş ve Pankartların ilgili yerlere astırılması ve toplattırılması, Tören yerlerinin yıkanması ve temizlenmesi, Ana  arterlerin  temizlenmesi  işi  Temizlik   Hizmetleri  personeli tarafından yürütülmektedir. </w:t>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Belediyemizde destek hizmetleri Müdürlüğü birimi halen </w:t>
      </w:r>
      <w:proofErr w:type="gramStart"/>
      <w:r w:rsidRPr="003D367A">
        <w:rPr>
          <w:rFonts w:ascii="Arial" w:eastAsia="Times New Roman" w:hAnsi="Arial" w:cs="Arial"/>
          <w:sz w:val="24"/>
          <w:szCs w:val="24"/>
          <w:lang w:eastAsia="tr-TR"/>
        </w:rPr>
        <w:t>kurulmadığından  Belediye</w:t>
      </w:r>
      <w:proofErr w:type="gramEnd"/>
      <w:r w:rsidRPr="003D367A">
        <w:rPr>
          <w:rFonts w:ascii="Arial" w:eastAsia="Times New Roman" w:hAnsi="Arial" w:cs="Arial"/>
          <w:sz w:val="24"/>
          <w:szCs w:val="24"/>
          <w:lang w:eastAsia="tr-TR"/>
        </w:rPr>
        <w:t xml:space="preserve"> hizmet Binası, Kültür Merkezi, Belediye Ek Hizmet binalarının temizliği ve İbadethanelerin Halılarının yıkattırılması  Müdürlüğümüz bünyesinde yürütülmektedir.</w:t>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Temizlik konusunda gelen dilekçeler ve İlçe halkının şikayetleri </w:t>
      </w:r>
      <w:proofErr w:type="gramStart"/>
      <w:r w:rsidRPr="003D367A">
        <w:rPr>
          <w:rFonts w:ascii="Arial" w:eastAsia="Times New Roman" w:hAnsi="Arial" w:cs="Arial"/>
          <w:sz w:val="24"/>
          <w:szCs w:val="24"/>
          <w:lang w:eastAsia="tr-TR"/>
        </w:rPr>
        <w:t>yerinde  kontrol</w:t>
      </w:r>
      <w:proofErr w:type="gramEnd"/>
      <w:r w:rsidRPr="003D367A">
        <w:rPr>
          <w:rFonts w:ascii="Arial" w:eastAsia="Times New Roman" w:hAnsi="Arial" w:cs="Arial"/>
          <w:sz w:val="24"/>
          <w:szCs w:val="24"/>
          <w:lang w:eastAsia="tr-TR"/>
        </w:rPr>
        <w:t xml:space="preserve"> edilerek şikayetler giderilmiştir.  </w:t>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2015 Yılında birimimize gelen evrak sayısı </w:t>
      </w:r>
      <w:r w:rsidRPr="003D367A">
        <w:rPr>
          <w:rFonts w:ascii="Arial" w:eastAsia="Times New Roman" w:hAnsi="Arial" w:cs="Arial"/>
          <w:b/>
          <w:sz w:val="24"/>
          <w:szCs w:val="24"/>
          <w:lang w:eastAsia="tr-TR"/>
        </w:rPr>
        <w:t>348 adet,</w:t>
      </w:r>
      <w:r w:rsidRPr="003D367A">
        <w:rPr>
          <w:rFonts w:ascii="Arial" w:eastAsia="Times New Roman" w:hAnsi="Arial" w:cs="Arial"/>
          <w:sz w:val="24"/>
          <w:szCs w:val="24"/>
          <w:lang w:eastAsia="tr-TR"/>
        </w:rPr>
        <w:t xml:space="preserve"> Giden Evrak Sayısı </w:t>
      </w:r>
      <w:r w:rsidRPr="003D367A">
        <w:rPr>
          <w:rFonts w:ascii="Arial" w:eastAsia="Times New Roman" w:hAnsi="Arial" w:cs="Arial"/>
          <w:b/>
          <w:sz w:val="24"/>
          <w:szCs w:val="24"/>
          <w:lang w:eastAsia="tr-TR"/>
        </w:rPr>
        <w:t>317 adet,</w:t>
      </w:r>
      <w:r w:rsidRPr="003D367A">
        <w:rPr>
          <w:rFonts w:ascii="Arial" w:eastAsia="Times New Roman" w:hAnsi="Arial" w:cs="Arial"/>
          <w:sz w:val="24"/>
          <w:szCs w:val="24"/>
          <w:lang w:eastAsia="tr-TR"/>
        </w:rPr>
        <w:t xml:space="preserve"> Gelen dilekçe sayısı </w:t>
      </w:r>
      <w:r w:rsidRPr="003D367A">
        <w:rPr>
          <w:rFonts w:ascii="Arial" w:eastAsia="Times New Roman" w:hAnsi="Arial" w:cs="Arial"/>
          <w:b/>
          <w:sz w:val="24"/>
          <w:szCs w:val="24"/>
          <w:lang w:eastAsia="tr-TR"/>
        </w:rPr>
        <w:t>61 adet,</w:t>
      </w:r>
      <w:r w:rsidRPr="003D367A">
        <w:rPr>
          <w:rFonts w:ascii="Arial" w:eastAsia="Times New Roman" w:hAnsi="Arial" w:cs="Arial"/>
          <w:sz w:val="24"/>
          <w:szCs w:val="24"/>
          <w:lang w:eastAsia="tr-TR"/>
        </w:rPr>
        <w:t xml:space="preserve"> Cevaplanan evrak sayısı </w:t>
      </w:r>
      <w:r w:rsidRPr="003D367A">
        <w:rPr>
          <w:rFonts w:ascii="Arial" w:eastAsia="Times New Roman" w:hAnsi="Arial" w:cs="Arial"/>
          <w:b/>
          <w:sz w:val="24"/>
          <w:szCs w:val="24"/>
          <w:lang w:eastAsia="tr-TR"/>
        </w:rPr>
        <w:t>75 adet,</w:t>
      </w:r>
      <w:r w:rsidRPr="003D367A">
        <w:rPr>
          <w:rFonts w:ascii="Arial" w:eastAsia="Times New Roman" w:hAnsi="Arial" w:cs="Arial"/>
          <w:sz w:val="24"/>
          <w:szCs w:val="24"/>
          <w:lang w:eastAsia="tr-TR"/>
        </w:rPr>
        <w:t xml:space="preserve"> Cevaplanan Dilekçe sayısı </w:t>
      </w:r>
      <w:r w:rsidRPr="003D367A">
        <w:rPr>
          <w:rFonts w:ascii="Arial" w:eastAsia="Times New Roman" w:hAnsi="Arial" w:cs="Arial"/>
          <w:b/>
          <w:sz w:val="24"/>
          <w:szCs w:val="24"/>
          <w:lang w:eastAsia="tr-TR"/>
        </w:rPr>
        <w:t>9</w:t>
      </w:r>
      <w:r w:rsidRPr="003D367A">
        <w:rPr>
          <w:rFonts w:ascii="Arial" w:eastAsia="Times New Roman" w:hAnsi="Arial" w:cs="Arial"/>
          <w:sz w:val="24"/>
          <w:szCs w:val="24"/>
          <w:lang w:eastAsia="tr-TR"/>
        </w:rPr>
        <w:t xml:space="preserve"> </w:t>
      </w:r>
      <w:r w:rsidRPr="003D367A">
        <w:rPr>
          <w:rFonts w:ascii="Arial" w:eastAsia="Times New Roman" w:hAnsi="Arial" w:cs="Arial"/>
          <w:b/>
          <w:sz w:val="24"/>
          <w:szCs w:val="24"/>
          <w:lang w:eastAsia="tr-TR"/>
        </w:rPr>
        <w:t>adet</w:t>
      </w:r>
      <w:r w:rsidRPr="003D367A">
        <w:rPr>
          <w:rFonts w:ascii="Arial" w:eastAsia="Times New Roman" w:hAnsi="Arial" w:cs="Arial"/>
          <w:sz w:val="24"/>
          <w:szCs w:val="24"/>
          <w:lang w:eastAsia="tr-TR"/>
        </w:rPr>
        <w:t xml:space="preserve">, Bilgilendirme olarak gelen evrak sayısı </w:t>
      </w:r>
      <w:r w:rsidRPr="003D367A">
        <w:rPr>
          <w:rFonts w:ascii="Arial" w:eastAsia="Times New Roman" w:hAnsi="Arial" w:cs="Arial"/>
          <w:b/>
          <w:sz w:val="24"/>
          <w:szCs w:val="24"/>
          <w:lang w:eastAsia="tr-TR"/>
        </w:rPr>
        <w:t>262</w:t>
      </w:r>
      <w:r w:rsidRPr="003D367A">
        <w:rPr>
          <w:rFonts w:ascii="Arial" w:eastAsia="Times New Roman" w:hAnsi="Arial" w:cs="Arial"/>
          <w:sz w:val="24"/>
          <w:szCs w:val="24"/>
          <w:lang w:eastAsia="tr-TR"/>
        </w:rPr>
        <w:t xml:space="preserve"> </w:t>
      </w:r>
      <w:r w:rsidRPr="003D367A">
        <w:rPr>
          <w:rFonts w:ascii="Arial" w:eastAsia="Times New Roman" w:hAnsi="Arial" w:cs="Arial"/>
          <w:b/>
          <w:sz w:val="24"/>
          <w:szCs w:val="24"/>
          <w:lang w:eastAsia="tr-TR"/>
        </w:rPr>
        <w:t>adet</w:t>
      </w:r>
      <w:r w:rsidRPr="003D367A">
        <w:rPr>
          <w:rFonts w:ascii="Arial" w:eastAsia="Times New Roman" w:hAnsi="Arial" w:cs="Arial"/>
          <w:sz w:val="24"/>
          <w:szCs w:val="24"/>
          <w:lang w:eastAsia="tr-TR"/>
        </w:rPr>
        <w:t xml:space="preserve">, Evlere ve İş Yerlerine </w:t>
      </w:r>
      <w:r w:rsidRPr="003D367A">
        <w:rPr>
          <w:rFonts w:ascii="Arial" w:eastAsia="Times New Roman" w:hAnsi="Arial" w:cs="Arial"/>
          <w:b/>
          <w:sz w:val="24"/>
          <w:szCs w:val="24"/>
          <w:lang w:eastAsia="tr-TR"/>
        </w:rPr>
        <w:t>18.850</w:t>
      </w:r>
      <w:r w:rsidRPr="003D367A">
        <w:rPr>
          <w:rFonts w:ascii="Arial" w:eastAsia="Times New Roman" w:hAnsi="Arial" w:cs="Arial"/>
          <w:sz w:val="24"/>
          <w:szCs w:val="24"/>
          <w:lang w:eastAsia="tr-TR"/>
        </w:rPr>
        <w:t xml:space="preserve"> </w:t>
      </w:r>
      <w:r w:rsidRPr="003D367A">
        <w:rPr>
          <w:rFonts w:ascii="Arial" w:eastAsia="Times New Roman" w:hAnsi="Arial" w:cs="Arial"/>
          <w:b/>
          <w:sz w:val="24"/>
          <w:szCs w:val="24"/>
          <w:lang w:eastAsia="tr-TR"/>
        </w:rPr>
        <w:t xml:space="preserve">adet </w:t>
      </w:r>
      <w:r w:rsidRPr="003D367A">
        <w:rPr>
          <w:rFonts w:ascii="Arial" w:eastAsia="Times New Roman" w:hAnsi="Arial" w:cs="Arial"/>
          <w:sz w:val="24"/>
          <w:szCs w:val="24"/>
          <w:lang w:eastAsia="tr-TR"/>
        </w:rPr>
        <w:t xml:space="preserve">bilgilendirme amaçlı pankart ve </w:t>
      </w:r>
      <w:proofErr w:type="gramStart"/>
      <w:r w:rsidRPr="003D367A">
        <w:rPr>
          <w:rFonts w:ascii="Arial" w:eastAsia="Times New Roman" w:hAnsi="Arial" w:cs="Arial"/>
          <w:sz w:val="24"/>
          <w:szCs w:val="24"/>
          <w:lang w:eastAsia="tr-TR"/>
        </w:rPr>
        <w:t>broşürler  dağıttırılmıştır</w:t>
      </w:r>
      <w:proofErr w:type="gramEnd"/>
      <w:r w:rsidRPr="003D367A">
        <w:rPr>
          <w:rFonts w:ascii="Arial" w:eastAsia="Times New Roman" w:hAnsi="Arial" w:cs="Arial"/>
          <w:sz w:val="24"/>
          <w:szCs w:val="24"/>
          <w:lang w:eastAsia="tr-TR"/>
        </w:rPr>
        <w:t>.</w:t>
      </w:r>
    </w:p>
    <w:p w:rsidR="003D367A" w:rsidRPr="003D367A" w:rsidRDefault="003D367A" w:rsidP="003D367A">
      <w:pPr>
        <w:spacing w:before="100" w:beforeAutospacing="1" w:after="100" w:afterAutospacing="1" w:line="240" w:lineRule="auto"/>
        <w:jc w:val="both"/>
        <w:rPr>
          <w:rFonts w:ascii="Arial" w:hAnsi="Arial" w:cs="Arial"/>
          <w:b/>
          <w:bCs/>
          <w:sz w:val="24"/>
          <w:szCs w:val="24"/>
          <w:u w:val="single"/>
          <w:lang w:eastAsia="tr-TR"/>
        </w:rPr>
      </w:pPr>
      <w:r w:rsidRPr="003D367A">
        <w:rPr>
          <w:rFonts w:ascii="Arial" w:hAnsi="Arial" w:cs="Arial"/>
          <w:b/>
          <w:bCs/>
          <w:sz w:val="24"/>
          <w:szCs w:val="24"/>
          <w:u w:val="single"/>
          <w:lang w:eastAsia="tr-TR"/>
        </w:rPr>
        <w:t xml:space="preserve">KATI ATIK  TOPLAMA </w:t>
      </w:r>
      <w:proofErr w:type="gramStart"/>
      <w:r w:rsidRPr="003D367A">
        <w:rPr>
          <w:rFonts w:ascii="Arial" w:hAnsi="Arial" w:cs="Arial"/>
          <w:b/>
          <w:bCs/>
          <w:sz w:val="24"/>
          <w:szCs w:val="24"/>
          <w:u w:val="single"/>
          <w:lang w:eastAsia="tr-TR"/>
        </w:rPr>
        <w:t>SİSTEMİ         :</w:t>
      </w:r>
      <w:proofErr w:type="gramEnd"/>
    </w:p>
    <w:p w:rsidR="003D367A" w:rsidRDefault="003D367A" w:rsidP="003D367A">
      <w:pPr>
        <w:spacing w:before="100" w:beforeAutospacing="1" w:after="100" w:afterAutospacing="1" w:line="240" w:lineRule="auto"/>
        <w:ind w:firstLine="708"/>
        <w:jc w:val="both"/>
        <w:rPr>
          <w:rFonts w:ascii="Arial" w:hAnsi="Arial" w:cs="Arial"/>
          <w:sz w:val="24"/>
          <w:szCs w:val="24"/>
          <w:lang w:eastAsia="tr-TR"/>
        </w:rPr>
      </w:pPr>
      <w:r w:rsidRPr="003D367A">
        <w:rPr>
          <w:rFonts w:ascii="Arial" w:hAnsi="Arial" w:cs="Arial"/>
          <w:sz w:val="24"/>
          <w:szCs w:val="24"/>
          <w:lang w:eastAsia="tr-TR"/>
        </w:rPr>
        <w:t xml:space="preserve">İlçemizin 35 mahallesinde Hafta İçi ve Hafta </w:t>
      </w:r>
      <w:proofErr w:type="gramStart"/>
      <w:r w:rsidRPr="003D367A">
        <w:rPr>
          <w:rFonts w:ascii="Arial" w:hAnsi="Arial" w:cs="Arial"/>
          <w:sz w:val="24"/>
          <w:szCs w:val="24"/>
          <w:lang w:eastAsia="tr-TR"/>
        </w:rPr>
        <w:t>sonu  çalışma</w:t>
      </w:r>
      <w:proofErr w:type="gramEnd"/>
      <w:r w:rsidRPr="003D367A">
        <w:rPr>
          <w:rFonts w:ascii="Arial" w:hAnsi="Arial" w:cs="Arial"/>
          <w:sz w:val="24"/>
          <w:szCs w:val="24"/>
          <w:lang w:eastAsia="tr-TR"/>
        </w:rPr>
        <w:t xml:space="preserve"> programı toplama gün ve saatleri Tablo 1’de belirtilmiştir.</w:t>
      </w:r>
    </w:p>
    <w:p w:rsidR="003D367A" w:rsidRDefault="003D367A" w:rsidP="003D367A">
      <w:pPr>
        <w:spacing w:before="100" w:beforeAutospacing="1" w:after="100" w:afterAutospacing="1" w:line="240" w:lineRule="auto"/>
        <w:ind w:firstLine="708"/>
        <w:jc w:val="both"/>
        <w:rPr>
          <w:rFonts w:ascii="Arial" w:hAnsi="Arial" w:cs="Arial"/>
          <w:sz w:val="24"/>
          <w:szCs w:val="24"/>
          <w:lang w:eastAsia="tr-TR"/>
        </w:rPr>
      </w:pPr>
    </w:p>
    <w:p w:rsidR="003D367A" w:rsidRPr="003D367A" w:rsidRDefault="003D367A" w:rsidP="003D367A">
      <w:pPr>
        <w:spacing w:before="100" w:beforeAutospacing="1" w:after="100" w:afterAutospacing="1" w:line="240" w:lineRule="auto"/>
        <w:ind w:firstLine="708"/>
        <w:jc w:val="both"/>
        <w:rPr>
          <w:rFonts w:ascii="Arial" w:hAnsi="Arial" w:cs="Arial"/>
          <w:sz w:val="24"/>
          <w:szCs w:val="24"/>
          <w:lang w:eastAsia="tr-T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03"/>
        <w:gridCol w:w="2625"/>
        <w:gridCol w:w="1981"/>
        <w:gridCol w:w="2303"/>
      </w:tblGrid>
      <w:tr w:rsidR="003D367A" w:rsidRPr="003D367A" w:rsidTr="003D367A">
        <w:trPr>
          <w:trHeight w:val="283"/>
        </w:trPr>
        <w:tc>
          <w:tcPr>
            <w:tcW w:w="2303" w:type="dxa"/>
          </w:tcPr>
          <w:p w:rsidR="003D367A" w:rsidRPr="003D367A" w:rsidRDefault="003D367A" w:rsidP="003D367A">
            <w:pPr>
              <w:spacing w:after="0" w:line="240" w:lineRule="auto"/>
              <w:rPr>
                <w:rFonts w:ascii="Arial" w:eastAsia="Times New Roman" w:hAnsi="Arial" w:cs="Arial"/>
                <w:sz w:val="20"/>
                <w:szCs w:val="20"/>
                <w:lang w:eastAsia="tr-TR"/>
              </w:rPr>
            </w:pPr>
            <w:r w:rsidRPr="003D367A">
              <w:rPr>
                <w:rFonts w:ascii="Arial" w:eastAsia="Times New Roman" w:hAnsi="Arial" w:cs="Arial"/>
                <w:sz w:val="20"/>
                <w:szCs w:val="20"/>
                <w:lang w:eastAsia="tr-TR"/>
              </w:rPr>
              <w:lastRenderedPageBreak/>
              <w:t>MAHALLE ADI</w:t>
            </w:r>
          </w:p>
        </w:tc>
        <w:tc>
          <w:tcPr>
            <w:tcW w:w="2625" w:type="dxa"/>
          </w:tcPr>
          <w:p w:rsidR="003D367A" w:rsidRPr="003D367A" w:rsidRDefault="003D367A" w:rsidP="003D367A">
            <w:pPr>
              <w:spacing w:after="0" w:line="240" w:lineRule="auto"/>
              <w:rPr>
                <w:rFonts w:ascii="Arial" w:eastAsia="Times New Roman" w:hAnsi="Arial" w:cs="Arial"/>
                <w:sz w:val="20"/>
                <w:szCs w:val="20"/>
                <w:lang w:eastAsia="tr-TR"/>
              </w:rPr>
            </w:pPr>
            <w:r w:rsidRPr="003D367A">
              <w:rPr>
                <w:rFonts w:ascii="Arial" w:eastAsia="Times New Roman" w:hAnsi="Arial" w:cs="Arial"/>
                <w:sz w:val="20"/>
                <w:szCs w:val="20"/>
                <w:lang w:eastAsia="tr-TR"/>
              </w:rPr>
              <w:t>TOPLAMA YÖNTEMİ</w:t>
            </w:r>
          </w:p>
        </w:tc>
        <w:tc>
          <w:tcPr>
            <w:tcW w:w="1981" w:type="dxa"/>
          </w:tcPr>
          <w:p w:rsidR="003D367A" w:rsidRPr="003D367A" w:rsidRDefault="003D367A" w:rsidP="003D367A">
            <w:pPr>
              <w:spacing w:after="0" w:line="240" w:lineRule="auto"/>
              <w:rPr>
                <w:rFonts w:ascii="Arial" w:eastAsia="Times New Roman" w:hAnsi="Arial" w:cs="Arial"/>
                <w:sz w:val="20"/>
                <w:szCs w:val="20"/>
                <w:lang w:eastAsia="tr-TR"/>
              </w:rPr>
            </w:pPr>
            <w:r w:rsidRPr="003D367A">
              <w:rPr>
                <w:rFonts w:ascii="Arial" w:eastAsia="Times New Roman" w:hAnsi="Arial" w:cs="Arial"/>
                <w:sz w:val="20"/>
                <w:szCs w:val="20"/>
                <w:lang w:eastAsia="tr-TR"/>
              </w:rPr>
              <w:t>TOPLAMA GÜNÜ</w:t>
            </w:r>
          </w:p>
        </w:tc>
        <w:tc>
          <w:tcPr>
            <w:tcW w:w="2303" w:type="dxa"/>
          </w:tcPr>
          <w:p w:rsidR="003D367A" w:rsidRPr="003D367A" w:rsidRDefault="003D367A" w:rsidP="003D367A">
            <w:pPr>
              <w:spacing w:after="0" w:line="240" w:lineRule="auto"/>
              <w:rPr>
                <w:rFonts w:ascii="Arial" w:eastAsia="Times New Roman" w:hAnsi="Arial" w:cs="Arial"/>
                <w:sz w:val="20"/>
                <w:szCs w:val="20"/>
                <w:lang w:eastAsia="tr-TR"/>
              </w:rPr>
            </w:pPr>
            <w:r w:rsidRPr="003D367A">
              <w:rPr>
                <w:rFonts w:ascii="Arial" w:eastAsia="Times New Roman" w:hAnsi="Arial" w:cs="Arial"/>
                <w:sz w:val="20"/>
                <w:szCs w:val="20"/>
                <w:lang w:eastAsia="tr-TR"/>
              </w:rPr>
              <w:t>TOPLAMA SAATLERİ</w:t>
            </w:r>
          </w:p>
        </w:tc>
      </w:tr>
      <w:tr w:rsidR="003D367A" w:rsidRPr="003D367A" w:rsidTr="003D367A">
        <w:trPr>
          <w:trHeight w:val="1124"/>
        </w:trPr>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Yeni Mahalle</w:t>
            </w:r>
          </w:p>
          <w:p w:rsidR="003D367A" w:rsidRPr="003D367A" w:rsidRDefault="003D367A" w:rsidP="003D367A">
            <w:pPr>
              <w:spacing w:after="0" w:line="240" w:lineRule="auto"/>
              <w:jc w:val="both"/>
              <w:rPr>
                <w:rFonts w:ascii="Arial" w:eastAsia="Times New Roman" w:hAnsi="Arial" w:cs="Arial"/>
                <w:sz w:val="20"/>
                <w:szCs w:val="20"/>
                <w:lang w:eastAsia="tr-TR"/>
              </w:rPr>
            </w:pPr>
            <w:proofErr w:type="spellStart"/>
            <w:r w:rsidRPr="003D367A">
              <w:rPr>
                <w:rFonts w:ascii="Arial" w:eastAsia="Times New Roman" w:hAnsi="Arial" w:cs="Arial"/>
                <w:sz w:val="20"/>
                <w:szCs w:val="20"/>
                <w:lang w:eastAsia="tr-TR"/>
              </w:rPr>
              <w:t>V.M.Mahallesi</w:t>
            </w:r>
            <w:proofErr w:type="spellEnd"/>
          </w:p>
          <w:p w:rsidR="003D367A" w:rsidRPr="003D367A" w:rsidRDefault="003D367A" w:rsidP="003D367A">
            <w:pPr>
              <w:spacing w:after="0" w:line="240" w:lineRule="auto"/>
              <w:jc w:val="both"/>
              <w:rPr>
                <w:rFonts w:ascii="Arial" w:eastAsia="Times New Roman" w:hAnsi="Arial" w:cs="Arial"/>
                <w:sz w:val="20"/>
                <w:szCs w:val="20"/>
                <w:lang w:eastAsia="tr-TR"/>
              </w:rPr>
            </w:pPr>
            <w:proofErr w:type="spellStart"/>
            <w:r w:rsidRPr="003D367A">
              <w:rPr>
                <w:rFonts w:ascii="Arial" w:eastAsia="Times New Roman" w:hAnsi="Arial" w:cs="Arial"/>
                <w:sz w:val="20"/>
                <w:szCs w:val="20"/>
                <w:lang w:eastAsia="tr-TR"/>
              </w:rPr>
              <w:t>A.V.P.Mahallesi</w:t>
            </w:r>
            <w:proofErr w:type="spellEnd"/>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Kale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Esentepe Mahallesi</w:t>
            </w:r>
          </w:p>
          <w:p w:rsidR="003D367A" w:rsidRPr="003D367A" w:rsidRDefault="003D367A" w:rsidP="003D367A">
            <w:pPr>
              <w:spacing w:after="0" w:line="240" w:lineRule="auto"/>
              <w:jc w:val="both"/>
              <w:rPr>
                <w:rFonts w:ascii="Arial" w:eastAsia="Times New Roman" w:hAnsi="Arial" w:cs="Arial"/>
                <w:sz w:val="20"/>
                <w:szCs w:val="20"/>
                <w:lang w:eastAsia="tr-TR"/>
              </w:rPr>
            </w:pPr>
          </w:p>
        </w:tc>
        <w:tc>
          <w:tcPr>
            <w:tcW w:w="2625"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 xml:space="preserve">400 </w:t>
            </w:r>
            <w:proofErr w:type="spellStart"/>
            <w:proofErr w:type="gramStart"/>
            <w:r w:rsidRPr="003D367A">
              <w:rPr>
                <w:rFonts w:ascii="Arial" w:eastAsia="Times New Roman" w:hAnsi="Arial" w:cs="Arial"/>
                <w:sz w:val="20"/>
                <w:szCs w:val="20"/>
                <w:lang w:eastAsia="tr-TR"/>
              </w:rPr>
              <w:t>lt.Çöp</w:t>
            </w:r>
            <w:proofErr w:type="spellEnd"/>
            <w:proofErr w:type="gramEnd"/>
            <w:r w:rsidRPr="003D367A">
              <w:rPr>
                <w:rFonts w:ascii="Arial" w:eastAsia="Times New Roman" w:hAnsi="Arial" w:cs="Arial"/>
                <w:sz w:val="20"/>
                <w:szCs w:val="20"/>
                <w:lang w:eastAsia="tr-TR"/>
              </w:rPr>
              <w:t xml:space="preserve"> Konteynırı, 3500 </w:t>
            </w:r>
            <w:proofErr w:type="spellStart"/>
            <w:r w:rsidRPr="003D367A">
              <w:rPr>
                <w:rFonts w:ascii="Arial" w:eastAsia="Times New Roman" w:hAnsi="Arial" w:cs="Arial"/>
                <w:sz w:val="20"/>
                <w:szCs w:val="20"/>
                <w:lang w:eastAsia="tr-TR"/>
              </w:rPr>
              <w:t>lt.yer</w:t>
            </w:r>
            <w:proofErr w:type="spellEnd"/>
            <w:r w:rsidRPr="003D367A">
              <w:rPr>
                <w:rFonts w:ascii="Arial" w:eastAsia="Times New Roman" w:hAnsi="Arial" w:cs="Arial"/>
                <w:sz w:val="20"/>
                <w:szCs w:val="20"/>
                <w:lang w:eastAsia="tr-TR"/>
              </w:rPr>
              <w:t xml:space="preserve"> altı ve 3400 </w:t>
            </w:r>
            <w:proofErr w:type="spellStart"/>
            <w:r w:rsidRPr="003D367A">
              <w:rPr>
                <w:rFonts w:ascii="Arial" w:eastAsia="Times New Roman" w:hAnsi="Arial" w:cs="Arial"/>
                <w:sz w:val="20"/>
                <w:szCs w:val="20"/>
                <w:lang w:eastAsia="tr-TR"/>
              </w:rPr>
              <w:t>lt</w:t>
            </w:r>
            <w:proofErr w:type="spellEnd"/>
            <w:r w:rsidRPr="003D367A">
              <w:rPr>
                <w:rFonts w:ascii="Arial" w:eastAsia="Times New Roman" w:hAnsi="Arial" w:cs="Arial"/>
                <w:sz w:val="20"/>
                <w:szCs w:val="20"/>
                <w:lang w:eastAsia="tr-TR"/>
              </w:rPr>
              <w:t xml:space="preserve">. </w:t>
            </w:r>
            <w:proofErr w:type="gramStart"/>
            <w:r w:rsidRPr="003D367A">
              <w:rPr>
                <w:rFonts w:ascii="Arial" w:eastAsia="Times New Roman" w:hAnsi="Arial" w:cs="Arial"/>
                <w:sz w:val="20"/>
                <w:szCs w:val="20"/>
                <w:lang w:eastAsia="tr-TR"/>
              </w:rPr>
              <w:t>yer</w:t>
            </w:r>
            <w:proofErr w:type="gramEnd"/>
            <w:r w:rsidRPr="003D367A">
              <w:rPr>
                <w:rFonts w:ascii="Arial" w:eastAsia="Times New Roman" w:hAnsi="Arial" w:cs="Arial"/>
                <w:sz w:val="20"/>
                <w:szCs w:val="20"/>
                <w:lang w:eastAsia="tr-TR"/>
              </w:rPr>
              <w:t xml:space="preserve"> üstü çöp konteynırı ile toplama. </w:t>
            </w:r>
          </w:p>
        </w:tc>
        <w:tc>
          <w:tcPr>
            <w:tcW w:w="1981"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Pazartesi- Salı- Çarşamba- Perşembe- Cuma</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Cumartesi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Pazar</w:t>
            </w:r>
          </w:p>
        </w:tc>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p>
          <w:p w:rsidR="003D367A" w:rsidRPr="003D367A" w:rsidRDefault="003D367A" w:rsidP="003D367A">
            <w:pPr>
              <w:spacing w:after="0" w:line="240" w:lineRule="auto"/>
              <w:jc w:val="both"/>
              <w:rPr>
                <w:rFonts w:ascii="Arial" w:eastAsia="Times New Roman" w:hAnsi="Arial" w:cs="Arial"/>
                <w:sz w:val="20"/>
                <w:szCs w:val="20"/>
                <w:lang w:eastAsia="tr-TR"/>
              </w:rPr>
            </w:pP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07.30- 16.30</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10.00- 15.00</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13.00- 22.00</w:t>
            </w:r>
          </w:p>
        </w:tc>
      </w:tr>
      <w:tr w:rsidR="003D367A" w:rsidRPr="003D367A" w:rsidTr="003D367A">
        <w:trPr>
          <w:trHeight w:val="1568"/>
        </w:trPr>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proofErr w:type="spellStart"/>
            <w:r w:rsidRPr="003D367A">
              <w:rPr>
                <w:rFonts w:ascii="Arial" w:eastAsia="Times New Roman" w:hAnsi="Arial" w:cs="Arial"/>
                <w:sz w:val="20"/>
                <w:szCs w:val="20"/>
                <w:lang w:eastAsia="tr-TR"/>
              </w:rPr>
              <w:t>Barakfak</w:t>
            </w:r>
            <w:proofErr w:type="spellEnd"/>
            <w:r w:rsidRPr="003D367A">
              <w:rPr>
                <w:rFonts w:ascii="Arial" w:eastAsia="Times New Roman" w:hAnsi="Arial" w:cs="Arial"/>
                <w:sz w:val="20"/>
                <w:szCs w:val="20"/>
                <w:lang w:eastAsia="tr-TR"/>
              </w:rPr>
              <w:t xml:space="preserve">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Serme Mahallesi</w:t>
            </w:r>
          </w:p>
          <w:p w:rsidR="003D367A" w:rsidRPr="003D367A" w:rsidRDefault="003D367A" w:rsidP="003D367A">
            <w:pPr>
              <w:spacing w:after="0" w:line="240" w:lineRule="auto"/>
              <w:jc w:val="both"/>
              <w:rPr>
                <w:rFonts w:ascii="Arial" w:eastAsia="Times New Roman" w:hAnsi="Arial" w:cs="Arial"/>
                <w:sz w:val="20"/>
                <w:szCs w:val="20"/>
                <w:lang w:eastAsia="tr-TR"/>
              </w:rPr>
            </w:pPr>
            <w:proofErr w:type="spellStart"/>
            <w:r w:rsidRPr="003D367A">
              <w:rPr>
                <w:rFonts w:ascii="Arial" w:eastAsia="Times New Roman" w:hAnsi="Arial" w:cs="Arial"/>
                <w:sz w:val="20"/>
                <w:szCs w:val="20"/>
                <w:lang w:eastAsia="tr-TR"/>
              </w:rPr>
              <w:t>Osmanye</w:t>
            </w:r>
            <w:proofErr w:type="spellEnd"/>
            <w:r w:rsidRPr="003D367A">
              <w:rPr>
                <w:rFonts w:ascii="Arial" w:eastAsia="Times New Roman" w:hAnsi="Arial" w:cs="Arial"/>
                <w:sz w:val="20"/>
                <w:szCs w:val="20"/>
                <w:lang w:eastAsia="tr-TR"/>
              </w:rPr>
              <w:t xml:space="preserve">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Orhaniye Mahallesi</w:t>
            </w:r>
          </w:p>
          <w:p w:rsidR="003D367A" w:rsidRPr="003D367A" w:rsidRDefault="003D367A" w:rsidP="003D367A">
            <w:pPr>
              <w:spacing w:after="0" w:line="240" w:lineRule="auto"/>
              <w:jc w:val="both"/>
              <w:rPr>
                <w:rFonts w:ascii="Arial" w:eastAsia="Times New Roman" w:hAnsi="Arial" w:cs="Arial"/>
                <w:sz w:val="20"/>
                <w:szCs w:val="20"/>
                <w:lang w:eastAsia="tr-TR"/>
              </w:rPr>
            </w:pPr>
            <w:proofErr w:type="spellStart"/>
            <w:r w:rsidRPr="003D367A">
              <w:rPr>
                <w:rFonts w:ascii="Arial" w:eastAsia="Times New Roman" w:hAnsi="Arial" w:cs="Arial"/>
                <w:sz w:val="20"/>
                <w:szCs w:val="20"/>
                <w:lang w:eastAsia="tr-TR"/>
              </w:rPr>
              <w:t>Seitabat</w:t>
            </w:r>
            <w:proofErr w:type="spellEnd"/>
            <w:r w:rsidRPr="003D367A">
              <w:rPr>
                <w:rFonts w:ascii="Arial" w:eastAsia="Times New Roman" w:hAnsi="Arial" w:cs="Arial"/>
                <w:sz w:val="20"/>
                <w:szCs w:val="20"/>
                <w:lang w:eastAsia="tr-TR"/>
              </w:rPr>
              <w:t xml:space="preserve"> Mahallesi</w:t>
            </w:r>
          </w:p>
          <w:p w:rsidR="003D367A" w:rsidRPr="003D367A" w:rsidRDefault="003D367A" w:rsidP="003D367A">
            <w:pPr>
              <w:spacing w:after="0" w:line="240" w:lineRule="auto"/>
              <w:jc w:val="both"/>
              <w:rPr>
                <w:rFonts w:ascii="Arial" w:eastAsia="Times New Roman" w:hAnsi="Arial" w:cs="Arial"/>
                <w:sz w:val="20"/>
                <w:szCs w:val="20"/>
                <w:lang w:eastAsia="tr-TR"/>
              </w:rPr>
            </w:pPr>
            <w:proofErr w:type="spellStart"/>
            <w:r w:rsidRPr="003D367A">
              <w:rPr>
                <w:rFonts w:ascii="Arial" w:eastAsia="Times New Roman" w:hAnsi="Arial" w:cs="Arial"/>
                <w:sz w:val="20"/>
                <w:szCs w:val="20"/>
                <w:lang w:eastAsia="tr-TR"/>
              </w:rPr>
              <w:t>Derekızık</w:t>
            </w:r>
            <w:proofErr w:type="spellEnd"/>
            <w:r w:rsidRPr="003D367A">
              <w:rPr>
                <w:rFonts w:ascii="Arial" w:eastAsia="Times New Roman" w:hAnsi="Arial" w:cs="Arial"/>
                <w:sz w:val="20"/>
                <w:szCs w:val="20"/>
                <w:lang w:eastAsia="tr-TR"/>
              </w:rPr>
              <w:t xml:space="preserve">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Su Fabrikaları</w:t>
            </w:r>
          </w:p>
          <w:p w:rsidR="003D367A" w:rsidRPr="003D367A" w:rsidRDefault="003D367A" w:rsidP="003D367A">
            <w:pPr>
              <w:spacing w:after="0" w:line="240" w:lineRule="auto"/>
              <w:jc w:val="both"/>
              <w:rPr>
                <w:rFonts w:ascii="Arial" w:eastAsia="Times New Roman" w:hAnsi="Arial" w:cs="Arial"/>
                <w:sz w:val="20"/>
                <w:szCs w:val="20"/>
                <w:lang w:eastAsia="tr-TR"/>
              </w:rPr>
            </w:pPr>
          </w:p>
        </w:tc>
        <w:tc>
          <w:tcPr>
            <w:tcW w:w="2625"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 xml:space="preserve">400 </w:t>
            </w:r>
            <w:proofErr w:type="spellStart"/>
            <w:proofErr w:type="gramStart"/>
            <w:r w:rsidRPr="003D367A">
              <w:rPr>
                <w:rFonts w:ascii="Arial" w:eastAsia="Times New Roman" w:hAnsi="Arial" w:cs="Arial"/>
                <w:sz w:val="20"/>
                <w:szCs w:val="20"/>
                <w:lang w:eastAsia="tr-TR"/>
              </w:rPr>
              <w:t>lt.Çöp</w:t>
            </w:r>
            <w:proofErr w:type="spellEnd"/>
            <w:proofErr w:type="gramEnd"/>
            <w:r w:rsidRPr="003D367A">
              <w:rPr>
                <w:rFonts w:ascii="Arial" w:eastAsia="Times New Roman" w:hAnsi="Arial" w:cs="Arial"/>
                <w:sz w:val="20"/>
                <w:szCs w:val="20"/>
                <w:lang w:eastAsia="tr-TR"/>
              </w:rPr>
              <w:t xml:space="preserve"> Konteynırı</w:t>
            </w:r>
          </w:p>
        </w:tc>
        <w:tc>
          <w:tcPr>
            <w:tcW w:w="1981"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Pazartesi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Perşembe</w:t>
            </w:r>
          </w:p>
        </w:tc>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07.30-16.30</w:t>
            </w:r>
          </w:p>
        </w:tc>
      </w:tr>
      <w:tr w:rsidR="003D367A" w:rsidRPr="003D367A" w:rsidTr="003D367A">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 xml:space="preserve">Burhaniye Mahallesi </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Lütfiye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Aksu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Alaçam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Gözede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Çataltepe Mahallesi</w:t>
            </w:r>
          </w:p>
          <w:p w:rsidR="003D367A" w:rsidRPr="003D367A" w:rsidRDefault="003D367A" w:rsidP="003D367A">
            <w:pPr>
              <w:spacing w:after="0" w:line="240" w:lineRule="auto"/>
              <w:jc w:val="both"/>
              <w:rPr>
                <w:rFonts w:ascii="Arial" w:eastAsia="Times New Roman" w:hAnsi="Arial" w:cs="Arial"/>
                <w:sz w:val="20"/>
                <w:szCs w:val="20"/>
                <w:lang w:eastAsia="tr-TR"/>
              </w:rPr>
            </w:pPr>
          </w:p>
        </w:tc>
        <w:tc>
          <w:tcPr>
            <w:tcW w:w="2625"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 xml:space="preserve">400 </w:t>
            </w:r>
            <w:proofErr w:type="spellStart"/>
            <w:proofErr w:type="gramStart"/>
            <w:r w:rsidRPr="003D367A">
              <w:rPr>
                <w:rFonts w:ascii="Arial" w:eastAsia="Times New Roman" w:hAnsi="Arial" w:cs="Arial"/>
                <w:sz w:val="20"/>
                <w:szCs w:val="20"/>
                <w:lang w:eastAsia="tr-TR"/>
              </w:rPr>
              <w:t>lt.Çöp</w:t>
            </w:r>
            <w:proofErr w:type="spellEnd"/>
            <w:proofErr w:type="gramEnd"/>
            <w:r w:rsidRPr="003D367A">
              <w:rPr>
                <w:rFonts w:ascii="Arial" w:eastAsia="Times New Roman" w:hAnsi="Arial" w:cs="Arial"/>
                <w:sz w:val="20"/>
                <w:szCs w:val="20"/>
                <w:lang w:eastAsia="tr-TR"/>
              </w:rPr>
              <w:t xml:space="preserve"> Konteynırı</w:t>
            </w:r>
          </w:p>
        </w:tc>
        <w:tc>
          <w:tcPr>
            <w:tcW w:w="1981"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Salı</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Cuma</w:t>
            </w:r>
          </w:p>
        </w:tc>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07.30- 16.30</w:t>
            </w:r>
          </w:p>
        </w:tc>
      </w:tr>
      <w:tr w:rsidR="003D367A" w:rsidRPr="003D367A" w:rsidTr="003D367A">
        <w:trPr>
          <w:trHeight w:val="70"/>
        </w:trPr>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proofErr w:type="spellStart"/>
            <w:r w:rsidRPr="003D367A">
              <w:rPr>
                <w:rFonts w:ascii="Arial" w:eastAsia="Times New Roman" w:hAnsi="Arial" w:cs="Arial"/>
                <w:sz w:val="20"/>
                <w:szCs w:val="20"/>
                <w:lang w:eastAsia="tr-TR"/>
              </w:rPr>
              <w:t>Şevketiye</w:t>
            </w:r>
            <w:proofErr w:type="spellEnd"/>
            <w:r w:rsidRPr="003D367A">
              <w:rPr>
                <w:rFonts w:ascii="Arial" w:eastAsia="Times New Roman" w:hAnsi="Arial" w:cs="Arial"/>
                <w:sz w:val="20"/>
                <w:szCs w:val="20"/>
                <w:lang w:eastAsia="tr-TR"/>
              </w:rPr>
              <w:t xml:space="preserve">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Sayfiye Mahallesi</w:t>
            </w:r>
          </w:p>
          <w:p w:rsidR="003D367A" w:rsidRPr="003D367A" w:rsidRDefault="003D367A" w:rsidP="003D367A">
            <w:pPr>
              <w:spacing w:after="0" w:line="240" w:lineRule="auto"/>
              <w:jc w:val="both"/>
              <w:rPr>
                <w:rFonts w:ascii="Arial" w:eastAsia="Times New Roman" w:hAnsi="Arial" w:cs="Arial"/>
                <w:sz w:val="20"/>
                <w:szCs w:val="20"/>
                <w:lang w:eastAsia="tr-TR"/>
              </w:rPr>
            </w:pPr>
            <w:proofErr w:type="spellStart"/>
            <w:r w:rsidRPr="003D367A">
              <w:rPr>
                <w:rFonts w:ascii="Arial" w:eastAsia="Times New Roman" w:hAnsi="Arial" w:cs="Arial"/>
                <w:sz w:val="20"/>
                <w:szCs w:val="20"/>
                <w:lang w:eastAsia="tr-TR"/>
              </w:rPr>
              <w:t>Babasultan</w:t>
            </w:r>
            <w:proofErr w:type="spellEnd"/>
            <w:r w:rsidRPr="003D367A">
              <w:rPr>
                <w:rFonts w:ascii="Arial" w:eastAsia="Times New Roman" w:hAnsi="Arial" w:cs="Arial"/>
                <w:sz w:val="20"/>
                <w:szCs w:val="20"/>
                <w:lang w:eastAsia="tr-TR"/>
              </w:rPr>
              <w:t xml:space="preserve"> Mahallesi</w:t>
            </w:r>
          </w:p>
          <w:p w:rsidR="003D367A" w:rsidRPr="003D367A" w:rsidRDefault="003D367A" w:rsidP="003D367A">
            <w:pPr>
              <w:spacing w:after="0" w:line="240" w:lineRule="auto"/>
              <w:jc w:val="both"/>
              <w:rPr>
                <w:rFonts w:ascii="Arial" w:eastAsia="Times New Roman" w:hAnsi="Arial" w:cs="Arial"/>
                <w:sz w:val="20"/>
                <w:szCs w:val="20"/>
                <w:lang w:eastAsia="tr-TR"/>
              </w:rPr>
            </w:pPr>
            <w:proofErr w:type="spellStart"/>
            <w:r w:rsidRPr="003D367A">
              <w:rPr>
                <w:rFonts w:ascii="Arial" w:eastAsia="Times New Roman" w:hAnsi="Arial" w:cs="Arial"/>
                <w:sz w:val="20"/>
                <w:szCs w:val="20"/>
                <w:lang w:eastAsia="tr-TR"/>
              </w:rPr>
              <w:t>Kozluören</w:t>
            </w:r>
            <w:proofErr w:type="spellEnd"/>
            <w:r w:rsidRPr="003D367A">
              <w:rPr>
                <w:rFonts w:ascii="Arial" w:eastAsia="Times New Roman" w:hAnsi="Arial" w:cs="Arial"/>
                <w:sz w:val="20"/>
                <w:szCs w:val="20"/>
                <w:lang w:eastAsia="tr-TR"/>
              </w:rPr>
              <w:t xml:space="preserve">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Kazancı Mahallesi</w:t>
            </w:r>
          </w:p>
          <w:p w:rsidR="003D367A" w:rsidRPr="003D367A" w:rsidRDefault="003D367A" w:rsidP="003D367A">
            <w:pPr>
              <w:spacing w:after="0" w:line="240" w:lineRule="auto"/>
              <w:jc w:val="both"/>
              <w:rPr>
                <w:rFonts w:ascii="Arial" w:eastAsia="Times New Roman" w:hAnsi="Arial" w:cs="Arial"/>
                <w:sz w:val="20"/>
                <w:szCs w:val="20"/>
                <w:lang w:eastAsia="tr-TR"/>
              </w:rPr>
            </w:pPr>
            <w:proofErr w:type="spellStart"/>
            <w:r w:rsidRPr="003D367A">
              <w:rPr>
                <w:rFonts w:ascii="Arial" w:eastAsia="Times New Roman" w:hAnsi="Arial" w:cs="Arial"/>
                <w:sz w:val="20"/>
                <w:szCs w:val="20"/>
                <w:lang w:eastAsia="tr-TR"/>
              </w:rPr>
              <w:t>Ümidalan</w:t>
            </w:r>
            <w:proofErr w:type="spellEnd"/>
            <w:r w:rsidRPr="003D367A">
              <w:rPr>
                <w:rFonts w:ascii="Arial" w:eastAsia="Times New Roman" w:hAnsi="Arial" w:cs="Arial"/>
                <w:sz w:val="20"/>
                <w:szCs w:val="20"/>
                <w:lang w:eastAsia="tr-TR"/>
              </w:rPr>
              <w:t xml:space="preserve"> Mahallesi</w:t>
            </w:r>
          </w:p>
          <w:p w:rsidR="003D367A" w:rsidRPr="003D367A" w:rsidRDefault="003D367A" w:rsidP="003D367A">
            <w:pPr>
              <w:spacing w:after="0" w:line="240" w:lineRule="auto"/>
              <w:jc w:val="both"/>
              <w:rPr>
                <w:rFonts w:ascii="Arial" w:eastAsia="Times New Roman" w:hAnsi="Arial" w:cs="Arial"/>
                <w:sz w:val="20"/>
                <w:szCs w:val="20"/>
                <w:lang w:eastAsia="tr-TR"/>
              </w:rPr>
            </w:pPr>
          </w:p>
        </w:tc>
        <w:tc>
          <w:tcPr>
            <w:tcW w:w="2625"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 xml:space="preserve">400 </w:t>
            </w:r>
            <w:proofErr w:type="spellStart"/>
            <w:proofErr w:type="gramStart"/>
            <w:r w:rsidRPr="003D367A">
              <w:rPr>
                <w:rFonts w:ascii="Arial" w:eastAsia="Times New Roman" w:hAnsi="Arial" w:cs="Arial"/>
                <w:sz w:val="20"/>
                <w:szCs w:val="20"/>
                <w:lang w:eastAsia="tr-TR"/>
              </w:rPr>
              <w:t>lt.Çöp</w:t>
            </w:r>
            <w:proofErr w:type="spellEnd"/>
            <w:proofErr w:type="gramEnd"/>
            <w:r w:rsidRPr="003D367A">
              <w:rPr>
                <w:rFonts w:ascii="Arial" w:eastAsia="Times New Roman" w:hAnsi="Arial" w:cs="Arial"/>
                <w:sz w:val="20"/>
                <w:szCs w:val="20"/>
                <w:lang w:eastAsia="tr-TR"/>
              </w:rPr>
              <w:t xml:space="preserve"> Konteynırı</w:t>
            </w:r>
          </w:p>
          <w:p w:rsidR="003D367A" w:rsidRPr="003D367A" w:rsidRDefault="003D367A" w:rsidP="003D367A">
            <w:pPr>
              <w:spacing w:after="0" w:line="240" w:lineRule="auto"/>
              <w:jc w:val="both"/>
              <w:rPr>
                <w:rFonts w:ascii="Arial" w:eastAsia="Times New Roman" w:hAnsi="Arial" w:cs="Arial"/>
                <w:sz w:val="20"/>
                <w:szCs w:val="20"/>
                <w:lang w:eastAsia="tr-TR"/>
              </w:rPr>
            </w:pPr>
          </w:p>
          <w:p w:rsidR="003D367A" w:rsidRPr="003D367A" w:rsidRDefault="003D367A" w:rsidP="003D367A">
            <w:pPr>
              <w:spacing w:after="0" w:line="240" w:lineRule="auto"/>
              <w:jc w:val="both"/>
              <w:rPr>
                <w:rFonts w:ascii="Arial" w:eastAsia="Times New Roman" w:hAnsi="Arial" w:cs="Arial"/>
                <w:sz w:val="20"/>
                <w:szCs w:val="20"/>
                <w:lang w:eastAsia="tr-TR"/>
              </w:rPr>
            </w:pPr>
          </w:p>
          <w:p w:rsidR="003D367A" w:rsidRPr="003D367A" w:rsidRDefault="003D367A" w:rsidP="003D367A">
            <w:pPr>
              <w:spacing w:after="0" w:line="240" w:lineRule="auto"/>
              <w:jc w:val="both"/>
              <w:rPr>
                <w:rFonts w:ascii="Arial" w:eastAsia="Times New Roman" w:hAnsi="Arial" w:cs="Arial"/>
                <w:sz w:val="20"/>
                <w:szCs w:val="20"/>
                <w:lang w:eastAsia="tr-TR"/>
              </w:rPr>
            </w:pPr>
          </w:p>
          <w:p w:rsidR="003D367A" w:rsidRPr="003D367A" w:rsidRDefault="003D367A" w:rsidP="003D367A">
            <w:pPr>
              <w:spacing w:after="0" w:line="240" w:lineRule="auto"/>
              <w:jc w:val="both"/>
              <w:rPr>
                <w:rFonts w:ascii="Arial" w:eastAsia="Times New Roman" w:hAnsi="Arial" w:cs="Arial"/>
                <w:sz w:val="20"/>
                <w:szCs w:val="20"/>
                <w:lang w:eastAsia="tr-TR"/>
              </w:rPr>
            </w:pP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 xml:space="preserve"> </w:t>
            </w:r>
          </w:p>
        </w:tc>
        <w:tc>
          <w:tcPr>
            <w:tcW w:w="1981"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 xml:space="preserve">Çarşamba </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Cumartesi</w:t>
            </w:r>
          </w:p>
        </w:tc>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07.30- 16.30</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07.30- 12.30</w:t>
            </w:r>
          </w:p>
          <w:p w:rsidR="003D367A" w:rsidRPr="003D367A" w:rsidRDefault="003D367A" w:rsidP="003D367A">
            <w:pPr>
              <w:spacing w:after="0" w:line="240" w:lineRule="auto"/>
              <w:jc w:val="both"/>
              <w:rPr>
                <w:rFonts w:ascii="Arial" w:eastAsia="Times New Roman" w:hAnsi="Arial" w:cs="Arial"/>
                <w:sz w:val="20"/>
                <w:szCs w:val="20"/>
                <w:lang w:eastAsia="tr-TR"/>
              </w:rPr>
            </w:pPr>
          </w:p>
          <w:p w:rsidR="003D367A" w:rsidRPr="003D367A" w:rsidRDefault="003D367A" w:rsidP="003D367A">
            <w:pPr>
              <w:spacing w:after="0" w:line="240" w:lineRule="auto"/>
              <w:jc w:val="both"/>
              <w:rPr>
                <w:rFonts w:ascii="Arial" w:eastAsia="Times New Roman" w:hAnsi="Arial" w:cs="Arial"/>
                <w:sz w:val="20"/>
                <w:szCs w:val="20"/>
                <w:lang w:eastAsia="tr-TR"/>
              </w:rPr>
            </w:pPr>
          </w:p>
          <w:p w:rsidR="003D367A" w:rsidRPr="003D367A" w:rsidRDefault="003D367A" w:rsidP="003D367A">
            <w:pPr>
              <w:spacing w:after="0" w:line="240" w:lineRule="auto"/>
              <w:jc w:val="both"/>
              <w:rPr>
                <w:rFonts w:ascii="Arial" w:eastAsia="Times New Roman" w:hAnsi="Arial" w:cs="Arial"/>
                <w:sz w:val="20"/>
                <w:szCs w:val="20"/>
                <w:lang w:eastAsia="tr-TR"/>
              </w:rPr>
            </w:pP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 xml:space="preserve"> </w:t>
            </w:r>
          </w:p>
        </w:tc>
      </w:tr>
      <w:tr w:rsidR="003D367A" w:rsidRPr="003D367A" w:rsidTr="003D367A">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Narlıdere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Dudaklı Mahallesi</w:t>
            </w:r>
          </w:p>
          <w:p w:rsidR="003D367A" w:rsidRPr="003D367A" w:rsidRDefault="003D367A" w:rsidP="003D367A">
            <w:pPr>
              <w:spacing w:after="0" w:line="240" w:lineRule="auto"/>
              <w:jc w:val="both"/>
              <w:rPr>
                <w:rFonts w:ascii="Arial" w:eastAsia="Times New Roman" w:hAnsi="Arial" w:cs="Arial"/>
                <w:sz w:val="20"/>
                <w:szCs w:val="20"/>
                <w:lang w:eastAsia="tr-TR"/>
              </w:rPr>
            </w:pPr>
            <w:proofErr w:type="spellStart"/>
            <w:r w:rsidRPr="003D367A">
              <w:rPr>
                <w:rFonts w:ascii="Arial" w:eastAsia="Times New Roman" w:hAnsi="Arial" w:cs="Arial"/>
                <w:sz w:val="20"/>
                <w:szCs w:val="20"/>
                <w:lang w:eastAsia="tr-TR"/>
              </w:rPr>
              <w:t>Nüshetiye</w:t>
            </w:r>
            <w:proofErr w:type="spellEnd"/>
            <w:r w:rsidRPr="003D367A">
              <w:rPr>
                <w:rFonts w:ascii="Arial" w:eastAsia="Times New Roman" w:hAnsi="Arial" w:cs="Arial"/>
                <w:sz w:val="20"/>
                <w:szCs w:val="20"/>
                <w:lang w:eastAsia="tr-TR"/>
              </w:rPr>
              <w:t xml:space="preserve">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Kayacık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Ağlaşan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Gölbaşı Mahallesi</w:t>
            </w:r>
          </w:p>
          <w:p w:rsidR="003D367A" w:rsidRPr="003D367A" w:rsidRDefault="003D367A" w:rsidP="003D367A">
            <w:pPr>
              <w:spacing w:after="0" w:line="240" w:lineRule="auto"/>
              <w:jc w:val="both"/>
              <w:rPr>
                <w:rFonts w:ascii="Arial" w:eastAsia="Times New Roman" w:hAnsi="Arial" w:cs="Arial"/>
                <w:sz w:val="20"/>
                <w:szCs w:val="20"/>
                <w:lang w:eastAsia="tr-TR"/>
              </w:rPr>
            </w:pPr>
          </w:p>
        </w:tc>
        <w:tc>
          <w:tcPr>
            <w:tcW w:w="2625"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 xml:space="preserve">400 </w:t>
            </w:r>
            <w:proofErr w:type="spellStart"/>
            <w:proofErr w:type="gramStart"/>
            <w:r w:rsidRPr="003D367A">
              <w:rPr>
                <w:rFonts w:ascii="Arial" w:eastAsia="Times New Roman" w:hAnsi="Arial" w:cs="Arial"/>
                <w:sz w:val="20"/>
                <w:szCs w:val="20"/>
                <w:lang w:eastAsia="tr-TR"/>
              </w:rPr>
              <w:t>lt.Çöp</w:t>
            </w:r>
            <w:proofErr w:type="spellEnd"/>
            <w:proofErr w:type="gramEnd"/>
            <w:r w:rsidRPr="003D367A">
              <w:rPr>
                <w:rFonts w:ascii="Arial" w:eastAsia="Times New Roman" w:hAnsi="Arial" w:cs="Arial"/>
                <w:sz w:val="20"/>
                <w:szCs w:val="20"/>
                <w:lang w:eastAsia="tr-TR"/>
              </w:rPr>
              <w:t xml:space="preserve"> Konteynırı</w:t>
            </w:r>
          </w:p>
        </w:tc>
        <w:tc>
          <w:tcPr>
            <w:tcW w:w="1981"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 xml:space="preserve">Çarşamba </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Cumartesi</w:t>
            </w:r>
          </w:p>
        </w:tc>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07.30- 16.30</w:t>
            </w:r>
          </w:p>
          <w:p w:rsidR="003D367A" w:rsidRPr="003D367A" w:rsidRDefault="003D367A" w:rsidP="003D367A">
            <w:pPr>
              <w:spacing w:after="0" w:line="240" w:lineRule="auto"/>
              <w:jc w:val="both"/>
              <w:rPr>
                <w:rFonts w:ascii="Arial" w:eastAsia="Times New Roman" w:hAnsi="Arial" w:cs="Arial"/>
                <w:sz w:val="20"/>
                <w:szCs w:val="20"/>
                <w:lang w:eastAsia="tr-TR"/>
              </w:rPr>
            </w:pPr>
          </w:p>
        </w:tc>
      </w:tr>
      <w:tr w:rsidR="003D367A" w:rsidRPr="003D367A" w:rsidTr="003D367A">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Yağmurlu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Soğuksu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Seymen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Erdoğan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Turan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Gölcük Mahallesi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Turan Erdoğan Mah. Sanayi Bölgesi</w:t>
            </w:r>
          </w:p>
          <w:p w:rsidR="003D367A" w:rsidRPr="003D367A" w:rsidRDefault="003D367A" w:rsidP="003D367A">
            <w:pPr>
              <w:spacing w:after="0" w:line="240" w:lineRule="auto"/>
              <w:jc w:val="both"/>
              <w:rPr>
                <w:rFonts w:ascii="Arial" w:eastAsia="Times New Roman" w:hAnsi="Arial" w:cs="Arial"/>
                <w:sz w:val="20"/>
                <w:szCs w:val="20"/>
                <w:lang w:eastAsia="tr-TR"/>
              </w:rPr>
            </w:pPr>
          </w:p>
        </w:tc>
        <w:tc>
          <w:tcPr>
            <w:tcW w:w="2625"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 xml:space="preserve">400 </w:t>
            </w:r>
            <w:proofErr w:type="spellStart"/>
            <w:proofErr w:type="gramStart"/>
            <w:r w:rsidRPr="003D367A">
              <w:rPr>
                <w:rFonts w:ascii="Arial" w:eastAsia="Times New Roman" w:hAnsi="Arial" w:cs="Arial"/>
                <w:sz w:val="20"/>
                <w:szCs w:val="20"/>
                <w:lang w:eastAsia="tr-TR"/>
              </w:rPr>
              <w:t>lt.Çöp</w:t>
            </w:r>
            <w:proofErr w:type="spellEnd"/>
            <w:proofErr w:type="gramEnd"/>
            <w:r w:rsidRPr="003D367A">
              <w:rPr>
                <w:rFonts w:ascii="Arial" w:eastAsia="Times New Roman" w:hAnsi="Arial" w:cs="Arial"/>
                <w:sz w:val="20"/>
                <w:szCs w:val="20"/>
                <w:lang w:eastAsia="tr-TR"/>
              </w:rPr>
              <w:t xml:space="preserve"> Konteynırı</w:t>
            </w:r>
          </w:p>
        </w:tc>
        <w:tc>
          <w:tcPr>
            <w:tcW w:w="1981"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Pazartesi</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Perşembe</w:t>
            </w:r>
          </w:p>
        </w:tc>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13.00- 22.00</w:t>
            </w:r>
          </w:p>
        </w:tc>
      </w:tr>
      <w:tr w:rsidR="003D367A" w:rsidRPr="003D367A" w:rsidTr="003D367A">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2.</w:t>
            </w:r>
            <w:proofErr w:type="gramStart"/>
            <w:r w:rsidRPr="003D367A">
              <w:rPr>
                <w:rFonts w:ascii="Arial" w:eastAsia="Times New Roman" w:hAnsi="Arial" w:cs="Arial"/>
                <w:sz w:val="20"/>
                <w:szCs w:val="20"/>
                <w:lang w:eastAsia="tr-TR"/>
              </w:rPr>
              <w:t>San.Bölgesi</w:t>
            </w:r>
            <w:proofErr w:type="gramEnd"/>
          </w:p>
          <w:p w:rsidR="003D367A" w:rsidRPr="003D367A" w:rsidRDefault="003D367A" w:rsidP="003D367A">
            <w:pPr>
              <w:spacing w:after="0" w:line="240" w:lineRule="auto"/>
              <w:jc w:val="both"/>
              <w:rPr>
                <w:rFonts w:ascii="Arial" w:eastAsia="Times New Roman" w:hAnsi="Arial" w:cs="Arial"/>
                <w:sz w:val="20"/>
                <w:szCs w:val="20"/>
                <w:lang w:eastAsia="tr-TR"/>
              </w:rPr>
            </w:pPr>
          </w:p>
          <w:p w:rsidR="003D367A" w:rsidRPr="003D367A" w:rsidRDefault="003D367A" w:rsidP="003D367A">
            <w:pPr>
              <w:spacing w:after="0" w:line="240" w:lineRule="auto"/>
              <w:jc w:val="both"/>
              <w:rPr>
                <w:rFonts w:ascii="Arial" w:eastAsia="Times New Roman" w:hAnsi="Arial" w:cs="Arial"/>
                <w:sz w:val="20"/>
                <w:szCs w:val="20"/>
                <w:lang w:eastAsia="tr-TR"/>
              </w:rPr>
            </w:pPr>
          </w:p>
        </w:tc>
        <w:tc>
          <w:tcPr>
            <w:tcW w:w="2625"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 xml:space="preserve">400 </w:t>
            </w:r>
            <w:proofErr w:type="spellStart"/>
            <w:proofErr w:type="gramStart"/>
            <w:r w:rsidRPr="003D367A">
              <w:rPr>
                <w:rFonts w:ascii="Arial" w:eastAsia="Times New Roman" w:hAnsi="Arial" w:cs="Arial"/>
                <w:sz w:val="20"/>
                <w:szCs w:val="20"/>
                <w:lang w:eastAsia="tr-TR"/>
              </w:rPr>
              <w:t>lt.Çöp</w:t>
            </w:r>
            <w:proofErr w:type="spellEnd"/>
            <w:proofErr w:type="gramEnd"/>
            <w:r w:rsidRPr="003D367A">
              <w:rPr>
                <w:rFonts w:ascii="Arial" w:eastAsia="Times New Roman" w:hAnsi="Arial" w:cs="Arial"/>
                <w:sz w:val="20"/>
                <w:szCs w:val="20"/>
                <w:lang w:eastAsia="tr-TR"/>
              </w:rPr>
              <w:t xml:space="preserve"> Konteynırı</w:t>
            </w:r>
          </w:p>
        </w:tc>
        <w:tc>
          <w:tcPr>
            <w:tcW w:w="1981"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Salı</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Cuma</w:t>
            </w:r>
          </w:p>
        </w:tc>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07.30- 16.30</w:t>
            </w:r>
          </w:p>
        </w:tc>
      </w:tr>
      <w:tr w:rsidR="003D367A" w:rsidRPr="003D367A" w:rsidTr="003D367A">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proofErr w:type="spellStart"/>
            <w:r w:rsidRPr="003D367A">
              <w:rPr>
                <w:rFonts w:ascii="Arial" w:eastAsia="Times New Roman" w:hAnsi="Arial" w:cs="Arial"/>
                <w:sz w:val="20"/>
                <w:szCs w:val="20"/>
                <w:lang w:eastAsia="tr-TR"/>
              </w:rPr>
              <w:t>Barakfaki</w:t>
            </w:r>
            <w:proofErr w:type="spellEnd"/>
            <w:r w:rsidRPr="003D367A">
              <w:rPr>
                <w:rFonts w:ascii="Arial" w:eastAsia="Times New Roman" w:hAnsi="Arial" w:cs="Arial"/>
                <w:sz w:val="20"/>
                <w:szCs w:val="20"/>
                <w:lang w:eastAsia="tr-TR"/>
              </w:rPr>
              <w:t xml:space="preserve"> San Böl.</w:t>
            </w:r>
          </w:p>
          <w:p w:rsidR="003D367A" w:rsidRPr="003D367A" w:rsidRDefault="003D367A" w:rsidP="003D367A">
            <w:pPr>
              <w:spacing w:after="0" w:line="240" w:lineRule="auto"/>
              <w:jc w:val="both"/>
              <w:rPr>
                <w:rFonts w:ascii="Arial" w:eastAsia="Times New Roman" w:hAnsi="Arial" w:cs="Arial"/>
                <w:sz w:val="20"/>
                <w:szCs w:val="20"/>
                <w:lang w:eastAsia="tr-TR"/>
              </w:rPr>
            </w:pPr>
          </w:p>
          <w:p w:rsidR="003D367A" w:rsidRPr="003D367A" w:rsidRDefault="003D367A" w:rsidP="003D367A">
            <w:pPr>
              <w:spacing w:after="0" w:line="240" w:lineRule="auto"/>
              <w:jc w:val="both"/>
              <w:rPr>
                <w:rFonts w:ascii="Arial" w:eastAsia="Times New Roman" w:hAnsi="Arial" w:cs="Arial"/>
                <w:sz w:val="20"/>
                <w:szCs w:val="20"/>
                <w:lang w:eastAsia="tr-TR"/>
              </w:rPr>
            </w:pPr>
          </w:p>
        </w:tc>
        <w:tc>
          <w:tcPr>
            <w:tcW w:w="2625"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 xml:space="preserve">400 </w:t>
            </w:r>
            <w:proofErr w:type="spellStart"/>
            <w:proofErr w:type="gramStart"/>
            <w:r w:rsidRPr="003D367A">
              <w:rPr>
                <w:rFonts w:ascii="Arial" w:eastAsia="Times New Roman" w:hAnsi="Arial" w:cs="Arial"/>
                <w:sz w:val="20"/>
                <w:szCs w:val="20"/>
                <w:lang w:eastAsia="tr-TR"/>
              </w:rPr>
              <w:t>lt.Çöp</w:t>
            </w:r>
            <w:proofErr w:type="spellEnd"/>
            <w:proofErr w:type="gramEnd"/>
            <w:r w:rsidRPr="003D367A">
              <w:rPr>
                <w:rFonts w:ascii="Arial" w:eastAsia="Times New Roman" w:hAnsi="Arial" w:cs="Arial"/>
                <w:sz w:val="20"/>
                <w:szCs w:val="20"/>
                <w:lang w:eastAsia="tr-TR"/>
              </w:rPr>
              <w:t xml:space="preserve"> Konteynırı</w:t>
            </w:r>
          </w:p>
        </w:tc>
        <w:tc>
          <w:tcPr>
            <w:tcW w:w="1981"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Salı</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Perşembe</w:t>
            </w:r>
          </w:p>
        </w:tc>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07.30- 16.30</w:t>
            </w:r>
          </w:p>
        </w:tc>
      </w:tr>
      <w:tr w:rsidR="003D367A" w:rsidRPr="003D367A" w:rsidTr="003D367A">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Pazar temizliği</w:t>
            </w:r>
          </w:p>
        </w:tc>
        <w:tc>
          <w:tcPr>
            <w:tcW w:w="2625" w:type="dxa"/>
          </w:tcPr>
          <w:p w:rsidR="003D367A" w:rsidRPr="003D367A" w:rsidRDefault="003D367A" w:rsidP="003D367A">
            <w:pPr>
              <w:spacing w:after="0" w:line="240" w:lineRule="auto"/>
              <w:jc w:val="both"/>
              <w:rPr>
                <w:rFonts w:ascii="Arial" w:eastAsia="Times New Roman" w:hAnsi="Arial" w:cs="Arial"/>
                <w:sz w:val="20"/>
                <w:szCs w:val="20"/>
                <w:lang w:eastAsia="tr-TR"/>
              </w:rPr>
            </w:pPr>
          </w:p>
        </w:tc>
        <w:tc>
          <w:tcPr>
            <w:tcW w:w="1981" w:type="dxa"/>
          </w:tcPr>
          <w:p w:rsidR="003D367A" w:rsidRPr="003D367A" w:rsidRDefault="003D367A" w:rsidP="003D367A">
            <w:pPr>
              <w:spacing w:after="0" w:line="240" w:lineRule="auto"/>
              <w:rPr>
                <w:rFonts w:ascii="Arial" w:eastAsia="Times New Roman" w:hAnsi="Arial" w:cs="Arial"/>
                <w:sz w:val="20"/>
                <w:szCs w:val="20"/>
                <w:lang w:eastAsia="tr-TR"/>
              </w:rPr>
            </w:pPr>
            <w:r w:rsidRPr="003D367A">
              <w:rPr>
                <w:rFonts w:ascii="Arial" w:eastAsia="Times New Roman" w:hAnsi="Arial" w:cs="Arial"/>
                <w:sz w:val="20"/>
                <w:szCs w:val="20"/>
                <w:lang w:eastAsia="tr-TR"/>
              </w:rPr>
              <w:t xml:space="preserve">Salı Pazarı </w:t>
            </w:r>
          </w:p>
          <w:p w:rsidR="003D367A" w:rsidRPr="003D367A" w:rsidRDefault="003D367A" w:rsidP="003D367A">
            <w:pPr>
              <w:spacing w:after="0" w:line="240" w:lineRule="auto"/>
              <w:rPr>
                <w:rFonts w:ascii="Arial" w:eastAsia="Times New Roman" w:hAnsi="Arial" w:cs="Arial"/>
                <w:sz w:val="20"/>
                <w:szCs w:val="20"/>
                <w:lang w:eastAsia="tr-TR"/>
              </w:rPr>
            </w:pPr>
            <w:r w:rsidRPr="003D367A">
              <w:rPr>
                <w:rFonts w:ascii="Arial" w:eastAsia="Times New Roman" w:hAnsi="Arial" w:cs="Arial"/>
                <w:sz w:val="20"/>
                <w:szCs w:val="20"/>
                <w:lang w:eastAsia="tr-TR"/>
              </w:rPr>
              <w:t>Çarşamba Pazarı</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Cuma Pazarı</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Pazar Pazarı</w:t>
            </w:r>
          </w:p>
          <w:p w:rsidR="003D367A" w:rsidRPr="003D367A" w:rsidRDefault="003D367A" w:rsidP="003D367A">
            <w:pPr>
              <w:spacing w:after="0" w:line="240" w:lineRule="auto"/>
              <w:jc w:val="both"/>
              <w:rPr>
                <w:rFonts w:ascii="Arial" w:eastAsia="Times New Roman" w:hAnsi="Arial" w:cs="Arial"/>
                <w:sz w:val="20"/>
                <w:szCs w:val="20"/>
                <w:lang w:eastAsia="tr-TR"/>
              </w:rPr>
            </w:pPr>
            <w:proofErr w:type="spellStart"/>
            <w:r w:rsidRPr="003D367A">
              <w:rPr>
                <w:rFonts w:ascii="Arial" w:eastAsia="Times New Roman" w:hAnsi="Arial" w:cs="Arial"/>
                <w:sz w:val="20"/>
                <w:szCs w:val="20"/>
                <w:lang w:eastAsia="tr-TR"/>
              </w:rPr>
              <w:t>Barakfaki</w:t>
            </w:r>
            <w:proofErr w:type="spellEnd"/>
            <w:r w:rsidRPr="003D367A">
              <w:rPr>
                <w:rFonts w:ascii="Arial" w:eastAsia="Times New Roman" w:hAnsi="Arial" w:cs="Arial"/>
                <w:sz w:val="20"/>
                <w:szCs w:val="20"/>
                <w:lang w:eastAsia="tr-TR"/>
              </w:rPr>
              <w:t xml:space="preserve"> Pazarı</w:t>
            </w:r>
          </w:p>
        </w:tc>
        <w:tc>
          <w:tcPr>
            <w:tcW w:w="2303" w:type="dxa"/>
          </w:tcPr>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17.00- 22.00</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17.00- 22.00</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17.00- 22.00</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17-00- 22.00</w:t>
            </w:r>
          </w:p>
          <w:p w:rsidR="003D367A" w:rsidRPr="003D367A" w:rsidRDefault="003D367A" w:rsidP="003D367A">
            <w:pPr>
              <w:spacing w:after="0" w:line="240" w:lineRule="auto"/>
              <w:jc w:val="both"/>
              <w:rPr>
                <w:rFonts w:ascii="Arial" w:eastAsia="Times New Roman" w:hAnsi="Arial" w:cs="Arial"/>
                <w:sz w:val="20"/>
                <w:szCs w:val="20"/>
                <w:lang w:eastAsia="tr-TR"/>
              </w:rPr>
            </w:pPr>
            <w:r w:rsidRPr="003D367A">
              <w:rPr>
                <w:rFonts w:ascii="Arial" w:eastAsia="Times New Roman" w:hAnsi="Arial" w:cs="Arial"/>
                <w:sz w:val="20"/>
                <w:szCs w:val="20"/>
                <w:lang w:eastAsia="tr-TR"/>
              </w:rPr>
              <w:t>17-00- 22.00</w:t>
            </w:r>
          </w:p>
          <w:p w:rsidR="003D367A" w:rsidRPr="003D367A" w:rsidRDefault="003D367A" w:rsidP="003D367A">
            <w:pPr>
              <w:spacing w:after="0" w:line="240" w:lineRule="auto"/>
              <w:jc w:val="both"/>
              <w:rPr>
                <w:rFonts w:ascii="Arial" w:eastAsia="Times New Roman" w:hAnsi="Arial" w:cs="Arial"/>
                <w:sz w:val="20"/>
                <w:szCs w:val="20"/>
                <w:lang w:eastAsia="tr-TR"/>
              </w:rPr>
            </w:pPr>
          </w:p>
        </w:tc>
      </w:tr>
    </w:tbl>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b/>
          <w:sz w:val="24"/>
          <w:szCs w:val="24"/>
          <w:lang w:eastAsia="tr-TR"/>
        </w:rPr>
        <w:t xml:space="preserve">Tablo 1- </w:t>
      </w:r>
      <w:r w:rsidRPr="003D367A">
        <w:rPr>
          <w:rFonts w:ascii="Arial" w:eastAsia="Times New Roman" w:hAnsi="Arial" w:cs="Arial"/>
          <w:sz w:val="24"/>
          <w:szCs w:val="24"/>
          <w:lang w:eastAsia="tr-TR"/>
        </w:rPr>
        <w:t>Katı (Çöp) Atığı Toplama Gün ve Saatleri</w:t>
      </w:r>
    </w:p>
    <w:p w:rsidR="003D367A" w:rsidRDefault="003D367A" w:rsidP="003D367A">
      <w:pPr>
        <w:spacing w:after="0" w:line="240" w:lineRule="auto"/>
        <w:ind w:firstLine="708"/>
        <w:jc w:val="both"/>
        <w:rPr>
          <w:rFonts w:ascii="Arial" w:eastAsia="Times New Roman" w:hAnsi="Arial" w:cs="Arial"/>
          <w:sz w:val="24"/>
          <w:szCs w:val="24"/>
          <w:lang w:eastAsia="tr-TR"/>
        </w:rPr>
      </w:pP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İlçemizde temizlik hizmetlerinin daha sağlıklı bir şekilde yürütülebilmesi amacıyla Belediyemiz sınırları içerisinde çöp toplama, temizlik hizmet alım ihalesi yapıldı. İhaleyi </w:t>
      </w:r>
      <w:proofErr w:type="gramStart"/>
      <w:r w:rsidRPr="003D367A">
        <w:rPr>
          <w:rFonts w:ascii="Arial" w:eastAsia="Times New Roman" w:hAnsi="Arial" w:cs="Arial"/>
          <w:sz w:val="24"/>
          <w:szCs w:val="24"/>
          <w:lang w:eastAsia="tr-TR"/>
        </w:rPr>
        <w:t xml:space="preserve">alan </w:t>
      </w:r>
      <w:r w:rsidRPr="003D367A">
        <w:rPr>
          <w:rFonts w:ascii="Arial" w:eastAsia="Times New Roman" w:hAnsi="Arial" w:cs="Arial"/>
          <w:b/>
          <w:sz w:val="24"/>
          <w:szCs w:val="24"/>
          <w:lang w:eastAsia="tr-TR"/>
        </w:rPr>
        <w:t xml:space="preserve"> MEHMET</w:t>
      </w:r>
      <w:proofErr w:type="gramEnd"/>
      <w:r w:rsidRPr="003D367A">
        <w:rPr>
          <w:rFonts w:ascii="Arial" w:eastAsia="Times New Roman" w:hAnsi="Arial" w:cs="Arial"/>
          <w:b/>
          <w:sz w:val="24"/>
          <w:szCs w:val="24"/>
          <w:lang w:eastAsia="tr-TR"/>
        </w:rPr>
        <w:t xml:space="preserve"> CAN-OK İNŞAAT TAAHHÜT SAN. VE TİC. LTD. </w:t>
      </w:r>
      <w:r w:rsidRPr="003D367A">
        <w:rPr>
          <w:rFonts w:ascii="Arial" w:eastAsia="Times New Roman" w:hAnsi="Arial" w:cs="Arial"/>
          <w:b/>
          <w:sz w:val="24"/>
          <w:szCs w:val="24"/>
          <w:lang w:eastAsia="tr-TR"/>
        </w:rPr>
        <w:lastRenderedPageBreak/>
        <w:t>ŞTİ. İle 27.10.2014-31.08.</w:t>
      </w:r>
      <w:proofErr w:type="gramStart"/>
      <w:r w:rsidRPr="003D367A">
        <w:rPr>
          <w:rFonts w:ascii="Arial" w:eastAsia="Times New Roman" w:hAnsi="Arial" w:cs="Arial"/>
          <w:b/>
          <w:sz w:val="24"/>
          <w:szCs w:val="24"/>
          <w:lang w:eastAsia="tr-TR"/>
        </w:rPr>
        <w:t>2017  tarihleri</w:t>
      </w:r>
      <w:proofErr w:type="gramEnd"/>
      <w:r w:rsidRPr="003D367A">
        <w:rPr>
          <w:rFonts w:ascii="Arial" w:eastAsia="Times New Roman" w:hAnsi="Arial" w:cs="Arial"/>
          <w:b/>
          <w:sz w:val="24"/>
          <w:szCs w:val="24"/>
          <w:lang w:eastAsia="tr-TR"/>
        </w:rPr>
        <w:t xml:space="preserve"> arasında Sözleşme İmzalandı 01.11.2014 tarihinde 1 Şirket Sorumlusu, 10 Şoför, 12 Vasıflı İşçi ve 37 Vasıfsız işçi ile yer teslimi yapıldı.  </w:t>
      </w:r>
      <w:r w:rsidRPr="003D367A">
        <w:rPr>
          <w:rFonts w:ascii="Arial" w:eastAsia="Times New Roman" w:hAnsi="Arial" w:cs="Arial"/>
          <w:sz w:val="24"/>
          <w:szCs w:val="24"/>
          <w:lang w:eastAsia="tr-TR"/>
        </w:rPr>
        <w:t xml:space="preserve">Çalıştırılan işçilerin çalışma programı Temizlik İşleri Müdürlüğümüz tarafından hazırlanan plan ve program doğrultusunda yapıldı. 01.01-2015-31.12.2015 tarihleri arası Firmaya Hak ediş </w:t>
      </w:r>
      <w:proofErr w:type="gramStart"/>
      <w:r w:rsidRPr="003D367A">
        <w:rPr>
          <w:rFonts w:ascii="Arial" w:eastAsia="Times New Roman" w:hAnsi="Arial" w:cs="Arial"/>
          <w:sz w:val="24"/>
          <w:szCs w:val="24"/>
          <w:lang w:eastAsia="tr-TR"/>
        </w:rPr>
        <w:t>bedeli  KDV</w:t>
      </w:r>
      <w:proofErr w:type="gramEnd"/>
      <w:r w:rsidRPr="003D367A">
        <w:rPr>
          <w:rFonts w:ascii="Arial" w:eastAsia="Times New Roman" w:hAnsi="Arial" w:cs="Arial"/>
          <w:sz w:val="24"/>
          <w:szCs w:val="24"/>
          <w:lang w:eastAsia="tr-TR"/>
        </w:rPr>
        <w:t xml:space="preserve">. Dahil  </w:t>
      </w:r>
      <w:r w:rsidRPr="003D367A">
        <w:rPr>
          <w:rFonts w:ascii="Arial" w:eastAsia="Times New Roman" w:hAnsi="Arial" w:cs="Arial"/>
          <w:b/>
          <w:sz w:val="24"/>
          <w:szCs w:val="24"/>
          <w:lang w:eastAsia="tr-TR"/>
        </w:rPr>
        <w:t xml:space="preserve">1.867.367.12 </w:t>
      </w:r>
      <w:proofErr w:type="spellStart"/>
      <w:proofErr w:type="gramStart"/>
      <w:r w:rsidRPr="003D367A">
        <w:rPr>
          <w:rFonts w:ascii="Arial" w:eastAsia="Times New Roman" w:hAnsi="Arial" w:cs="Arial"/>
          <w:b/>
          <w:sz w:val="24"/>
          <w:szCs w:val="24"/>
          <w:lang w:eastAsia="tr-TR"/>
        </w:rPr>
        <w:t>tl</w:t>
      </w:r>
      <w:proofErr w:type="spellEnd"/>
      <w:r w:rsidRPr="003D367A">
        <w:rPr>
          <w:rFonts w:ascii="Arial" w:eastAsia="Times New Roman" w:hAnsi="Arial" w:cs="Arial"/>
          <w:sz w:val="24"/>
          <w:szCs w:val="24"/>
          <w:lang w:eastAsia="tr-TR"/>
        </w:rPr>
        <w:t xml:space="preserve"> .</w:t>
      </w:r>
      <w:proofErr w:type="gramEnd"/>
      <w:r w:rsidRPr="003D367A">
        <w:rPr>
          <w:rFonts w:ascii="Arial" w:eastAsia="Times New Roman" w:hAnsi="Arial" w:cs="Arial"/>
          <w:sz w:val="24"/>
          <w:szCs w:val="24"/>
          <w:lang w:eastAsia="tr-TR"/>
        </w:rPr>
        <w:t xml:space="preserve"> </w:t>
      </w:r>
      <w:proofErr w:type="gramStart"/>
      <w:r w:rsidRPr="003D367A">
        <w:rPr>
          <w:rFonts w:ascii="Arial" w:eastAsia="Times New Roman" w:hAnsi="Arial" w:cs="Arial"/>
          <w:sz w:val="24"/>
          <w:szCs w:val="24"/>
          <w:lang w:eastAsia="tr-TR"/>
        </w:rPr>
        <w:t>ödeme</w:t>
      </w:r>
      <w:proofErr w:type="gramEnd"/>
      <w:r w:rsidRPr="003D367A">
        <w:rPr>
          <w:rFonts w:ascii="Arial" w:eastAsia="Times New Roman" w:hAnsi="Arial" w:cs="Arial"/>
          <w:sz w:val="24"/>
          <w:szCs w:val="24"/>
          <w:lang w:eastAsia="tr-TR"/>
        </w:rPr>
        <w:t xml:space="preserve"> yapıldı, Tablo 2 de belirtilmiştir.  </w:t>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p>
    <w:tbl>
      <w:tblPr>
        <w:tblW w:w="7305" w:type="dxa"/>
        <w:jc w:val="center"/>
        <w:tblInd w:w="55" w:type="dxa"/>
        <w:tblCellMar>
          <w:left w:w="70" w:type="dxa"/>
          <w:right w:w="70" w:type="dxa"/>
        </w:tblCellMar>
        <w:tblLook w:val="04A0" w:firstRow="1" w:lastRow="0" w:firstColumn="1" w:lastColumn="0" w:noHBand="0" w:noVBand="1"/>
      </w:tblPr>
      <w:tblGrid>
        <w:gridCol w:w="1653"/>
        <w:gridCol w:w="1945"/>
        <w:gridCol w:w="3707"/>
      </w:tblGrid>
      <w:tr w:rsidR="003D367A" w:rsidRPr="003D367A" w:rsidTr="005678E3">
        <w:trPr>
          <w:trHeight w:val="376"/>
          <w:jc w:val="center"/>
        </w:trPr>
        <w:tc>
          <w:tcPr>
            <w:tcW w:w="1653"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FF0000"/>
                <w:sz w:val="24"/>
                <w:szCs w:val="24"/>
                <w:lang w:eastAsia="tr-TR"/>
              </w:rPr>
            </w:pPr>
          </w:p>
          <w:p w:rsidR="003D367A" w:rsidRPr="003D367A" w:rsidRDefault="003D367A" w:rsidP="003D367A">
            <w:pPr>
              <w:spacing w:after="0" w:line="240" w:lineRule="auto"/>
              <w:jc w:val="center"/>
              <w:rPr>
                <w:rFonts w:ascii="Arial" w:eastAsia="Times New Roman" w:hAnsi="Arial" w:cs="Arial"/>
                <w:b/>
                <w:bCs/>
                <w:color w:val="FF0000"/>
                <w:sz w:val="24"/>
                <w:szCs w:val="24"/>
                <w:lang w:eastAsia="tr-TR"/>
              </w:rPr>
            </w:pPr>
            <w:r w:rsidRPr="003D367A">
              <w:rPr>
                <w:rFonts w:ascii="Arial" w:eastAsia="Times New Roman" w:hAnsi="Arial" w:cs="Arial"/>
                <w:b/>
                <w:bCs/>
                <w:color w:val="FF0000"/>
                <w:sz w:val="24"/>
                <w:szCs w:val="24"/>
                <w:lang w:eastAsia="tr-TR"/>
              </w:rPr>
              <w:t>AYLAR</w:t>
            </w:r>
          </w:p>
        </w:tc>
        <w:tc>
          <w:tcPr>
            <w:tcW w:w="5652" w:type="dxa"/>
            <w:gridSpan w:val="2"/>
            <w:tcBorders>
              <w:top w:val="single" w:sz="4" w:space="0" w:color="auto"/>
              <w:left w:val="nil"/>
              <w:bottom w:val="single" w:sz="4" w:space="0" w:color="auto"/>
              <w:right w:val="single" w:sz="4" w:space="0" w:color="auto"/>
            </w:tcBorders>
            <w:shd w:val="clear" w:color="auto" w:fill="auto"/>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2015 YILI ÖDEME TABLOSU </w:t>
            </w:r>
          </w:p>
        </w:tc>
      </w:tr>
      <w:tr w:rsidR="003D367A" w:rsidRPr="003D367A" w:rsidTr="005678E3">
        <w:trPr>
          <w:trHeight w:val="376"/>
          <w:jc w:val="center"/>
        </w:trPr>
        <w:tc>
          <w:tcPr>
            <w:tcW w:w="1653" w:type="dxa"/>
            <w:vMerge/>
            <w:tcBorders>
              <w:top w:val="single" w:sz="4" w:space="0" w:color="auto"/>
              <w:left w:val="single" w:sz="4" w:space="0" w:color="auto"/>
              <w:bottom w:val="single" w:sz="4" w:space="0" w:color="auto"/>
              <w:right w:val="single" w:sz="4" w:space="0" w:color="auto"/>
            </w:tcBorders>
            <w:vAlign w:val="center"/>
            <w:hideMark/>
          </w:tcPr>
          <w:p w:rsidR="003D367A" w:rsidRPr="003D367A" w:rsidRDefault="003D367A" w:rsidP="003D367A">
            <w:pPr>
              <w:spacing w:after="0" w:line="240" w:lineRule="auto"/>
              <w:rPr>
                <w:rFonts w:ascii="Arial" w:eastAsia="Times New Roman" w:hAnsi="Arial" w:cs="Arial"/>
                <w:b/>
                <w:bCs/>
                <w:color w:val="FF0000"/>
                <w:sz w:val="24"/>
                <w:szCs w:val="24"/>
                <w:lang w:eastAsia="tr-TR"/>
              </w:rPr>
            </w:pPr>
          </w:p>
        </w:tc>
        <w:tc>
          <w:tcPr>
            <w:tcW w:w="1945" w:type="dxa"/>
            <w:tcBorders>
              <w:top w:val="nil"/>
              <w:left w:val="nil"/>
              <w:bottom w:val="single" w:sz="4" w:space="0" w:color="auto"/>
              <w:right w:val="single" w:sz="4" w:space="0" w:color="auto"/>
            </w:tcBorders>
            <w:shd w:val="clear" w:color="000000" w:fill="99CCFF"/>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 </w:t>
            </w:r>
          </w:p>
        </w:tc>
        <w:tc>
          <w:tcPr>
            <w:tcW w:w="3707" w:type="dxa"/>
            <w:tcBorders>
              <w:top w:val="nil"/>
              <w:left w:val="nil"/>
              <w:bottom w:val="single" w:sz="4" w:space="0" w:color="auto"/>
              <w:right w:val="single" w:sz="4" w:space="0" w:color="auto"/>
            </w:tcBorders>
            <w:shd w:val="clear" w:color="000000" w:fill="CC99FF"/>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2015 YILI ÖDEMELERİ</w:t>
            </w:r>
          </w:p>
        </w:tc>
      </w:tr>
      <w:tr w:rsidR="003D367A" w:rsidRPr="003D367A" w:rsidTr="005678E3">
        <w:trPr>
          <w:trHeight w:val="376"/>
          <w:jc w:val="center"/>
        </w:trPr>
        <w:tc>
          <w:tcPr>
            <w:tcW w:w="1653"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OCAK</w:t>
            </w:r>
          </w:p>
        </w:tc>
        <w:tc>
          <w:tcPr>
            <w:tcW w:w="1945" w:type="dxa"/>
            <w:tcBorders>
              <w:top w:val="nil"/>
              <w:left w:val="nil"/>
              <w:bottom w:val="single" w:sz="4" w:space="0" w:color="auto"/>
              <w:right w:val="single" w:sz="4" w:space="0" w:color="auto"/>
            </w:tcBorders>
            <w:shd w:val="clear" w:color="auto" w:fill="auto"/>
            <w:noWrap/>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03. Hak ediş </w:t>
            </w:r>
          </w:p>
        </w:tc>
        <w:tc>
          <w:tcPr>
            <w:tcW w:w="3707"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160.891,43 TL</w:t>
            </w:r>
          </w:p>
        </w:tc>
      </w:tr>
      <w:tr w:rsidR="003D367A" w:rsidRPr="003D367A" w:rsidTr="005678E3">
        <w:trPr>
          <w:trHeight w:val="376"/>
          <w:jc w:val="center"/>
        </w:trPr>
        <w:tc>
          <w:tcPr>
            <w:tcW w:w="1653"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ŞUBAT</w:t>
            </w:r>
          </w:p>
        </w:tc>
        <w:tc>
          <w:tcPr>
            <w:tcW w:w="1945" w:type="dxa"/>
            <w:tcBorders>
              <w:top w:val="nil"/>
              <w:left w:val="nil"/>
              <w:bottom w:val="single" w:sz="4" w:space="0" w:color="auto"/>
              <w:right w:val="single" w:sz="4" w:space="0" w:color="auto"/>
            </w:tcBorders>
            <w:shd w:val="clear" w:color="auto" w:fill="auto"/>
            <w:noWrap/>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04. Hak ediş </w:t>
            </w:r>
          </w:p>
        </w:tc>
        <w:tc>
          <w:tcPr>
            <w:tcW w:w="3707"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142.888,31 TL</w:t>
            </w:r>
          </w:p>
        </w:tc>
      </w:tr>
      <w:tr w:rsidR="003D367A" w:rsidRPr="003D367A" w:rsidTr="005678E3">
        <w:trPr>
          <w:trHeight w:val="376"/>
          <w:jc w:val="center"/>
        </w:trPr>
        <w:tc>
          <w:tcPr>
            <w:tcW w:w="1653"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MART</w:t>
            </w:r>
          </w:p>
        </w:tc>
        <w:tc>
          <w:tcPr>
            <w:tcW w:w="1945" w:type="dxa"/>
            <w:tcBorders>
              <w:top w:val="nil"/>
              <w:left w:val="nil"/>
              <w:bottom w:val="single" w:sz="4" w:space="0" w:color="auto"/>
              <w:right w:val="single" w:sz="4" w:space="0" w:color="auto"/>
            </w:tcBorders>
            <w:shd w:val="clear" w:color="auto" w:fill="auto"/>
            <w:noWrap/>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05. Hak ediş </w:t>
            </w:r>
          </w:p>
        </w:tc>
        <w:tc>
          <w:tcPr>
            <w:tcW w:w="3707"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145.861,55 TL</w:t>
            </w:r>
          </w:p>
        </w:tc>
      </w:tr>
      <w:tr w:rsidR="003D367A" w:rsidRPr="003D367A" w:rsidTr="005678E3">
        <w:trPr>
          <w:trHeight w:val="376"/>
          <w:jc w:val="center"/>
        </w:trPr>
        <w:tc>
          <w:tcPr>
            <w:tcW w:w="1653"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NİSAN</w:t>
            </w:r>
          </w:p>
        </w:tc>
        <w:tc>
          <w:tcPr>
            <w:tcW w:w="1945" w:type="dxa"/>
            <w:tcBorders>
              <w:top w:val="nil"/>
              <w:left w:val="nil"/>
              <w:bottom w:val="single" w:sz="4" w:space="0" w:color="auto"/>
              <w:right w:val="single" w:sz="4" w:space="0" w:color="auto"/>
            </w:tcBorders>
            <w:shd w:val="clear" w:color="auto" w:fill="auto"/>
            <w:noWrap/>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06. Hak ediş </w:t>
            </w:r>
          </w:p>
        </w:tc>
        <w:tc>
          <w:tcPr>
            <w:tcW w:w="3707"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148.434,54 TL</w:t>
            </w:r>
          </w:p>
        </w:tc>
      </w:tr>
      <w:tr w:rsidR="003D367A" w:rsidRPr="003D367A" w:rsidTr="005678E3">
        <w:trPr>
          <w:trHeight w:val="376"/>
          <w:jc w:val="center"/>
        </w:trPr>
        <w:tc>
          <w:tcPr>
            <w:tcW w:w="1653"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MAYIS</w:t>
            </w:r>
          </w:p>
        </w:tc>
        <w:tc>
          <w:tcPr>
            <w:tcW w:w="1945" w:type="dxa"/>
            <w:tcBorders>
              <w:top w:val="nil"/>
              <w:left w:val="nil"/>
              <w:bottom w:val="single" w:sz="4" w:space="0" w:color="auto"/>
              <w:right w:val="single" w:sz="4" w:space="0" w:color="auto"/>
            </w:tcBorders>
            <w:shd w:val="clear" w:color="auto" w:fill="auto"/>
            <w:noWrap/>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07. Hak ediş </w:t>
            </w:r>
          </w:p>
        </w:tc>
        <w:tc>
          <w:tcPr>
            <w:tcW w:w="3707"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161.146,56 TL</w:t>
            </w:r>
          </w:p>
        </w:tc>
      </w:tr>
      <w:tr w:rsidR="003D367A" w:rsidRPr="003D367A" w:rsidTr="005678E3">
        <w:trPr>
          <w:trHeight w:val="376"/>
          <w:jc w:val="center"/>
        </w:trPr>
        <w:tc>
          <w:tcPr>
            <w:tcW w:w="1653"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HAZİRAN</w:t>
            </w:r>
          </w:p>
        </w:tc>
        <w:tc>
          <w:tcPr>
            <w:tcW w:w="1945" w:type="dxa"/>
            <w:tcBorders>
              <w:top w:val="nil"/>
              <w:left w:val="nil"/>
              <w:bottom w:val="single" w:sz="4" w:space="0" w:color="auto"/>
              <w:right w:val="single" w:sz="4" w:space="0" w:color="auto"/>
            </w:tcBorders>
            <w:shd w:val="clear" w:color="auto" w:fill="auto"/>
            <w:noWrap/>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08. Hak ediş </w:t>
            </w:r>
          </w:p>
        </w:tc>
        <w:tc>
          <w:tcPr>
            <w:tcW w:w="3707"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147.557,36 TL</w:t>
            </w:r>
          </w:p>
        </w:tc>
      </w:tr>
      <w:tr w:rsidR="003D367A" w:rsidRPr="003D367A" w:rsidTr="005678E3">
        <w:trPr>
          <w:trHeight w:val="376"/>
          <w:jc w:val="center"/>
        </w:trPr>
        <w:tc>
          <w:tcPr>
            <w:tcW w:w="1653"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TEMMUZ</w:t>
            </w:r>
          </w:p>
        </w:tc>
        <w:tc>
          <w:tcPr>
            <w:tcW w:w="1945" w:type="dxa"/>
            <w:tcBorders>
              <w:top w:val="nil"/>
              <w:left w:val="nil"/>
              <w:bottom w:val="single" w:sz="4" w:space="0" w:color="auto"/>
              <w:right w:val="single" w:sz="4" w:space="0" w:color="auto"/>
            </w:tcBorders>
            <w:shd w:val="clear" w:color="auto" w:fill="auto"/>
            <w:noWrap/>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09. Hak ediş </w:t>
            </w:r>
          </w:p>
        </w:tc>
        <w:tc>
          <w:tcPr>
            <w:tcW w:w="3707"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164.561,28 TL</w:t>
            </w:r>
          </w:p>
        </w:tc>
      </w:tr>
      <w:tr w:rsidR="003D367A" w:rsidRPr="003D367A" w:rsidTr="005678E3">
        <w:trPr>
          <w:trHeight w:val="376"/>
          <w:jc w:val="center"/>
        </w:trPr>
        <w:tc>
          <w:tcPr>
            <w:tcW w:w="1653"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AĞUSTOS</w:t>
            </w:r>
          </w:p>
        </w:tc>
        <w:tc>
          <w:tcPr>
            <w:tcW w:w="1945" w:type="dxa"/>
            <w:tcBorders>
              <w:top w:val="nil"/>
              <w:left w:val="nil"/>
              <w:bottom w:val="single" w:sz="4" w:space="0" w:color="auto"/>
              <w:right w:val="single" w:sz="4" w:space="0" w:color="auto"/>
            </w:tcBorders>
            <w:shd w:val="clear" w:color="auto" w:fill="auto"/>
            <w:noWrap/>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10. Hak ediş </w:t>
            </w:r>
          </w:p>
        </w:tc>
        <w:tc>
          <w:tcPr>
            <w:tcW w:w="3707"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158.041,12 TL</w:t>
            </w:r>
          </w:p>
        </w:tc>
      </w:tr>
      <w:tr w:rsidR="003D367A" w:rsidRPr="003D367A" w:rsidTr="005678E3">
        <w:trPr>
          <w:trHeight w:val="376"/>
          <w:jc w:val="center"/>
        </w:trPr>
        <w:tc>
          <w:tcPr>
            <w:tcW w:w="1653"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EYLÜL</w:t>
            </w:r>
          </w:p>
        </w:tc>
        <w:tc>
          <w:tcPr>
            <w:tcW w:w="1945" w:type="dxa"/>
            <w:tcBorders>
              <w:top w:val="nil"/>
              <w:left w:val="nil"/>
              <w:bottom w:val="single" w:sz="4" w:space="0" w:color="auto"/>
              <w:right w:val="single" w:sz="4" w:space="0" w:color="auto"/>
            </w:tcBorders>
            <w:shd w:val="clear" w:color="auto" w:fill="auto"/>
            <w:noWrap/>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11. Hak ediş </w:t>
            </w:r>
          </w:p>
        </w:tc>
        <w:tc>
          <w:tcPr>
            <w:tcW w:w="3707"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159.964,88 TL</w:t>
            </w:r>
          </w:p>
        </w:tc>
      </w:tr>
      <w:tr w:rsidR="003D367A" w:rsidRPr="003D367A" w:rsidTr="005678E3">
        <w:trPr>
          <w:trHeight w:val="376"/>
          <w:jc w:val="center"/>
        </w:trPr>
        <w:tc>
          <w:tcPr>
            <w:tcW w:w="1653"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EKİM</w:t>
            </w:r>
          </w:p>
        </w:tc>
        <w:tc>
          <w:tcPr>
            <w:tcW w:w="1945" w:type="dxa"/>
            <w:tcBorders>
              <w:top w:val="nil"/>
              <w:left w:val="nil"/>
              <w:bottom w:val="single" w:sz="4" w:space="0" w:color="auto"/>
              <w:right w:val="single" w:sz="4" w:space="0" w:color="auto"/>
            </w:tcBorders>
            <w:shd w:val="clear" w:color="auto" w:fill="auto"/>
            <w:noWrap/>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12. Hak ediş </w:t>
            </w:r>
          </w:p>
        </w:tc>
        <w:tc>
          <w:tcPr>
            <w:tcW w:w="3707"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156.044,90 TL</w:t>
            </w:r>
          </w:p>
        </w:tc>
      </w:tr>
      <w:tr w:rsidR="003D367A" w:rsidRPr="003D367A" w:rsidTr="005678E3">
        <w:trPr>
          <w:trHeight w:val="376"/>
          <w:jc w:val="center"/>
        </w:trPr>
        <w:tc>
          <w:tcPr>
            <w:tcW w:w="1653"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KASIM</w:t>
            </w:r>
          </w:p>
        </w:tc>
        <w:tc>
          <w:tcPr>
            <w:tcW w:w="1945" w:type="dxa"/>
            <w:tcBorders>
              <w:top w:val="nil"/>
              <w:left w:val="nil"/>
              <w:bottom w:val="single" w:sz="4" w:space="0" w:color="auto"/>
              <w:right w:val="single" w:sz="4" w:space="0" w:color="auto"/>
            </w:tcBorders>
            <w:shd w:val="clear" w:color="auto" w:fill="auto"/>
            <w:noWrap/>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13. Hak ediş </w:t>
            </w:r>
          </w:p>
        </w:tc>
        <w:tc>
          <w:tcPr>
            <w:tcW w:w="3707"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159.640,89 TL</w:t>
            </w:r>
          </w:p>
        </w:tc>
      </w:tr>
      <w:tr w:rsidR="003D367A" w:rsidRPr="003D367A" w:rsidTr="005678E3">
        <w:trPr>
          <w:trHeight w:val="376"/>
          <w:jc w:val="center"/>
        </w:trPr>
        <w:tc>
          <w:tcPr>
            <w:tcW w:w="1653"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ARALIK</w:t>
            </w:r>
          </w:p>
        </w:tc>
        <w:tc>
          <w:tcPr>
            <w:tcW w:w="1945" w:type="dxa"/>
            <w:tcBorders>
              <w:top w:val="nil"/>
              <w:left w:val="nil"/>
              <w:bottom w:val="single" w:sz="4" w:space="0" w:color="auto"/>
              <w:right w:val="single" w:sz="4" w:space="0" w:color="auto"/>
            </w:tcBorders>
            <w:shd w:val="clear" w:color="auto" w:fill="auto"/>
            <w:noWrap/>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14. Hak ediş </w:t>
            </w:r>
          </w:p>
        </w:tc>
        <w:tc>
          <w:tcPr>
            <w:tcW w:w="3707"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171.334,30 TL</w:t>
            </w:r>
          </w:p>
        </w:tc>
      </w:tr>
      <w:tr w:rsidR="003D367A" w:rsidRPr="003D367A" w:rsidTr="005678E3">
        <w:trPr>
          <w:trHeight w:val="376"/>
          <w:jc w:val="center"/>
        </w:trPr>
        <w:tc>
          <w:tcPr>
            <w:tcW w:w="1653" w:type="dxa"/>
            <w:tcBorders>
              <w:top w:val="nil"/>
              <w:left w:val="single" w:sz="4" w:space="0" w:color="auto"/>
              <w:bottom w:val="single" w:sz="4" w:space="0" w:color="auto"/>
              <w:right w:val="single" w:sz="4" w:space="0" w:color="auto"/>
            </w:tcBorders>
            <w:shd w:val="clear" w:color="000000" w:fill="FFFF99"/>
            <w:noWrap/>
            <w:vAlign w:val="bottom"/>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TOPLAM</w:t>
            </w:r>
          </w:p>
        </w:tc>
        <w:tc>
          <w:tcPr>
            <w:tcW w:w="1945" w:type="dxa"/>
            <w:tcBorders>
              <w:top w:val="nil"/>
              <w:left w:val="nil"/>
              <w:bottom w:val="single" w:sz="4" w:space="0" w:color="auto"/>
              <w:right w:val="single" w:sz="4" w:space="0" w:color="auto"/>
            </w:tcBorders>
            <w:shd w:val="clear" w:color="000000" w:fill="FFFF99"/>
            <w:noWrap/>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 </w:t>
            </w:r>
          </w:p>
        </w:tc>
        <w:tc>
          <w:tcPr>
            <w:tcW w:w="3707" w:type="dxa"/>
            <w:tcBorders>
              <w:top w:val="nil"/>
              <w:left w:val="nil"/>
              <w:bottom w:val="single" w:sz="4" w:space="0" w:color="auto"/>
              <w:right w:val="single" w:sz="4" w:space="0" w:color="auto"/>
            </w:tcBorders>
            <w:shd w:val="clear" w:color="000000" w:fill="FFFF99"/>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1.876.367,12 TL</w:t>
            </w:r>
          </w:p>
        </w:tc>
      </w:tr>
    </w:tbl>
    <w:p w:rsidR="003D367A" w:rsidRPr="003D367A" w:rsidRDefault="003D367A" w:rsidP="003D367A">
      <w:pPr>
        <w:spacing w:after="0" w:line="240" w:lineRule="auto"/>
        <w:jc w:val="center"/>
        <w:rPr>
          <w:rFonts w:ascii="Arial" w:eastAsia="Times New Roman" w:hAnsi="Arial" w:cs="Arial"/>
          <w:sz w:val="24"/>
          <w:szCs w:val="24"/>
          <w:lang w:eastAsia="tr-TR"/>
        </w:rPr>
      </w:pPr>
      <w:r w:rsidRPr="003D367A">
        <w:rPr>
          <w:rFonts w:ascii="Arial" w:eastAsia="Times New Roman" w:hAnsi="Arial" w:cs="Arial"/>
          <w:b/>
          <w:sz w:val="24"/>
          <w:szCs w:val="24"/>
          <w:lang w:eastAsia="tr-TR"/>
        </w:rPr>
        <w:t xml:space="preserve">Tablo 2. </w:t>
      </w:r>
      <w:r w:rsidRPr="003D367A">
        <w:rPr>
          <w:rFonts w:ascii="Arial" w:eastAsia="Times New Roman" w:hAnsi="Arial" w:cs="Arial"/>
          <w:sz w:val="24"/>
          <w:szCs w:val="24"/>
          <w:lang w:eastAsia="tr-TR"/>
        </w:rPr>
        <w:t>Hizmet Alımı Gider Tablosu ( 2015)</w:t>
      </w: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t xml:space="preserve">İlçemizde toplanan katı atıkların Bursa Büyükşehir Belediyesi kent katı atık depolama sahasına nakil hizmet ihalesini alan </w:t>
      </w:r>
      <w:r w:rsidRPr="003D367A">
        <w:rPr>
          <w:rFonts w:ascii="Arial" w:eastAsia="Times New Roman" w:hAnsi="Arial" w:cs="Arial"/>
          <w:b/>
          <w:sz w:val="24"/>
          <w:szCs w:val="24"/>
          <w:lang w:eastAsia="tr-TR"/>
        </w:rPr>
        <w:t xml:space="preserve">KILIÇOĞULARI GERİ DÖNÜŞÜM NAKLİYAT </w:t>
      </w:r>
      <w:proofErr w:type="gramStart"/>
      <w:r w:rsidRPr="003D367A">
        <w:rPr>
          <w:rFonts w:ascii="Arial" w:eastAsia="Times New Roman" w:hAnsi="Arial" w:cs="Arial"/>
          <w:b/>
          <w:sz w:val="24"/>
          <w:szCs w:val="24"/>
          <w:lang w:eastAsia="tr-TR"/>
        </w:rPr>
        <w:t>SAN.VE</w:t>
      </w:r>
      <w:proofErr w:type="gramEnd"/>
      <w:r w:rsidRPr="003D367A">
        <w:rPr>
          <w:rFonts w:ascii="Arial" w:eastAsia="Times New Roman" w:hAnsi="Arial" w:cs="Arial"/>
          <w:b/>
          <w:sz w:val="24"/>
          <w:szCs w:val="24"/>
          <w:lang w:eastAsia="tr-TR"/>
        </w:rPr>
        <w:t xml:space="preserve"> TİC. Ertuğrul KILIÇ . ’ </w:t>
      </w:r>
      <w:proofErr w:type="spellStart"/>
      <w:r w:rsidRPr="003D367A">
        <w:rPr>
          <w:rFonts w:ascii="Arial" w:eastAsia="Times New Roman" w:hAnsi="Arial" w:cs="Arial"/>
          <w:sz w:val="24"/>
          <w:szCs w:val="24"/>
          <w:lang w:eastAsia="tr-TR"/>
        </w:rPr>
        <w:t>ın</w:t>
      </w:r>
      <w:proofErr w:type="spellEnd"/>
      <w:r w:rsidRPr="003D367A">
        <w:rPr>
          <w:rFonts w:ascii="Arial" w:eastAsia="Times New Roman" w:hAnsi="Arial" w:cs="Arial"/>
          <w:b/>
          <w:sz w:val="24"/>
          <w:szCs w:val="24"/>
          <w:lang w:eastAsia="tr-TR"/>
        </w:rPr>
        <w:t xml:space="preserve"> - 01.01.2015- 31.12.2015 tarihleri arasında </w:t>
      </w:r>
      <w:r w:rsidRPr="003D367A">
        <w:rPr>
          <w:rFonts w:ascii="Arial" w:eastAsiaTheme="minorEastAsia" w:hAnsi="Arial" w:cs="Arial"/>
          <w:b/>
          <w:bCs/>
          <w:color w:val="000000"/>
          <w:sz w:val="24"/>
          <w:szCs w:val="24"/>
          <w:lang w:eastAsia="tr-TR"/>
        </w:rPr>
        <w:t xml:space="preserve">14.942 </w:t>
      </w:r>
      <w:r w:rsidRPr="003D367A">
        <w:rPr>
          <w:rFonts w:ascii="Arial" w:eastAsia="Times New Roman" w:hAnsi="Arial" w:cs="Arial"/>
          <w:b/>
          <w:sz w:val="24"/>
          <w:szCs w:val="24"/>
          <w:lang w:eastAsia="tr-TR"/>
        </w:rPr>
        <w:t xml:space="preserve">ton </w:t>
      </w:r>
      <w:r w:rsidRPr="003D367A">
        <w:rPr>
          <w:rFonts w:ascii="Arial" w:eastAsiaTheme="minorEastAsia" w:hAnsi="Arial" w:cs="Arial"/>
          <w:b/>
          <w:bCs/>
          <w:color w:val="000000"/>
          <w:sz w:val="24"/>
          <w:szCs w:val="24"/>
          <w:lang w:eastAsia="tr-TR"/>
        </w:rPr>
        <w:t xml:space="preserve">45 </w:t>
      </w:r>
      <w:r w:rsidRPr="003D367A">
        <w:rPr>
          <w:rFonts w:ascii="Arial" w:eastAsia="Times New Roman" w:hAnsi="Arial" w:cs="Arial"/>
          <w:b/>
          <w:bCs/>
          <w:sz w:val="24"/>
          <w:szCs w:val="24"/>
          <w:lang w:eastAsia="tr-TR"/>
        </w:rPr>
        <w:t>kg.</w:t>
      </w:r>
      <w:r w:rsidRPr="003D367A">
        <w:rPr>
          <w:rFonts w:ascii="Arial" w:eastAsia="Times New Roman" w:hAnsi="Arial" w:cs="Arial"/>
          <w:sz w:val="24"/>
          <w:szCs w:val="24"/>
          <w:lang w:eastAsia="tr-TR"/>
        </w:rPr>
        <w:t xml:space="preserve"> atık toplanmış bu toplanan atıklar Taşocağı Transfer İstasyonundan ağır tonajlı araçlarla (Kamyon ve Tır ) Bursa Büyükşehir Belediyesi Kent Katı Atık Depolama sahasına nakli gerçekleştirilmiştir. </w:t>
      </w:r>
      <w:proofErr w:type="gramStart"/>
      <w:r w:rsidRPr="003D367A">
        <w:rPr>
          <w:rFonts w:ascii="Arial" w:eastAsia="Times New Roman" w:hAnsi="Arial" w:cs="Arial"/>
          <w:b/>
          <w:bCs/>
          <w:sz w:val="24"/>
          <w:szCs w:val="24"/>
          <w:lang w:eastAsia="tr-TR"/>
        </w:rPr>
        <w:t>Hakkediş</w:t>
      </w:r>
      <w:proofErr w:type="gramEnd"/>
      <w:r w:rsidRPr="003D367A">
        <w:rPr>
          <w:rFonts w:ascii="Arial" w:eastAsia="Times New Roman" w:hAnsi="Arial" w:cs="Arial"/>
          <w:b/>
          <w:bCs/>
          <w:sz w:val="24"/>
          <w:szCs w:val="24"/>
          <w:lang w:eastAsia="tr-TR"/>
        </w:rPr>
        <w:t xml:space="preserve"> bedeli olarak KDV. </w:t>
      </w:r>
      <w:proofErr w:type="gramStart"/>
      <w:r w:rsidRPr="003D367A">
        <w:rPr>
          <w:rFonts w:ascii="Arial" w:eastAsia="Times New Roman" w:hAnsi="Arial" w:cs="Arial"/>
          <w:b/>
          <w:bCs/>
          <w:sz w:val="24"/>
          <w:szCs w:val="24"/>
          <w:lang w:eastAsia="tr-TR"/>
        </w:rPr>
        <w:t>dahil</w:t>
      </w:r>
      <w:proofErr w:type="gramEnd"/>
      <w:r w:rsidRPr="003D367A">
        <w:rPr>
          <w:rFonts w:ascii="Arial" w:eastAsia="Times New Roman" w:hAnsi="Arial" w:cs="Arial"/>
          <w:b/>
          <w:bCs/>
          <w:sz w:val="24"/>
          <w:szCs w:val="24"/>
          <w:lang w:eastAsia="tr-TR"/>
        </w:rPr>
        <w:t xml:space="preserve"> </w:t>
      </w:r>
      <w:r w:rsidRPr="003D367A">
        <w:rPr>
          <w:rFonts w:ascii="Arial" w:eastAsiaTheme="minorEastAsia" w:hAnsi="Arial" w:cs="Arial"/>
          <w:b/>
          <w:bCs/>
          <w:sz w:val="24"/>
          <w:szCs w:val="24"/>
          <w:lang w:eastAsia="tr-TR"/>
        </w:rPr>
        <w:t>171.070,23.</w:t>
      </w:r>
      <w:r w:rsidRPr="003D367A">
        <w:rPr>
          <w:rFonts w:ascii="Arial" w:eastAsia="Times New Roman" w:hAnsi="Arial" w:cs="Arial"/>
          <w:sz w:val="24"/>
          <w:szCs w:val="24"/>
          <w:lang w:eastAsia="tr-TR"/>
        </w:rPr>
        <w:t xml:space="preserve"> </w:t>
      </w:r>
      <w:proofErr w:type="spellStart"/>
      <w:r w:rsidRPr="003D367A">
        <w:rPr>
          <w:rFonts w:ascii="Arial" w:eastAsia="Times New Roman" w:hAnsi="Arial" w:cs="Arial"/>
          <w:b/>
          <w:bCs/>
          <w:sz w:val="24"/>
          <w:szCs w:val="24"/>
          <w:lang w:eastAsia="tr-TR"/>
        </w:rPr>
        <w:t>tl</w:t>
      </w:r>
      <w:proofErr w:type="spellEnd"/>
      <w:r w:rsidRPr="003D367A">
        <w:rPr>
          <w:rFonts w:ascii="Arial" w:eastAsia="Times New Roman" w:hAnsi="Arial" w:cs="Arial"/>
          <w:sz w:val="24"/>
          <w:szCs w:val="24"/>
          <w:lang w:eastAsia="tr-TR"/>
        </w:rPr>
        <w:t xml:space="preserve">. </w:t>
      </w:r>
      <w:proofErr w:type="gramStart"/>
      <w:r w:rsidRPr="003D367A">
        <w:rPr>
          <w:rFonts w:ascii="Arial" w:eastAsia="Times New Roman" w:hAnsi="Arial" w:cs="Arial"/>
          <w:sz w:val="24"/>
          <w:szCs w:val="24"/>
          <w:lang w:eastAsia="tr-TR"/>
        </w:rPr>
        <w:t>ödeme</w:t>
      </w:r>
      <w:proofErr w:type="gramEnd"/>
      <w:r w:rsidRPr="003D367A">
        <w:rPr>
          <w:rFonts w:ascii="Arial" w:eastAsia="Times New Roman" w:hAnsi="Arial" w:cs="Arial"/>
          <w:sz w:val="24"/>
          <w:szCs w:val="24"/>
          <w:lang w:eastAsia="tr-TR"/>
        </w:rPr>
        <w:t xml:space="preserve"> yapıldı, Tablo 3 de belirtilmiştir. </w:t>
      </w:r>
    </w:p>
    <w:p w:rsidR="003D367A" w:rsidRPr="003D367A" w:rsidRDefault="003D367A" w:rsidP="003D367A">
      <w:pPr>
        <w:spacing w:after="0" w:line="240" w:lineRule="auto"/>
        <w:jc w:val="both"/>
        <w:rPr>
          <w:rFonts w:ascii="Arial" w:eastAsia="Times New Roman" w:hAnsi="Arial" w:cs="Arial"/>
          <w:b/>
          <w:bCs/>
          <w:sz w:val="24"/>
          <w:szCs w:val="24"/>
          <w:lang w:eastAsia="tr-TR"/>
        </w:rPr>
      </w:pPr>
    </w:p>
    <w:tbl>
      <w:tblPr>
        <w:tblW w:w="6884" w:type="dxa"/>
        <w:tblInd w:w="55" w:type="dxa"/>
        <w:tblCellMar>
          <w:left w:w="70" w:type="dxa"/>
          <w:right w:w="70" w:type="dxa"/>
        </w:tblCellMar>
        <w:tblLook w:val="04A0" w:firstRow="1" w:lastRow="0" w:firstColumn="1" w:lastColumn="0" w:noHBand="0" w:noVBand="1"/>
      </w:tblPr>
      <w:tblGrid>
        <w:gridCol w:w="1435"/>
        <w:gridCol w:w="2508"/>
        <w:gridCol w:w="2941"/>
      </w:tblGrid>
      <w:tr w:rsidR="003D367A" w:rsidRPr="003D367A" w:rsidTr="003D367A">
        <w:trPr>
          <w:trHeight w:val="263"/>
        </w:trPr>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FF0000"/>
                <w:sz w:val="24"/>
                <w:szCs w:val="24"/>
                <w:lang w:eastAsia="tr-TR"/>
              </w:rPr>
            </w:pPr>
            <w:r w:rsidRPr="003D367A">
              <w:rPr>
                <w:rFonts w:ascii="Arial" w:eastAsia="Times New Roman" w:hAnsi="Arial" w:cs="Arial"/>
                <w:b/>
                <w:bCs/>
                <w:color w:val="FF0000"/>
                <w:sz w:val="24"/>
                <w:szCs w:val="24"/>
                <w:lang w:eastAsia="tr-TR"/>
              </w:rPr>
              <w:t>AYLAR</w:t>
            </w:r>
          </w:p>
        </w:tc>
        <w:tc>
          <w:tcPr>
            <w:tcW w:w="2508" w:type="dxa"/>
            <w:tcBorders>
              <w:top w:val="single" w:sz="4" w:space="0" w:color="auto"/>
              <w:left w:val="nil"/>
              <w:bottom w:val="single" w:sz="4" w:space="0" w:color="auto"/>
              <w:right w:val="single" w:sz="4" w:space="0" w:color="auto"/>
            </w:tcBorders>
            <w:shd w:val="clear" w:color="000000" w:fill="99CCFF"/>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2015 ÇÖP MİKTARI</w:t>
            </w:r>
          </w:p>
        </w:tc>
        <w:tc>
          <w:tcPr>
            <w:tcW w:w="2941" w:type="dxa"/>
            <w:tcBorders>
              <w:top w:val="single" w:sz="4" w:space="0" w:color="auto"/>
              <w:left w:val="nil"/>
              <w:bottom w:val="single" w:sz="4" w:space="0" w:color="auto"/>
              <w:right w:val="single" w:sz="4" w:space="0" w:color="auto"/>
            </w:tcBorders>
            <w:shd w:val="clear" w:color="000000" w:fill="CC99FF"/>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2015 YILI ÖDEMELERİ</w:t>
            </w:r>
          </w:p>
        </w:tc>
      </w:tr>
      <w:tr w:rsidR="003D367A" w:rsidRPr="003D367A" w:rsidTr="003D367A">
        <w:trPr>
          <w:trHeight w:val="263"/>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OCAK</w:t>
            </w:r>
          </w:p>
        </w:tc>
        <w:tc>
          <w:tcPr>
            <w:tcW w:w="2508"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1.270,60</w:t>
            </w:r>
          </w:p>
        </w:tc>
        <w:tc>
          <w:tcPr>
            <w:tcW w:w="2941"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953735"/>
                <w:sz w:val="24"/>
                <w:szCs w:val="24"/>
                <w:lang w:eastAsia="tr-TR"/>
              </w:rPr>
            </w:pPr>
            <w:r w:rsidRPr="003D367A">
              <w:rPr>
                <w:rFonts w:ascii="Arial" w:eastAsia="Times New Roman" w:hAnsi="Arial" w:cs="Arial"/>
                <w:b/>
                <w:bCs/>
                <w:color w:val="953735"/>
                <w:sz w:val="24"/>
                <w:szCs w:val="24"/>
                <w:lang w:eastAsia="tr-TR"/>
              </w:rPr>
              <w:t>13.538,60 TL</w:t>
            </w:r>
          </w:p>
        </w:tc>
      </w:tr>
      <w:tr w:rsidR="003D367A" w:rsidRPr="003D367A" w:rsidTr="003D367A">
        <w:trPr>
          <w:trHeight w:val="263"/>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ŞUBAT</w:t>
            </w:r>
          </w:p>
        </w:tc>
        <w:tc>
          <w:tcPr>
            <w:tcW w:w="2508"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586,55</w:t>
            </w:r>
          </w:p>
        </w:tc>
        <w:tc>
          <w:tcPr>
            <w:tcW w:w="2941"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953735"/>
                <w:sz w:val="24"/>
                <w:szCs w:val="24"/>
                <w:lang w:eastAsia="tr-TR"/>
              </w:rPr>
            </w:pPr>
            <w:r w:rsidRPr="003D367A">
              <w:rPr>
                <w:rFonts w:ascii="Arial" w:eastAsia="Times New Roman" w:hAnsi="Arial" w:cs="Arial"/>
                <w:b/>
                <w:bCs/>
                <w:color w:val="953735"/>
                <w:sz w:val="24"/>
                <w:szCs w:val="24"/>
                <w:lang w:eastAsia="tr-TR"/>
              </w:rPr>
              <w:t>5.306,80 TL</w:t>
            </w:r>
          </w:p>
        </w:tc>
      </w:tr>
      <w:tr w:rsidR="003D367A" w:rsidRPr="003D367A" w:rsidTr="003D367A">
        <w:trPr>
          <w:trHeight w:val="263"/>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MART</w:t>
            </w:r>
          </w:p>
        </w:tc>
        <w:tc>
          <w:tcPr>
            <w:tcW w:w="2508"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1.100,10</w:t>
            </w:r>
          </w:p>
        </w:tc>
        <w:tc>
          <w:tcPr>
            <w:tcW w:w="2941"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953735"/>
                <w:sz w:val="24"/>
                <w:szCs w:val="24"/>
                <w:lang w:eastAsia="tr-TR"/>
              </w:rPr>
            </w:pPr>
            <w:r w:rsidRPr="003D367A">
              <w:rPr>
                <w:rFonts w:ascii="Arial" w:eastAsia="Times New Roman" w:hAnsi="Arial" w:cs="Arial"/>
                <w:b/>
                <w:bCs/>
                <w:color w:val="953735"/>
                <w:sz w:val="24"/>
                <w:szCs w:val="24"/>
                <w:lang w:eastAsia="tr-TR"/>
              </w:rPr>
              <w:t>11.347,64 TL</w:t>
            </w:r>
          </w:p>
        </w:tc>
      </w:tr>
      <w:tr w:rsidR="003D367A" w:rsidRPr="003D367A" w:rsidTr="003D367A">
        <w:trPr>
          <w:trHeight w:val="263"/>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NİSAN</w:t>
            </w:r>
          </w:p>
        </w:tc>
        <w:tc>
          <w:tcPr>
            <w:tcW w:w="2508"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1.237,50</w:t>
            </w:r>
          </w:p>
        </w:tc>
        <w:tc>
          <w:tcPr>
            <w:tcW w:w="2941"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953735"/>
                <w:sz w:val="24"/>
                <w:szCs w:val="24"/>
                <w:lang w:eastAsia="tr-TR"/>
              </w:rPr>
            </w:pPr>
            <w:r w:rsidRPr="003D367A">
              <w:rPr>
                <w:rFonts w:ascii="Arial" w:eastAsia="Times New Roman" w:hAnsi="Arial" w:cs="Arial"/>
                <w:b/>
                <w:bCs/>
                <w:color w:val="953735"/>
                <w:sz w:val="24"/>
                <w:szCs w:val="24"/>
                <w:lang w:eastAsia="tr-TR"/>
              </w:rPr>
              <w:t>13.429,46 TL</w:t>
            </w:r>
          </w:p>
        </w:tc>
      </w:tr>
      <w:tr w:rsidR="003D367A" w:rsidRPr="003D367A" w:rsidTr="003D367A">
        <w:trPr>
          <w:trHeight w:val="263"/>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MAYIS</w:t>
            </w:r>
          </w:p>
        </w:tc>
        <w:tc>
          <w:tcPr>
            <w:tcW w:w="2508"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1.324,05</w:t>
            </w:r>
          </w:p>
        </w:tc>
        <w:tc>
          <w:tcPr>
            <w:tcW w:w="2941"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953735"/>
                <w:sz w:val="24"/>
                <w:szCs w:val="24"/>
                <w:lang w:eastAsia="tr-TR"/>
              </w:rPr>
            </w:pPr>
            <w:r w:rsidRPr="003D367A">
              <w:rPr>
                <w:rFonts w:ascii="Arial" w:eastAsia="Times New Roman" w:hAnsi="Arial" w:cs="Arial"/>
                <w:b/>
                <w:bCs/>
                <w:color w:val="953735"/>
                <w:sz w:val="24"/>
                <w:szCs w:val="24"/>
                <w:lang w:eastAsia="tr-TR"/>
              </w:rPr>
              <w:t>14.852,58 TL</w:t>
            </w:r>
          </w:p>
        </w:tc>
      </w:tr>
      <w:tr w:rsidR="003D367A" w:rsidRPr="003D367A" w:rsidTr="003D367A">
        <w:trPr>
          <w:trHeight w:val="263"/>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HAZİRAN</w:t>
            </w:r>
          </w:p>
        </w:tc>
        <w:tc>
          <w:tcPr>
            <w:tcW w:w="2508"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1.534,95</w:t>
            </w:r>
          </w:p>
        </w:tc>
        <w:tc>
          <w:tcPr>
            <w:tcW w:w="2941"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953735"/>
                <w:sz w:val="24"/>
                <w:szCs w:val="24"/>
                <w:lang w:eastAsia="tr-TR"/>
              </w:rPr>
            </w:pPr>
            <w:r w:rsidRPr="003D367A">
              <w:rPr>
                <w:rFonts w:ascii="Arial" w:eastAsia="Times New Roman" w:hAnsi="Arial" w:cs="Arial"/>
                <w:b/>
                <w:bCs/>
                <w:color w:val="953735"/>
                <w:sz w:val="24"/>
                <w:szCs w:val="24"/>
                <w:lang w:eastAsia="tr-TR"/>
              </w:rPr>
              <w:t>18.491,53 TL</w:t>
            </w:r>
          </w:p>
        </w:tc>
      </w:tr>
      <w:tr w:rsidR="003D367A" w:rsidRPr="003D367A" w:rsidTr="003D367A">
        <w:trPr>
          <w:trHeight w:val="263"/>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TEMMUZ</w:t>
            </w:r>
          </w:p>
        </w:tc>
        <w:tc>
          <w:tcPr>
            <w:tcW w:w="2508"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1.323,45</w:t>
            </w:r>
          </w:p>
        </w:tc>
        <w:tc>
          <w:tcPr>
            <w:tcW w:w="2941"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953735"/>
                <w:sz w:val="24"/>
                <w:szCs w:val="24"/>
                <w:lang w:eastAsia="tr-TR"/>
              </w:rPr>
            </w:pPr>
            <w:r w:rsidRPr="003D367A">
              <w:rPr>
                <w:rFonts w:ascii="Arial" w:eastAsia="Times New Roman" w:hAnsi="Arial" w:cs="Arial"/>
                <w:b/>
                <w:bCs/>
                <w:color w:val="953735"/>
                <w:sz w:val="24"/>
                <w:szCs w:val="24"/>
                <w:lang w:eastAsia="tr-TR"/>
              </w:rPr>
              <w:t>15.949,11 TL</w:t>
            </w:r>
          </w:p>
        </w:tc>
      </w:tr>
      <w:tr w:rsidR="003D367A" w:rsidRPr="003D367A" w:rsidTr="003D367A">
        <w:trPr>
          <w:trHeight w:val="263"/>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AĞUSTOS</w:t>
            </w:r>
          </w:p>
        </w:tc>
        <w:tc>
          <w:tcPr>
            <w:tcW w:w="2508"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1.118,90</w:t>
            </w:r>
          </w:p>
        </w:tc>
        <w:tc>
          <w:tcPr>
            <w:tcW w:w="2941"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953735"/>
                <w:sz w:val="24"/>
                <w:szCs w:val="24"/>
                <w:lang w:eastAsia="tr-TR"/>
              </w:rPr>
            </w:pPr>
            <w:r w:rsidRPr="003D367A">
              <w:rPr>
                <w:rFonts w:ascii="Arial" w:eastAsia="Times New Roman" w:hAnsi="Arial" w:cs="Arial"/>
                <w:b/>
                <w:bCs/>
                <w:color w:val="953735"/>
                <w:sz w:val="24"/>
                <w:szCs w:val="24"/>
                <w:lang w:eastAsia="tr-TR"/>
              </w:rPr>
              <w:t>12.697,14 TL</w:t>
            </w:r>
          </w:p>
        </w:tc>
      </w:tr>
      <w:tr w:rsidR="003D367A" w:rsidRPr="003D367A" w:rsidTr="003D367A">
        <w:trPr>
          <w:trHeight w:val="263"/>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EYLÜL</w:t>
            </w:r>
          </w:p>
        </w:tc>
        <w:tc>
          <w:tcPr>
            <w:tcW w:w="2508"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1.251,95</w:t>
            </w:r>
          </w:p>
        </w:tc>
        <w:tc>
          <w:tcPr>
            <w:tcW w:w="2941"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953735"/>
                <w:sz w:val="24"/>
                <w:szCs w:val="24"/>
                <w:lang w:eastAsia="tr-TR"/>
              </w:rPr>
            </w:pPr>
            <w:r w:rsidRPr="003D367A">
              <w:rPr>
                <w:rFonts w:ascii="Arial" w:eastAsia="Times New Roman" w:hAnsi="Arial" w:cs="Arial"/>
                <w:b/>
                <w:bCs/>
                <w:color w:val="953735"/>
                <w:sz w:val="24"/>
                <w:szCs w:val="24"/>
                <w:lang w:eastAsia="tr-TR"/>
              </w:rPr>
              <w:t>13.109,80 TL</w:t>
            </w:r>
          </w:p>
        </w:tc>
      </w:tr>
      <w:tr w:rsidR="003D367A" w:rsidRPr="003D367A" w:rsidTr="003D367A">
        <w:trPr>
          <w:trHeight w:val="263"/>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EKİM</w:t>
            </w:r>
          </w:p>
        </w:tc>
        <w:tc>
          <w:tcPr>
            <w:tcW w:w="2508"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1.454,40</w:t>
            </w:r>
          </w:p>
        </w:tc>
        <w:tc>
          <w:tcPr>
            <w:tcW w:w="2941"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953735"/>
                <w:sz w:val="24"/>
                <w:szCs w:val="24"/>
                <w:lang w:eastAsia="tr-TR"/>
              </w:rPr>
            </w:pPr>
            <w:r w:rsidRPr="003D367A">
              <w:rPr>
                <w:rFonts w:ascii="Arial" w:eastAsia="Times New Roman" w:hAnsi="Arial" w:cs="Arial"/>
                <w:b/>
                <w:bCs/>
                <w:color w:val="953735"/>
                <w:sz w:val="24"/>
                <w:szCs w:val="24"/>
                <w:lang w:eastAsia="tr-TR"/>
              </w:rPr>
              <w:t>24.849,44 TL</w:t>
            </w:r>
          </w:p>
        </w:tc>
      </w:tr>
      <w:tr w:rsidR="003D367A" w:rsidRPr="003D367A" w:rsidTr="003D367A">
        <w:trPr>
          <w:trHeight w:val="263"/>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KASIM</w:t>
            </w:r>
          </w:p>
        </w:tc>
        <w:tc>
          <w:tcPr>
            <w:tcW w:w="2508"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1.372,75</w:t>
            </w:r>
          </w:p>
        </w:tc>
        <w:tc>
          <w:tcPr>
            <w:tcW w:w="2941"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953735"/>
                <w:sz w:val="24"/>
                <w:szCs w:val="24"/>
                <w:lang w:eastAsia="tr-TR"/>
              </w:rPr>
            </w:pPr>
            <w:r w:rsidRPr="003D367A">
              <w:rPr>
                <w:rFonts w:ascii="Arial" w:eastAsia="Times New Roman" w:hAnsi="Arial" w:cs="Arial"/>
                <w:b/>
                <w:bCs/>
                <w:color w:val="953735"/>
                <w:sz w:val="24"/>
                <w:szCs w:val="24"/>
                <w:lang w:eastAsia="tr-TR"/>
              </w:rPr>
              <w:t>14.387,71 TL</w:t>
            </w:r>
          </w:p>
        </w:tc>
      </w:tr>
      <w:tr w:rsidR="003D367A" w:rsidRPr="003D367A" w:rsidTr="003D367A">
        <w:trPr>
          <w:trHeight w:val="263"/>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ARALIK</w:t>
            </w:r>
          </w:p>
        </w:tc>
        <w:tc>
          <w:tcPr>
            <w:tcW w:w="2508"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1.367,25</w:t>
            </w:r>
          </w:p>
        </w:tc>
        <w:tc>
          <w:tcPr>
            <w:tcW w:w="2941" w:type="dxa"/>
            <w:tcBorders>
              <w:top w:val="nil"/>
              <w:left w:val="nil"/>
              <w:bottom w:val="single" w:sz="4" w:space="0" w:color="auto"/>
              <w:right w:val="single" w:sz="4" w:space="0" w:color="auto"/>
            </w:tcBorders>
            <w:shd w:val="clear" w:color="auto" w:fill="auto"/>
            <w:noWrap/>
            <w:vAlign w:val="bottom"/>
            <w:hideMark/>
          </w:tcPr>
          <w:p w:rsidR="003D367A" w:rsidRPr="003D367A" w:rsidRDefault="003D367A" w:rsidP="003D367A">
            <w:pPr>
              <w:spacing w:after="0" w:line="240" w:lineRule="auto"/>
              <w:jc w:val="center"/>
              <w:rPr>
                <w:rFonts w:ascii="Arial" w:eastAsia="Times New Roman" w:hAnsi="Arial" w:cs="Arial"/>
                <w:b/>
                <w:bCs/>
                <w:color w:val="953735"/>
                <w:sz w:val="24"/>
                <w:szCs w:val="24"/>
                <w:lang w:eastAsia="tr-TR"/>
              </w:rPr>
            </w:pPr>
            <w:r w:rsidRPr="003D367A">
              <w:rPr>
                <w:rFonts w:ascii="Arial" w:eastAsia="Times New Roman" w:hAnsi="Arial" w:cs="Arial"/>
                <w:b/>
                <w:bCs/>
                <w:color w:val="953735"/>
                <w:sz w:val="24"/>
                <w:szCs w:val="24"/>
                <w:lang w:eastAsia="tr-TR"/>
              </w:rPr>
              <w:t>13.110,43 TL</w:t>
            </w:r>
          </w:p>
        </w:tc>
      </w:tr>
      <w:tr w:rsidR="003D367A" w:rsidRPr="003D367A" w:rsidTr="003D367A">
        <w:trPr>
          <w:trHeight w:val="263"/>
        </w:trPr>
        <w:tc>
          <w:tcPr>
            <w:tcW w:w="1435" w:type="dxa"/>
            <w:tcBorders>
              <w:top w:val="nil"/>
              <w:left w:val="single" w:sz="4" w:space="0" w:color="auto"/>
              <w:bottom w:val="single" w:sz="4" w:space="0" w:color="auto"/>
              <w:right w:val="single" w:sz="4" w:space="0" w:color="auto"/>
            </w:tcBorders>
            <w:shd w:val="clear" w:color="000000" w:fill="FFFF99"/>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TOPLAM</w:t>
            </w:r>
          </w:p>
        </w:tc>
        <w:tc>
          <w:tcPr>
            <w:tcW w:w="2508" w:type="dxa"/>
            <w:tcBorders>
              <w:top w:val="nil"/>
              <w:left w:val="nil"/>
              <w:bottom w:val="single" w:sz="4" w:space="0" w:color="auto"/>
              <w:right w:val="single" w:sz="4" w:space="0" w:color="auto"/>
            </w:tcBorders>
            <w:shd w:val="clear" w:color="000000" w:fill="FFFF99"/>
            <w:noWrap/>
            <w:vAlign w:val="bottom"/>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14.942,45</w:t>
            </w:r>
          </w:p>
        </w:tc>
        <w:tc>
          <w:tcPr>
            <w:tcW w:w="2941" w:type="dxa"/>
            <w:tcBorders>
              <w:top w:val="nil"/>
              <w:left w:val="nil"/>
              <w:bottom w:val="single" w:sz="4" w:space="0" w:color="auto"/>
              <w:right w:val="single" w:sz="4" w:space="0" w:color="auto"/>
            </w:tcBorders>
            <w:shd w:val="clear" w:color="000000" w:fill="FFFF99"/>
            <w:noWrap/>
            <w:vAlign w:val="bottom"/>
            <w:hideMark/>
          </w:tcPr>
          <w:p w:rsidR="003D367A" w:rsidRPr="003D367A" w:rsidRDefault="003D367A" w:rsidP="003D367A">
            <w:pPr>
              <w:spacing w:after="0" w:line="240" w:lineRule="auto"/>
              <w:jc w:val="center"/>
              <w:rPr>
                <w:rFonts w:ascii="Arial" w:eastAsia="Times New Roman" w:hAnsi="Arial" w:cs="Arial"/>
                <w:b/>
                <w:bCs/>
                <w:color w:val="953735"/>
                <w:sz w:val="24"/>
                <w:szCs w:val="24"/>
                <w:lang w:eastAsia="tr-TR"/>
              </w:rPr>
            </w:pPr>
            <w:r w:rsidRPr="003D367A">
              <w:rPr>
                <w:rFonts w:ascii="Arial" w:eastAsia="Times New Roman" w:hAnsi="Arial" w:cs="Arial"/>
                <w:b/>
                <w:bCs/>
                <w:color w:val="953735"/>
                <w:sz w:val="24"/>
                <w:szCs w:val="24"/>
                <w:lang w:eastAsia="tr-TR"/>
              </w:rPr>
              <w:t>171.070,23 TL</w:t>
            </w:r>
          </w:p>
        </w:tc>
      </w:tr>
    </w:tbl>
    <w:p w:rsidR="003D367A" w:rsidRPr="003D367A" w:rsidRDefault="003D367A" w:rsidP="003D367A">
      <w:pPr>
        <w:spacing w:after="0" w:line="240" w:lineRule="auto"/>
        <w:rPr>
          <w:rFonts w:ascii="Arial" w:eastAsia="Times New Roman" w:hAnsi="Arial" w:cs="Arial"/>
          <w:sz w:val="24"/>
          <w:szCs w:val="24"/>
          <w:lang w:eastAsia="tr-TR"/>
        </w:rPr>
      </w:pPr>
      <w:r w:rsidRPr="003D367A">
        <w:rPr>
          <w:rFonts w:ascii="Arial" w:eastAsia="Times New Roman" w:hAnsi="Arial" w:cs="Arial"/>
          <w:b/>
          <w:sz w:val="24"/>
          <w:szCs w:val="24"/>
          <w:lang w:eastAsia="tr-TR"/>
        </w:rPr>
        <w:t xml:space="preserve">Tablo 3. </w:t>
      </w:r>
      <w:r w:rsidRPr="003D367A">
        <w:rPr>
          <w:rFonts w:ascii="Arial" w:eastAsia="Times New Roman" w:hAnsi="Arial" w:cs="Arial"/>
          <w:sz w:val="24"/>
          <w:szCs w:val="24"/>
          <w:lang w:eastAsia="tr-TR"/>
        </w:rPr>
        <w:t>Kestel İlçesi Evsel Atığı Toplama Verileri ( 2015)</w:t>
      </w:r>
    </w:p>
    <w:p w:rsidR="003D367A" w:rsidRPr="003D367A" w:rsidRDefault="003D367A" w:rsidP="003D367A">
      <w:pPr>
        <w:spacing w:after="0" w:line="240" w:lineRule="auto"/>
        <w:jc w:val="both"/>
        <w:rPr>
          <w:rFonts w:ascii="Arial" w:eastAsia="Times New Roman" w:hAnsi="Arial" w:cs="Arial"/>
          <w:sz w:val="24"/>
          <w:szCs w:val="24"/>
          <w:lang w:eastAsia="tr-TR"/>
        </w:rPr>
      </w:pP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heme="minorEastAsia" w:hAnsi="Arial" w:cs="Arial"/>
          <w:noProof/>
          <w:sz w:val="24"/>
          <w:szCs w:val="24"/>
          <w:lang w:eastAsia="tr-TR"/>
        </w:rPr>
        <w:lastRenderedPageBreak/>
        <w:drawing>
          <wp:inline distT="0" distB="0" distL="0" distR="0" wp14:anchorId="26F130F5" wp14:editId="0DEFF84E">
            <wp:extent cx="5216628" cy="3214609"/>
            <wp:effectExtent l="19050" t="0" r="3072"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srcRect/>
                    <a:stretch>
                      <a:fillRect/>
                    </a:stretch>
                  </pic:blipFill>
                  <pic:spPr bwMode="auto">
                    <a:xfrm>
                      <a:off x="0" y="0"/>
                      <a:ext cx="5219267" cy="3216235"/>
                    </a:xfrm>
                    <a:prstGeom prst="rect">
                      <a:avLst/>
                    </a:prstGeom>
                    <a:noFill/>
                    <a:ln w="9525">
                      <a:noFill/>
                      <a:miter lim="800000"/>
                      <a:headEnd/>
                      <a:tailEnd/>
                    </a:ln>
                  </pic:spPr>
                </pic:pic>
              </a:graphicData>
            </a:graphic>
          </wp:inline>
        </w:drawing>
      </w: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b/>
          <w:sz w:val="24"/>
          <w:szCs w:val="24"/>
          <w:lang w:eastAsia="tr-TR"/>
        </w:rPr>
        <w:t>Grafik 1.</w:t>
      </w:r>
      <w:r w:rsidRPr="003D367A">
        <w:rPr>
          <w:rFonts w:ascii="Arial" w:eastAsia="Times New Roman" w:hAnsi="Arial" w:cs="Arial"/>
          <w:sz w:val="24"/>
          <w:szCs w:val="24"/>
          <w:lang w:eastAsia="tr-TR"/>
        </w:rPr>
        <w:t xml:space="preserve"> 2015 Yılı Atık Miktarları</w:t>
      </w:r>
    </w:p>
    <w:p w:rsidR="003D367A" w:rsidRPr="003D367A" w:rsidRDefault="003D367A" w:rsidP="003D367A">
      <w:pPr>
        <w:spacing w:after="0" w:line="240" w:lineRule="auto"/>
        <w:jc w:val="both"/>
        <w:rPr>
          <w:rFonts w:ascii="Arial" w:eastAsia="Times New Roman" w:hAnsi="Arial" w:cs="Arial"/>
          <w:sz w:val="24"/>
          <w:szCs w:val="24"/>
          <w:lang w:eastAsia="tr-TR"/>
        </w:rPr>
      </w:pPr>
    </w:p>
    <w:p w:rsidR="003D367A" w:rsidRPr="003D367A" w:rsidRDefault="003D367A" w:rsidP="003D367A">
      <w:pPr>
        <w:spacing w:after="0" w:line="240" w:lineRule="auto"/>
        <w:ind w:firstLine="708"/>
        <w:jc w:val="both"/>
        <w:rPr>
          <w:rFonts w:ascii="Arial" w:eastAsia="Times New Roman" w:hAnsi="Arial" w:cs="Arial"/>
          <w:b/>
          <w:bCs/>
          <w:sz w:val="24"/>
          <w:szCs w:val="24"/>
          <w:u w:val="single"/>
          <w:lang w:eastAsia="tr-TR"/>
        </w:rPr>
      </w:pPr>
      <w:r w:rsidRPr="003D367A">
        <w:rPr>
          <w:rFonts w:ascii="Arial" w:eastAsia="Times New Roman" w:hAnsi="Arial" w:cs="Arial"/>
          <w:b/>
          <w:bCs/>
          <w:sz w:val="24"/>
          <w:szCs w:val="24"/>
          <w:u w:val="single"/>
          <w:lang w:eastAsia="tr-TR"/>
        </w:rPr>
        <w:t xml:space="preserve">TIBBİ </w:t>
      </w:r>
      <w:proofErr w:type="gramStart"/>
      <w:r w:rsidRPr="003D367A">
        <w:rPr>
          <w:rFonts w:ascii="Arial" w:eastAsia="Times New Roman" w:hAnsi="Arial" w:cs="Arial"/>
          <w:b/>
          <w:bCs/>
          <w:sz w:val="24"/>
          <w:szCs w:val="24"/>
          <w:u w:val="single"/>
          <w:lang w:eastAsia="tr-TR"/>
        </w:rPr>
        <w:t>ATIKLAR                                :</w:t>
      </w:r>
      <w:proofErr w:type="gramEnd"/>
      <w:r w:rsidRPr="003D367A">
        <w:rPr>
          <w:rFonts w:ascii="Arial" w:eastAsia="Times New Roman" w:hAnsi="Arial" w:cs="Arial"/>
          <w:b/>
          <w:bCs/>
          <w:sz w:val="24"/>
          <w:szCs w:val="24"/>
          <w:u w:val="single"/>
          <w:lang w:eastAsia="tr-TR"/>
        </w:rPr>
        <w:t xml:space="preserve"> </w:t>
      </w:r>
    </w:p>
    <w:p w:rsid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22.07.2005 tarih ve 25883 Sayılı Resmi Gazetede yayımlanarak yürürlüğe giren  “Tıbbi Atıkların Kontrolü yönetmeliği” doğrultusunda İlçemiz sınırları dahilinde hizmet veren Hastane, Sağlık Ocakları ve Özel Sağlık Polikliniklerinden Haftada bir defa Cuma </w:t>
      </w:r>
      <w:proofErr w:type="gramStart"/>
      <w:r w:rsidRPr="003D367A">
        <w:rPr>
          <w:rFonts w:ascii="Arial" w:eastAsia="Times New Roman" w:hAnsi="Arial" w:cs="Arial"/>
          <w:sz w:val="24"/>
          <w:szCs w:val="24"/>
          <w:lang w:eastAsia="tr-TR"/>
        </w:rPr>
        <w:t>günleri  Tıbbi</w:t>
      </w:r>
      <w:proofErr w:type="gramEnd"/>
      <w:r w:rsidRPr="003D367A">
        <w:rPr>
          <w:rFonts w:ascii="Arial" w:eastAsia="Times New Roman" w:hAnsi="Arial" w:cs="Arial"/>
          <w:sz w:val="24"/>
          <w:szCs w:val="24"/>
          <w:lang w:eastAsia="tr-TR"/>
        </w:rPr>
        <w:t xml:space="preserve"> atıklar Bursa Büyükşehir Belediyesi Çevre koruma ve Kontrol Dairesi Başkanlığının Özel Firması tarafından toplattırılmaktadır.</w:t>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p>
    <w:p w:rsidR="003D367A" w:rsidRPr="003D367A" w:rsidRDefault="003D367A" w:rsidP="003D367A">
      <w:pPr>
        <w:spacing w:after="0" w:line="240" w:lineRule="auto"/>
        <w:ind w:firstLine="708"/>
        <w:jc w:val="both"/>
        <w:rPr>
          <w:rFonts w:ascii="Arial" w:eastAsia="Times New Roman" w:hAnsi="Arial" w:cs="Arial"/>
          <w:b/>
          <w:bCs/>
          <w:sz w:val="24"/>
          <w:szCs w:val="24"/>
          <w:u w:val="single"/>
          <w:lang w:eastAsia="tr-TR"/>
        </w:rPr>
      </w:pPr>
      <w:r w:rsidRPr="003D367A">
        <w:rPr>
          <w:rFonts w:ascii="Arial" w:eastAsia="Times New Roman" w:hAnsi="Arial" w:cs="Arial"/>
          <w:b/>
          <w:bCs/>
          <w:sz w:val="24"/>
          <w:szCs w:val="24"/>
          <w:u w:val="single"/>
          <w:lang w:eastAsia="tr-TR"/>
        </w:rPr>
        <w:t xml:space="preserve">ATIK </w:t>
      </w:r>
      <w:proofErr w:type="gramStart"/>
      <w:r w:rsidRPr="003D367A">
        <w:rPr>
          <w:rFonts w:ascii="Arial" w:eastAsia="Times New Roman" w:hAnsi="Arial" w:cs="Arial"/>
          <w:b/>
          <w:bCs/>
          <w:sz w:val="24"/>
          <w:szCs w:val="24"/>
          <w:u w:val="single"/>
          <w:lang w:eastAsia="tr-TR"/>
        </w:rPr>
        <w:t>YAĞLAR                                  :</w:t>
      </w:r>
      <w:proofErr w:type="gramEnd"/>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30.07.2008 tarih ve 26952 Sayılı Resmi Gazetede yayımlanarak yürürlüğe giren Atık Yağların Kontrolü yönetmeliği doğrultusunda İlçemizde Sanayi bölgelerinden, Yemek sanayilerden, Lokantalardan ve Küçük Sanayi Sitelerinden Bursa Büyükşehir Belediyesi Çevre Koruma ve Kontrol Dairesi Başkanlığı kontrolünde Çevre Bakanlığından yetkilendirilmiş kuruluş </w:t>
      </w:r>
      <w:proofErr w:type="gramStart"/>
      <w:r w:rsidRPr="003D367A">
        <w:rPr>
          <w:rFonts w:ascii="Arial" w:eastAsia="Times New Roman" w:hAnsi="Arial" w:cs="Arial"/>
          <w:sz w:val="24"/>
          <w:szCs w:val="24"/>
          <w:lang w:eastAsia="tr-TR"/>
        </w:rPr>
        <w:t xml:space="preserve">olan  </w:t>
      </w:r>
      <w:r w:rsidRPr="003D367A">
        <w:rPr>
          <w:rFonts w:ascii="Arial" w:eastAsia="Times New Roman" w:hAnsi="Arial" w:cs="Arial"/>
          <w:b/>
          <w:sz w:val="24"/>
          <w:szCs w:val="24"/>
          <w:lang w:eastAsia="tr-TR"/>
        </w:rPr>
        <w:t>ALBİYOBİR</w:t>
      </w:r>
      <w:proofErr w:type="gramEnd"/>
      <w:r w:rsidRPr="003D367A">
        <w:rPr>
          <w:rFonts w:ascii="Arial" w:eastAsia="Times New Roman" w:hAnsi="Arial" w:cs="Arial"/>
          <w:sz w:val="24"/>
          <w:szCs w:val="24"/>
          <w:lang w:eastAsia="tr-TR"/>
        </w:rPr>
        <w:t xml:space="preserve">  derneği tarafından toplattırılmaktadır.</w:t>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BBB Çevre Koruma ve Kontrol dairesi Başkanlığı tarafından </w:t>
      </w:r>
      <w:proofErr w:type="gramStart"/>
      <w:r w:rsidRPr="003D367A">
        <w:rPr>
          <w:rFonts w:ascii="Arial" w:eastAsia="Times New Roman" w:hAnsi="Arial" w:cs="Arial"/>
          <w:sz w:val="24"/>
          <w:szCs w:val="24"/>
          <w:lang w:eastAsia="tr-TR"/>
        </w:rPr>
        <w:t>ilçemizin ;</w:t>
      </w:r>
      <w:proofErr w:type="gramEnd"/>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-A.V.P. Mahallesi Belediye Kültür Merkezine 1 Adet Atık Yağ Makinesi</w:t>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-V.M. Mahallesi Belediye Katlı Oto Parkına 1 Adet Atık Yağ Makinesi</w:t>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-Esentepe Mahallesi Muhtarlık Binasına 1 Adet Atık Yağ Makinesi bırakıldı. Bırakılan atık yağ </w:t>
      </w:r>
      <w:proofErr w:type="gramStart"/>
      <w:r w:rsidRPr="003D367A">
        <w:rPr>
          <w:rFonts w:ascii="Arial" w:eastAsia="Times New Roman" w:hAnsi="Arial" w:cs="Arial"/>
          <w:sz w:val="24"/>
          <w:szCs w:val="24"/>
          <w:lang w:eastAsia="tr-TR"/>
        </w:rPr>
        <w:t>Makinaları  1</w:t>
      </w:r>
      <w:proofErr w:type="gramEnd"/>
      <w:r w:rsidRPr="003D367A">
        <w:rPr>
          <w:rFonts w:ascii="Arial" w:eastAsia="Times New Roman" w:hAnsi="Arial" w:cs="Arial"/>
          <w:sz w:val="24"/>
          <w:szCs w:val="24"/>
          <w:lang w:eastAsia="tr-TR"/>
        </w:rPr>
        <w:t xml:space="preserve"> Litreye 50 </w:t>
      </w:r>
      <w:proofErr w:type="spellStart"/>
      <w:r w:rsidRPr="003D367A">
        <w:rPr>
          <w:rFonts w:ascii="Arial" w:eastAsia="Times New Roman" w:hAnsi="Arial" w:cs="Arial"/>
          <w:sz w:val="24"/>
          <w:szCs w:val="24"/>
          <w:lang w:eastAsia="tr-TR"/>
        </w:rPr>
        <w:t>kr</w:t>
      </w:r>
      <w:proofErr w:type="spellEnd"/>
      <w:r w:rsidRPr="003D367A">
        <w:rPr>
          <w:rFonts w:ascii="Arial" w:eastAsia="Times New Roman" w:hAnsi="Arial" w:cs="Arial"/>
          <w:sz w:val="24"/>
          <w:szCs w:val="24"/>
          <w:lang w:eastAsia="tr-TR"/>
        </w:rPr>
        <w:t xml:space="preserve">. Ücret vermektedir. </w:t>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p>
    <w:p w:rsidR="003D367A" w:rsidRPr="003D367A" w:rsidRDefault="003D367A" w:rsidP="003D367A">
      <w:pPr>
        <w:spacing w:after="0" w:line="240" w:lineRule="auto"/>
        <w:ind w:firstLine="708"/>
        <w:jc w:val="both"/>
        <w:rPr>
          <w:rFonts w:ascii="Arial" w:eastAsia="Times New Roman" w:hAnsi="Arial" w:cs="Arial"/>
          <w:b/>
          <w:bCs/>
          <w:sz w:val="24"/>
          <w:szCs w:val="24"/>
          <w:u w:val="single"/>
          <w:lang w:eastAsia="tr-TR"/>
        </w:rPr>
      </w:pPr>
      <w:proofErr w:type="gramStart"/>
      <w:r w:rsidRPr="003D367A">
        <w:rPr>
          <w:rFonts w:ascii="Arial" w:eastAsia="Times New Roman" w:hAnsi="Arial" w:cs="Arial"/>
          <w:b/>
          <w:bCs/>
          <w:sz w:val="24"/>
          <w:szCs w:val="24"/>
          <w:u w:val="single"/>
          <w:lang w:eastAsia="tr-TR"/>
        </w:rPr>
        <w:t>PİLLER                                                :</w:t>
      </w:r>
      <w:proofErr w:type="gramEnd"/>
    </w:p>
    <w:p w:rsidR="003D367A" w:rsidRPr="003D367A" w:rsidRDefault="003D367A" w:rsidP="003D367A">
      <w:pPr>
        <w:spacing w:after="0" w:line="240" w:lineRule="auto"/>
        <w:ind w:firstLine="708"/>
        <w:jc w:val="both"/>
        <w:rPr>
          <w:rFonts w:ascii="Arial" w:eastAsia="Times New Roman" w:hAnsi="Arial" w:cs="Arial"/>
          <w:sz w:val="24"/>
          <w:szCs w:val="24"/>
          <w:lang w:eastAsia="tr-TR"/>
        </w:rPr>
      </w:pPr>
      <w:proofErr w:type="gramStart"/>
      <w:r w:rsidRPr="003D367A">
        <w:rPr>
          <w:rFonts w:ascii="Arial" w:eastAsia="Times New Roman" w:hAnsi="Arial" w:cs="Arial"/>
          <w:color w:val="1C283D"/>
          <w:sz w:val="24"/>
          <w:szCs w:val="24"/>
          <w:lang w:eastAsia="tr-TR"/>
        </w:rPr>
        <w:t>29/4/2009</w:t>
      </w:r>
      <w:proofErr w:type="gramEnd"/>
      <w:r w:rsidRPr="003D367A">
        <w:rPr>
          <w:rFonts w:ascii="Arial" w:eastAsia="Times New Roman" w:hAnsi="Arial" w:cs="Arial"/>
          <w:color w:val="1C283D"/>
          <w:sz w:val="24"/>
          <w:szCs w:val="24"/>
          <w:lang w:eastAsia="tr-TR"/>
        </w:rPr>
        <w:t xml:space="preserve"> tarihli ve 27214 sayılı Resmî </w:t>
      </w:r>
      <w:proofErr w:type="spellStart"/>
      <w:r w:rsidRPr="003D367A">
        <w:rPr>
          <w:rFonts w:ascii="Arial" w:eastAsia="Times New Roman" w:hAnsi="Arial" w:cs="Arial"/>
          <w:color w:val="1C283D"/>
          <w:sz w:val="24"/>
          <w:szCs w:val="24"/>
          <w:lang w:eastAsia="tr-TR"/>
        </w:rPr>
        <w:t>Gazete’de</w:t>
      </w:r>
      <w:proofErr w:type="spellEnd"/>
      <w:r w:rsidRPr="003D367A">
        <w:rPr>
          <w:rFonts w:ascii="Arial" w:eastAsia="Times New Roman" w:hAnsi="Arial" w:cs="Arial"/>
          <w:color w:val="1C283D"/>
          <w:sz w:val="24"/>
          <w:szCs w:val="24"/>
          <w:lang w:eastAsia="tr-TR"/>
        </w:rPr>
        <w:t xml:space="preserve"> yayımlanan Çevre Kanununca Alınması Gereken İzin ve Lisanslar Hakkında Yönetmelikte düzenlenen lisansı doğrultusunda, </w:t>
      </w:r>
      <w:r w:rsidRPr="003D367A">
        <w:rPr>
          <w:rFonts w:ascii="Arial" w:eastAsia="Times New Roman" w:hAnsi="Arial" w:cs="Arial"/>
          <w:sz w:val="24"/>
          <w:szCs w:val="24"/>
          <w:lang w:eastAsia="tr-TR"/>
        </w:rPr>
        <w:t>İlçemizde Kamu Kuruluşlardan ve Sanayi bölgelerinden Bursa Büyükşehir Belediyesi Çevre Koruma ve Kontrol Dairesi Başkanlığı kontrolünde Çevre Bakanlığından yetkilendirilmiş kuruluş olan TAP derneği tarafından toplattırılmaktadır.</w:t>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p>
    <w:p w:rsidR="003D367A" w:rsidRPr="003D367A" w:rsidRDefault="003D367A" w:rsidP="003D367A">
      <w:pPr>
        <w:spacing w:after="0" w:line="240" w:lineRule="auto"/>
        <w:ind w:firstLine="708"/>
        <w:jc w:val="both"/>
        <w:rPr>
          <w:rFonts w:ascii="Arial" w:eastAsia="Times New Roman" w:hAnsi="Arial" w:cs="Arial"/>
          <w:b/>
          <w:sz w:val="24"/>
          <w:szCs w:val="24"/>
          <w:u w:val="single"/>
          <w:lang w:eastAsia="tr-TR"/>
        </w:rPr>
      </w:pPr>
      <w:r w:rsidRPr="003D367A">
        <w:rPr>
          <w:rFonts w:ascii="Arial" w:eastAsia="Times New Roman" w:hAnsi="Arial" w:cs="Arial"/>
          <w:b/>
          <w:sz w:val="24"/>
          <w:szCs w:val="24"/>
          <w:u w:val="single"/>
          <w:lang w:eastAsia="tr-TR"/>
        </w:rPr>
        <w:t xml:space="preserve">ÖMRÜNÜ TAMAMLAMIŞ </w:t>
      </w:r>
      <w:proofErr w:type="gramStart"/>
      <w:r w:rsidRPr="003D367A">
        <w:rPr>
          <w:rFonts w:ascii="Arial" w:eastAsia="Times New Roman" w:hAnsi="Arial" w:cs="Arial"/>
          <w:b/>
          <w:sz w:val="24"/>
          <w:szCs w:val="24"/>
          <w:u w:val="single"/>
          <w:lang w:eastAsia="tr-TR"/>
        </w:rPr>
        <w:t>LASTİKLER :</w:t>
      </w:r>
      <w:proofErr w:type="gramEnd"/>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29/06/2011 tarih ve 644 sayılı Resmi Gazetede yayımlanan</w:t>
      </w:r>
      <w:r w:rsidRPr="003D367A">
        <w:rPr>
          <w:rFonts w:ascii="Arial" w:eastAsia="Times New Roman" w:hAnsi="Arial" w:cs="Arial"/>
          <w:b/>
          <w:sz w:val="24"/>
          <w:szCs w:val="24"/>
          <w:lang w:eastAsia="tr-TR"/>
        </w:rPr>
        <w:t xml:space="preserve"> </w:t>
      </w:r>
      <w:r w:rsidRPr="003D367A">
        <w:rPr>
          <w:rFonts w:ascii="Arial" w:eastAsia="Times New Roman" w:hAnsi="Arial" w:cs="Arial"/>
          <w:color w:val="1C283D"/>
          <w:sz w:val="24"/>
          <w:szCs w:val="24"/>
          <w:lang w:eastAsia="tr-TR"/>
        </w:rPr>
        <w:t>Çevre Kanununca Alınması Gereken İzin ve Lisanslar Hakkında Yönetmelikte düzenlenen lisansı doğrultusunda</w:t>
      </w:r>
      <w:r w:rsidRPr="003D367A">
        <w:rPr>
          <w:rFonts w:ascii="Arial" w:eastAsia="Times New Roman" w:hAnsi="Arial" w:cs="Arial"/>
          <w:sz w:val="24"/>
          <w:szCs w:val="24"/>
          <w:lang w:eastAsia="tr-TR"/>
        </w:rPr>
        <w:t xml:space="preserve"> İlçemizde Kamu Kuruluşlardan ve Sanayi bölgelerinden Bursa Büyükşehir Belediyesi Çevre Koruma ve Kontrol Dairesi Başkanlığı kontrolünde </w:t>
      </w:r>
      <w:r w:rsidRPr="003D367A">
        <w:rPr>
          <w:rFonts w:ascii="Arial" w:eastAsia="Times New Roman" w:hAnsi="Arial" w:cs="Arial"/>
          <w:sz w:val="24"/>
          <w:szCs w:val="24"/>
          <w:lang w:eastAsia="tr-TR"/>
        </w:rPr>
        <w:lastRenderedPageBreak/>
        <w:t xml:space="preserve">Çevre Bakanlığından yetkilendirilmiş kuruluş olan EFE Geri Kazanım Haddecilik Kauçuk Plastik Demir Çelik Endüstriyel Üretim </w:t>
      </w:r>
      <w:proofErr w:type="spellStart"/>
      <w:proofErr w:type="gramStart"/>
      <w:r w:rsidRPr="003D367A">
        <w:rPr>
          <w:rFonts w:ascii="Arial" w:eastAsia="Times New Roman" w:hAnsi="Arial" w:cs="Arial"/>
          <w:sz w:val="24"/>
          <w:szCs w:val="24"/>
          <w:lang w:eastAsia="tr-TR"/>
        </w:rPr>
        <w:t>San.Tic.Ltd</w:t>
      </w:r>
      <w:proofErr w:type="gramEnd"/>
      <w:r w:rsidRPr="003D367A">
        <w:rPr>
          <w:rFonts w:ascii="Arial" w:eastAsia="Times New Roman" w:hAnsi="Arial" w:cs="Arial"/>
          <w:sz w:val="24"/>
          <w:szCs w:val="24"/>
          <w:lang w:eastAsia="tr-TR"/>
        </w:rPr>
        <w:t>.Şti</w:t>
      </w:r>
      <w:proofErr w:type="spellEnd"/>
      <w:r w:rsidRPr="003D367A">
        <w:rPr>
          <w:rFonts w:ascii="Arial" w:eastAsia="Times New Roman" w:hAnsi="Arial" w:cs="Arial"/>
          <w:sz w:val="24"/>
          <w:szCs w:val="24"/>
          <w:lang w:eastAsia="tr-TR"/>
        </w:rPr>
        <w:t>.  tarafından toplattırılmaktadır.</w:t>
      </w:r>
    </w:p>
    <w:p w:rsidR="003D367A" w:rsidRPr="003D367A" w:rsidRDefault="003D367A" w:rsidP="003D367A">
      <w:pPr>
        <w:spacing w:after="0" w:line="240" w:lineRule="auto"/>
        <w:ind w:firstLine="708"/>
        <w:jc w:val="both"/>
        <w:rPr>
          <w:rFonts w:ascii="Arial" w:eastAsia="Times New Roman" w:hAnsi="Arial" w:cs="Arial"/>
          <w:b/>
          <w:sz w:val="24"/>
          <w:szCs w:val="24"/>
          <w:u w:val="single"/>
          <w:lang w:eastAsia="tr-TR"/>
        </w:rPr>
      </w:pPr>
    </w:p>
    <w:p w:rsidR="003D367A" w:rsidRPr="003D367A" w:rsidRDefault="003D367A" w:rsidP="003D367A">
      <w:pPr>
        <w:spacing w:after="0" w:line="240" w:lineRule="auto"/>
        <w:ind w:firstLine="708"/>
        <w:jc w:val="both"/>
        <w:rPr>
          <w:rFonts w:ascii="Arial" w:eastAsia="Times New Roman" w:hAnsi="Arial" w:cs="Arial"/>
          <w:b/>
          <w:sz w:val="24"/>
          <w:szCs w:val="24"/>
          <w:u w:val="single"/>
          <w:lang w:eastAsia="tr-TR"/>
        </w:rPr>
      </w:pPr>
      <w:r w:rsidRPr="003D367A">
        <w:rPr>
          <w:rFonts w:ascii="Arial" w:eastAsia="Times New Roman" w:hAnsi="Arial" w:cs="Arial"/>
          <w:b/>
          <w:sz w:val="24"/>
          <w:szCs w:val="24"/>
          <w:u w:val="single"/>
          <w:lang w:eastAsia="tr-TR"/>
        </w:rPr>
        <w:t xml:space="preserve">ELEKTRİK VE ELEKTRONİK </w:t>
      </w:r>
      <w:proofErr w:type="gramStart"/>
      <w:r w:rsidRPr="003D367A">
        <w:rPr>
          <w:rFonts w:ascii="Arial" w:eastAsia="Times New Roman" w:hAnsi="Arial" w:cs="Arial"/>
          <w:b/>
          <w:sz w:val="24"/>
          <w:szCs w:val="24"/>
          <w:u w:val="single"/>
          <w:lang w:eastAsia="tr-TR"/>
        </w:rPr>
        <w:t>ATIKLAR :</w:t>
      </w:r>
      <w:proofErr w:type="gramEnd"/>
    </w:p>
    <w:p w:rsidR="003D367A" w:rsidRPr="003D367A" w:rsidRDefault="003D367A" w:rsidP="003D367A">
      <w:pPr>
        <w:spacing w:after="0" w:line="240" w:lineRule="auto"/>
        <w:ind w:firstLine="708"/>
        <w:jc w:val="both"/>
        <w:rPr>
          <w:rFonts w:ascii="Arial" w:eastAsia="Times New Roman" w:hAnsi="Arial" w:cs="Arial"/>
          <w:sz w:val="24"/>
          <w:szCs w:val="24"/>
          <w:lang w:eastAsia="tr-TR"/>
        </w:rPr>
      </w:pPr>
      <w:proofErr w:type="gramStart"/>
      <w:r w:rsidRPr="003D367A">
        <w:rPr>
          <w:rFonts w:ascii="Arial" w:eastAsia="Times New Roman" w:hAnsi="Arial" w:cs="Arial"/>
          <w:sz w:val="24"/>
          <w:szCs w:val="24"/>
          <w:lang w:eastAsia="tr-TR"/>
        </w:rPr>
        <w:t>22/05/2012</w:t>
      </w:r>
      <w:proofErr w:type="gramEnd"/>
      <w:r w:rsidRPr="003D367A">
        <w:rPr>
          <w:rFonts w:ascii="Arial" w:eastAsia="Times New Roman" w:hAnsi="Arial" w:cs="Arial"/>
          <w:sz w:val="24"/>
          <w:szCs w:val="24"/>
          <w:lang w:eastAsia="tr-TR"/>
        </w:rPr>
        <w:t xml:space="preserve"> tarih ve 28300 Sayılı Resmi Gazetede Yayımlanan Atık Elektrikli ve Elektronik Eşyaların Kontrolü Yönetmeliği gereği 2016 yılında bu işle iştigal eden Lisanslı firmalarla görüşmeler yapılarak çalışmalara başlanacaktır. </w:t>
      </w:r>
    </w:p>
    <w:p w:rsidR="003D367A" w:rsidRPr="003D367A" w:rsidRDefault="003D367A" w:rsidP="003D367A">
      <w:pPr>
        <w:spacing w:before="100" w:beforeAutospacing="1" w:after="100" w:afterAutospacing="1" w:line="240" w:lineRule="auto"/>
        <w:ind w:firstLine="708"/>
        <w:jc w:val="both"/>
        <w:rPr>
          <w:rFonts w:ascii="Arial" w:hAnsi="Arial" w:cs="Arial"/>
          <w:b/>
          <w:bCs/>
          <w:sz w:val="24"/>
          <w:szCs w:val="24"/>
          <w:u w:val="single"/>
          <w:lang w:eastAsia="tr-TR"/>
        </w:rPr>
      </w:pPr>
      <w:r w:rsidRPr="003D367A">
        <w:rPr>
          <w:rFonts w:ascii="Arial" w:hAnsi="Arial" w:cs="Arial"/>
          <w:b/>
          <w:bCs/>
          <w:sz w:val="24"/>
          <w:szCs w:val="24"/>
          <w:u w:val="single"/>
          <w:lang w:eastAsia="tr-TR"/>
        </w:rPr>
        <w:t xml:space="preserve">AMBALAJ </w:t>
      </w:r>
      <w:proofErr w:type="gramStart"/>
      <w:r w:rsidRPr="003D367A">
        <w:rPr>
          <w:rFonts w:ascii="Arial" w:hAnsi="Arial" w:cs="Arial"/>
          <w:b/>
          <w:bCs/>
          <w:sz w:val="24"/>
          <w:szCs w:val="24"/>
          <w:u w:val="single"/>
          <w:lang w:eastAsia="tr-TR"/>
        </w:rPr>
        <w:t>ATIKLARI</w:t>
      </w:r>
      <w:r w:rsidRPr="003D367A">
        <w:rPr>
          <w:rFonts w:ascii="Arial" w:eastAsia="MS Gothic" w:hAnsi="Arial" w:cs="Arial"/>
          <w:b/>
          <w:bCs/>
          <w:sz w:val="24"/>
          <w:szCs w:val="24"/>
          <w:u w:val="single"/>
          <w:lang w:eastAsia="tr-TR"/>
        </w:rPr>
        <w:t xml:space="preserve">　　　　　</w:t>
      </w:r>
      <w:r w:rsidRPr="003D367A">
        <w:rPr>
          <w:rFonts w:ascii="Arial" w:hAnsi="Arial" w:cs="Arial"/>
          <w:b/>
          <w:bCs/>
          <w:sz w:val="24"/>
          <w:szCs w:val="24"/>
          <w:u w:val="single"/>
          <w:lang w:eastAsia="tr-TR"/>
        </w:rPr>
        <w:t xml:space="preserve"> :</w:t>
      </w:r>
      <w:proofErr w:type="gramEnd"/>
    </w:p>
    <w:p w:rsidR="003D367A" w:rsidRPr="003D367A" w:rsidRDefault="003D367A" w:rsidP="003D367A">
      <w:pPr>
        <w:spacing w:before="100" w:beforeAutospacing="1" w:after="100" w:afterAutospacing="1" w:line="240" w:lineRule="auto"/>
        <w:ind w:firstLine="708"/>
        <w:jc w:val="both"/>
        <w:rPr>
          <w:rFonts w:ascii="Arial" w:hAnsi="Arial" w:cs="Arial"/>
          <w:sz w:val="24"/>
          <w:szCs w:val="24"/>
          <w:lang w:eastAsia="tr-TR"/>
        </w:rPr>
      </w:pPr>
      <w:proofErr w:type="gramStart"/>
      <w:r w:rsidRPr="003D367A">
        <w:rPr>
          <w:rFonts w:ascii="Arial" w:hAnsi="Arial" w:cs="Arial"/>
          <w:sz w:val="24"/>
          <w:szCs w:val="24"/>
          <w:lang w:eastAsia="tr-TR"/>
        </w:rPr>
        <w:t>30.03.2006 tarihinde Kestel Belediyesi, ÇEVKO Çevre Koruma ve Ambalaj Atıkları Değerlendirme Vakfı ve Lisanslı Toplama Ayırma Tesisin BURKASAN Ltd. Şti. (Belge No: 029 TAT) arasında imzalanan ve 19.09.2013 tarihinde üç yıllık olarak revize edilen üçlü protokol doğrultusunda; Kestel Belediyesi Kaynakta Ayrı Toplama Projesi yaklaşık 10 yılı aşkın bir süredir kesintisiz bir şekilde yürütülmektedir.</w:t>
      </w:r>
      <w:proofErr w:type="gramEnd"/>
    </w:p>
    <w:p w:rsidR="003D367A" w:rsidRPr="003D367A" w:rsidRDefault="003D367A" w:rsidP="003D367A">
      <w:pPr>
        <w:spacing w:before="100" w:beforeAutospacing="1" w:after="100" w:afterAutospacing="1" w:line="240" w:lineRule="auto"/>
        <w:ind w:firstLine="708"/>
        <w:jc w:val="both"/>
        <w:rPr>
          <w:rFonts w:ascii="Arial" w:hAnsi="Arial" w:cs="Arial"/>
          <w:sz w:val="24"/>
          <w:szCs w:val="24"/>
          <w:lang w:eastAsia="tr-TR"/>
        </w:rPr>
      </w:pPr>
      <w:r w:rsidRPr="003D367A">
        <w:rPr>
          <w:rFonts w:ascii="Arial" w:hAnsi="Arial" w:cs="Arial"/>
          <w:sz w:val="24"/>
          <w:szCs w:val="24"/>
          <w:lang w:eastAsia="tr-TR"/>
        </w:rPr>
        <w:t xml:space="preserve">Mart 2009 yerel seçimleriyle </w:t>
      </w:r>
      <w:proofErr w:type="spellStart"/>
      <w:r w:rsidRPr="003D367A">
        <w:rPr>
          <w:rFonts w:ascii="Arial" w:hAnsi="Arial" w:cs="Arial"/>
          <w:sz w:val="24"/>
          <w:szCs w:val="24"/>
          <w:lang w:eastAsia="tr-TR"/>
        </w:rPr>
        <w:t>Barakfakih</w:t>
      </w:r>
      <w:proofErr w:type="spellEnd"/>
      <w:r w:rsidRPr="003D367A">
        <w:rPr>
          <w:rFonts w:ascii="Arial" w:hAnsi="Arial" w:cs="Arial"/>
          <w:sz w:val="24"/>
          <w:szCs w:val="24"/>
          <w:lang w:eastAsia="tr-TR"/>
        </w:rPr>
        <w:t xml:space="preserve"> Beldesinin Kestel Belediyesi’ne bağlanması sonrasında yenilenerek T.C. Çevre ve Orman Bakanlığı’na sunulan Kestel Belediyesi Ambalaj Atıkları Yönetim Planı, 10.11.2009 tarihinde Çevre ve Orman Bakanlığı tarafından uygun bulunarak onaylanmıştır. 2009 yılından 2016 yılına kadar gelişim raporları Çevre ve Şehircilik il Müdürlüğüne düzenli bir şekilde gönderilmektedir.  </w:t>
      </w:r>
    </w:p>
    <w:p w:rsidR="003D367A" w:rsidRPr="003D367A" w:rsidRDefault="003D367A" w:rsidP="003D367A">
      <w:pPr>
        <w:spacing w:before="100" w:beforeAutospacing="1" w:after="100" w:afterAutospacing="1" w:line="240" w:lineRule="auto"/>
        <w:ind w:firstLine="708"/>
        <w:jc w:val="both"/>
        <w:rPr>
          <w:rFonts w:ascii="Arial" w:hAnsi="Arial" w:cs="Arial"/>
          <w:sz w:val="24"/>
          <w:szCs w:val="24"/>
          <w:lang w:eastAsia="tr-TR"/>
        </w:rPr>
      </w:pPr>
      <w:r w:rsidRPr="003D367A">
        <w:rPr>
          <w:rFonts w:ascii="Arial" w:hAnsi="Arial" w:cs="Arial"/>
          <w:sz w:val="24"/>
          <w:szCs w:val="24"/>
          <w:lang w:eastAsia="tr-TR"/>
        </w:rPr>
        <w:t>Kestel Belediyesi Kaynakta Ayrı Toplama operasyonu, ilçenin tamamında yaygınlaştırılmış bulunulmaktadır.</w:t>
      </w:r>
    </w:p>
    <w:p w:rsidR="003D367A" w:rsidRPr="003D367A" w:rsidRDefault="003D367A" w:rsidP="003D367A">
      <w:pPr>
        <w:spacing w:before="100" w:beforeAutospacing="1" w:after="100" w:afterAutospacing="1" w:line="240" w:lineRule="auto"/>
        <w:ind w:firstLine="360"/>
        <w:jc w:val="both"/>
        <w:rPr>
          <w:rFonts w:ascii="Arial" w:hAnsi="Arial" w:cs="Arial"/>
          <w:b/>
          <w:bCs/>
          <w:sz w:val="24"/>
          <w:szCs w:val="24"/>
          <w:u w:val="single"/>
          <w:lang w:eastAsia="tr-TR"/>
        </w:rPr>
      </w:pPr>
      <w:r w:rsidRPr="003D367A">
        <w:rPr>
          <w:rFonts w:ascii="Arial" w:hAnsi="Arial" w:cs="Arial"/>
          <w:b/>
          <w:bCs/>
          <w:sz w:val="24"/>
          <w:szCs w:val="24"/>
          <w:u w:val="single"/>
          <w:lang w:eastAsia="tr-TR"/>
        </w:rPr>
        <w:t>PROJE GELİŞİMİ (2015)                 :</w:t>
      </w:r>
    </w:p>
    <w:p w:rsidR="003D367A" w:rsidRPr="003D367A" w:rsidRDefault="003D367A" w:rsidP="00F743FD">
      <w:pPr>
        <w:widowControl w:val="0"/>
        <w:numPr>
          <w:ilvl w:val="0"/>
          <w:numId w:val="28"/>
        </w:numPr>
        <w:autoSpaceDE w:val="0"/>
        <w:autoSpaceDN w:val="0"/>
        <w:adjustRightInd w:val="0"/>
        <w:spacing w:after="0" w:line="240" w:lineRule="auto"/>
        <w:contextualSpacing/>
        <w:jc w:val="both"/>
        <w:rPr>
          <w:rFonts w:ascii="Arial" w:hAnsi="Arial" w:cs="Arial"/>
          <w:bCs/>
          <w:sz w:val="24"/>
          <w:szCs w:val="24"/>
          <w:lang w:eastAsia="tr-TR"/>
        </w:rPr>
      </w:pPr>
      <w:r w:rsidRPr="003D367A">
        <w:rPr>
          <w:rFonts w:ascii="Arial" w:hAnsi="Arial" w:cs="Arial"/>
          <w:bCs/>
          <w:sz w:val="24"/>
          <w:szCs w:val="24"/>
          <w:lang w:eastAsia="tr-TR"/>
        </w:rPr>
        <w:t>2015 yılında da her yıl rutin bir şekilde gerçekleştirilen eğitim çalışmaları yeniden tekrarlanmıştır. Eğitim programı çerçevesinde, Tüm ilçede 1 hafta süresince 7 personelle birlikte kapıdan kapıya bilgilendirme çalışmaları tamamlanmıştır.</w:t>
      </w:r>
    </w:p>
    <w:p w:rsidR="003D367A" w:rsidRPr="003D367A" w:rsidRDefault="003D367A" w:rsidP="00F743FD">
      <w:pPr>
        <w:widowControl w:val="0"/>
        <w:numPr>
          <w:ilvl w:val="0"/>
          <w:numId w:val="28"/>
        </w:numPr>
        <w:autoSpaceDE w:val="0"/>
        <w:autoSpaceDN w:val="0"/>
        <w:adjustRightInd w:val="0"/>
        <w:spacing w:after="0" w:line="240" w:lineRule="auto"/>
        <w:contextualSpacing/>
        <w:jc w:val="both"/>
        <w:rPr>
          <w:rFonts w:ascii="Arial" w:hAnsi="Arial" w:cs="Arial"/>
          <w:bCs/>
          <w:sz w:val="24"/>
          <w:szCs w:val="24"/>
          <w:lang w:eastAsia="tr-TR"/>
        </w:rPr>
      </w:pPr>
      <w:r w:rsidRPr="003D367A">
        <w:rPr>
          <w:rFonts w:ascii="Arial" w:hAnsi="Arial" w:cs="Arial"/>
          <w:bCs/>
          <w:sz w:val="24"/>
          <w:szCs w:val="24"/>
          <w:lang w:eastAsia="tr-TR"/>
        </w:rPr>
        <w:t xml:space="preserve">İlçe içerisindeki tüm yerleşim birimlerine geri kazanım poşetleri ulaştırılmakta ve bu şekilde toplama yapılmaktadır. Ayrıca kamu kurum-kuruluşları, hastaneler, sağlık ocakları gibi yerlere iç </w:t>
      </w:r>
      <w:proofErr w:type="gramStart"/>
      <w:r w:rsidRPr="003D367A">
        <w:rPr>
          <w:rFonts w:ascii="Arial" w:hAnsi="Arial" w:cs="Arial"/>
          <w:bCs/>
          <w:sz w:val="24"/>
          <w:szCs w:val="24"/>
          <w:lang w:eastAsia="tr-TR"/>
        </w:rPr>
        <w:t>mekan</w:t>
      </w:r>
      <w:proofErr w:type="gramEnd"/>
      <w:r w:rsidRPr="003D367A">
        <w:rPr>
          <w:rFonts w:ascii="Arial" w:hAnsi="Arial" w:cs="Arial"/>
          <w:bCs/>
          <w:sz w:val="24"/>
          <w:szCs w:val="24"/>
          <w:lang w:eastAsia="tr-TR"/>
        </w:rPr>
        <w:t xml:space="preserve"> kutuları temin edilmiştir. Bunun yanı sıra marketler, satış noktaları gibi toplu ambalaj atığı çıkaran işletmelerden günlük olarak toplama yapılmaktadır.</w:t>
      </w:r>
    </w:p>
    <w:p w:rsidR="003D367A" w:rsidRPr="003D367A" w:rsidRDefault="003D367A" w:rsidP="00F743FD">
      <w:pPr>
        <w:widowControl w:val="0"/>
        <w:numPr>
          <w:ilvl w:val="0"/>
          <w:numId w:val="28"/>
        </w:numPr>
        <w:autoSpaceDE w:val="0"/>
        <w:autoSpaceDN w:val="0"/>
        <w:adjustRightInd w:val="0"/>
        <w:spacing w:after="0" w:line="240" w:lineRule="auto"/>
        <w:contextualSpacing/>
        <w:jc w:val="both"/>
        <w:rPr>
          <w:rFonts w:ascii="Arial" w:hAnsi="Arial" w:cs="Arial"/>
          <w:bCs/>
          <w:sz w:val="24"/>
          <w:szCs w:val="24"/>
          <w:lang w:eastAsia="tr-TR"/>
        </w:rPr>
      </w:pPr>
      <w:r w:rsidRPr="003D367A">
        <w:rPr>
          <w:rFonts w:ascii="Arial" w:hAnsi="Arial" w:cs="Arial"/>
          <w:bCs/>
          <w:sz w:val="24"/>
          <w:szCs w:val="24"/>
          <w:lang w:eastAsia="tr-TR"/>
        </w:rPr>
        <w:t xml:space="preserve">Proje ortağı ÇEVKO Vakfı tarafından temin edilen 50 adet geri kazanım konteynırı ve 1500 adet iç </w:t>
      </w:r>
      <w:proofErr w:type="gramStart"/>
      <w:r w:rsidRPr="003D367A">
        <w:rPr>
          <w:rFonts w:ascii="Arial" w:hAnsi="Arial" w:cs="Arial"/>
          <w:bCs/>
          <w:sz w:val="24"/>
          <w:szCs w:val="24"/>
          <w:lang w:eastAsia="tr-TR"/>
        </w:rPr>
        <w:t>mekan</w:t>
      </w:r>
      <w:proofErr w:type="gramEnd"/>
      <w:r w:rsidRPr="003D367A">
        <w:rPr>
          <w:rFonts w:ascii="Arial" w:hAnsi="Arial" w:cs="Arial"/>
          <w:bCs/>
          <w:sz w:val="24"/>
          <w:szCs w:val="24"/>
          <w:lang w:eastAsia="tr-TR"/>
        </w:rPr>
        <w:t xml:space="preserve"> kutusunun bir kısmı ilçenin ihtiyaç duyulan noktalarına yerleştirilmiştir. Ayrıca Lisanslı İşletme BURKASAN Tarafından </w:t>
      </w:r>
      <w:r w:rsidRPr="003D367A">
        <w:rPr>
          <w:rFonts w:ascii="Arial" w:eastAsiaTheme="minorEastAsia" w:hAnsi="Arial" w:cs="Arial"/>
          <w:sz w:val="24"/>
          <w:szCs w:val="24"/>
          <w:lang w:eastAsia="tr-TR"/>
        </w:rPr>
        <w:t xml:space="preserve">528 000 </w:t>
      </w:r>
      <w:proofErr w:type="gramStart"/>
      <w:r w:rsidRPr="003D367A">
        <w:rPr>
          <w:rFonts w:ascii="Arial" w:eastAsiaTheme="minorEastAsia" w:hAnsi="Arial" w:cs="Arial"/>
          <w:sz w:val="24"/>
          <w:szCs w:val="24"/>
          <w:lang w:eastAsia="tr-TR"/>
        </w:rPr>
        <w:t>adet</w:t>
      </w:r>
      <w:r w:rsidRPr="003D367A">
        <w:rPr>
          <w:rFonts w:ascii="Arial" w:hAnsi="Arial" w:cs="Arial"/>
          <w:bCs/>
          <w:sz w:val="24"/>
          <w:szCs w:val="24"/>
          <w:lang w:eastAsia="tr-TR"/>
        </w:rPr>
        <w:t xml:space="preserve">  Geri</w:t>
      </w:r>
      <w:proofErr w:type="gramEnd"/>
      <w:r w:rsidRPr="003D367A">
        <w:rPr>
          <w:rFonts w:ascii="Arial" w:hAnsi="Arial" w:cs="Arial"/>
          <w:bCs/>
          <w:sz w:val="24"/>
          <w:szCs w:val="24"/>
          <w:lang w:eastAsia="tr-TR"/>
        </w:rPr>
        <w:t xml:space="preserve"> dönüşüm Poşeti dağıtılmıştır.</w:t>
      </w:r>
    </w:p>
    <w:p w:rsidR="003D367A" w:rsidRPr="003D367A" w:rsidRDefault="003D367A" w:rsidP="00F743FD">
      <w:pPr>
        <w:widowControl w:val="0"/>
        <w:numPr>
          <w:ilvl w:val="0"/>
          <w:numId w:val="28"/>
        </w:numPr>
        <w:autoSpaceDE w:val="0"/>
        <w:autoSpaceDN w:val="0"/>
        <w:adjustRightInd w:val="0"/>
        <w:spacing w:after="0" w:line="240" w:lineRule="auto"/>
        <w:contextualSpacing/>
        <w:jc w:val="both"/>
        <w:rPr>
          <w:rFonts w:ascii="Arial" w:hAnsi="Arial" w:cs="Arial"/>
          <w:bCs/>
          <w:sz w:val="24"/>
          <w:szCs w:val="24"/>
          <w:lang w:eastAsia="tr-TR"/>
        </w:rPr>
      </w:pPr>
      <w:r w:rsidRPr="003D367A">
        <w:rPr>
          <w:rFonts w:ascii="Arial" w:hAnsi="Arial" w:cs="Arial"/>
          <w:bCs/>
          <w:sz w:val="24"/>
          <w:szCs w:val="24"/>
          <w:lang w:eastAsia="tr-TR"/>
        </w:rPr>
        <w:t xml:space="preserve">Bölgede kullanılan </w:t>
      </w:r>
      <w:proofErr w:type="gramStart"/>
      <w:r w:rsidRPr="003D367A">
        <w:rPr>
          <w:rFonts w:ascii="Arial" w:hAnsi="Arial" w:cs="Arial"/>
          <w:bCs/>
          <w:sz w:val="24"/>
          <w:szCs w:val="24"/>
          <w:lang w:eastAsia="tr-TR"/>
        </w:rPr>
        <w:t>konteynır</w:t>
      </w:r>
      <w:proofErr w:type="gramEnd"/>
      <w:r w:rsidRPr="003D367A">
        <w:rPr>
          <w:rFonts w:ascii="Arial" w:hAnsi="Arial" w:cs="Arial"/>
          <w:bCs/>
          <w:sz w:val="24"/>
          <w:szCs w:val="24"/>
          <w:lang w:eastAsia="tr-TR"/>
        </w:rPr>
        <w:t xml:space="preserve"> ve dört gözlü kumbaralardan yıpranmış veya yanmış olanları, BURKASAN tarafından temin edilen sarf malzemeleri ile BURKASAN personeli tarafından onarılmış ve tekrar bölgeye yerleştirilmektedir.</w:t>
      </w:r>
    </w:p>
    <w:p w:rsidR="003D367A" w:rsidRPr="003D367A" w:rsidRDefault="003D367A" w:rsidP="00F743FD">
      <w:pPr>
        <w:widowControl w:val="0"/>
        <w:numPr>
          <w:ilvl w:val="0"/>
          <w:numId w:val="28"/>
        </w:numPr>
        <w:autoSpaceDE w:val="0"/>
        <w:autoSpaceDN w:val="0"/>
        <w:adjustRightInd w:val="0"/>
        <w:spacing w:after="0" w:line="240" w:lineRule="auto"/>
        <w:contextualSpacing/>
        <w:jc w:val="both"/>
        <w:rPr>
          <w:rFonts w:ascii="Arial" w:hAnsi="Arial" w:cs="Arial"/>
          <w:bCs/>
          <w:sz w:val="24"/>
          <w:szCs w:val="24"/>
          <w:lang w:eastAsia="tr-TR"/>
        </w:rPr>
      </w:pPr>
      <w:r w:rsidRPr="003D367A">
        <w:rPr>
          <w:rFonts w:ascii="Arial" w:hAnsi="Arial" w:cs="Arial"/>
          <w:bCs/>
          <w:sz w:val="24"/>
          <w:szCs w:val="24"/>
          <w:lang w:eastAsia="tr-TR"/>
        </w:rPr>
        <w:t>Geri kazanım projesinin sürekliliğini sağlamak amacıyla, haftada en az 3 gün olmak üzere saha kontrol işlemleri gerçekleştirilmektedir. Saha kontrollerinde vatandaşlardan gelen talepler de yüz yüze görüşülerek karşılanmaktadır.</w:t>
      </w:r>
    </w:p>
    <w:p w:rsidR="003D367A" w:rsidRPr="003D367A" w:rsidRDefault="003D367A" w:rsidP="00F743FD">
      <w:pPr>
        <w:widowControl w:val="0"/>
        <w:numPr>
          <w:ilvl w:val="0"/>
          <w:numId w:val="28"/>
        </w:numPr>
        <w:autoSpaceDE w:val="0"/>
        <w:autoSpaceDN w:val="0"/>
        <w:adjustRightInd w:val="0"/>
        <w:spacing w:after="0" w:line="240" w:lineRule="auto"/>
        <w:contextualSpacing/>
        <w:jc w:val="both"/>
        <w:rPr>
          <w:rFonts w:ascii="Arial" w:hAnsi="Arial" w:cs="Arial"/>
          <w:bCs/>
          <w:sz w:val="24"/>
          <w:szCs w:val="24"/>
          <w:lang w:eastAsia="tr-TR"/>
        </w:rPr>
      </w:pPr>
      <w:r w:rsidRPr="003D367A">
        <w:rPr>
          <w:rFonts w:ascii="Arial" w:hAnsi="Arial" w:cs="Arial"/>
          <w:bCs/>
          <w:sz w:val="24"/>
          <w:szCs w:val="24"/>
          <w:lang w:eastAsia="tr-TR"/>
        </w:rPr>
        <w:t>Proje verimliliğinin arttırılması için; toplama işlemi gerçekleştiren şoför ve saha personelleri ile haftalık rutin değerlendirme toplantıları gerçekleştirilmektedir.</w:t>
      </w:r>
    </w:p>
    <w:p w:rsidR="003D367A" w:rsidRPr="003D367A" w:rsidRDefault="003D367A" w:rsidP="00F743FD">
      <w:pPr>
        <w:widowControl w:val="0"/>
        <w:numPr>
          <w:ilvl w:val="0"/>
          <w:numId w:val="28"/>
        </w:numPr>
        <w:autoSpaceDE w:val="0"/>
        <w:autoSpaceDN w:val="0"/>
        <w:adjustRightInd w:val="0"/>
        <w:spacing w:after="0" w:line="240" w:lineRule="auto"/>
        <w:contextualSpacing/>
        <w:jc w:val="both"/>
        <w:rPr>
          <w:rFonts w:ascii="Arial" w:hAnsi="Arial" w:cs="Arial"/>
          <w:bCs/>
          <w:sz w:val="24"/>
          <w:szCs w:val="24"/>
          <w:lang w:eastAsia="tr-TR"/>
        </w:rPr>
      </w:pPr>
      <w:r w:rsidRPr="003D367A">
        <w:rPr>
          <w:rFonts w:ascii="Arial" w:hAnsi="Arial" w:cs="Arial"/>
          <w:bCs/>
          <w:sz w:val="24"/>
          <w:szCs w:val="24"/>
          <w:lang w:eastAsia="tr-TR"/>
        </w:rPr>
        <w:lastRenderedPageBreak/>
        <w:t>İlçe sınırlarında lisansız olarak faaliyet gösteren ve projeyi olumsuz yönde etkileyen ara depoların kapatılması için Kestel Belediyesi Temizlik İşleri Müdürlüğü ve Zabıta Müdürlüğü ortak çalışmalar yürütmekte ve yapılan denetimler neticesinde elde edilen bulgular İl Çevre ve Şehircilik Müdürlüğü ile paylaşılmaktadır.</w:t>
      </w:r>
    </w:p>
    <w:p w:rsidR="003D367A" w:rsidRPr="003D367A" w:rsidRDefault="003D367A" w:rsidP="003D367A">
      <w:pPr>
        <w:spacing w:before="100" w:beforeAutospacing="1" w:after="100" w:afterAutospacing="1" w:line="240" w:lineRule="auto"/>
        <w:ind w:firstLine="284"/>
        <w:jc w:val="both"/>
        <w:rPr>
          <w:rFonts w:ascii="Arial" w:hAnsi="Arial" w:cs="Arial"/>
          <w:b/>
          <w:bCs/>
          <w:sz w:val="24"/>
          <w:szCs w:val="24"/>
          <w:u w:val="single"/>
          <w:lang w:eastAsia="tr-TR"/>
        </w:rPr>
      </w:pPr>
      <w:r w:rsidRPr="003D367A">
        <w:rPr>
          <w:rFonts w:ascii="Arial" w:hAnsi="Arial" w:cs="Arial"/>
          <w:b/>
          <w:bCs/>
          <w:sz w:val="24"/>
          <w:szCs w:val="24"/>
          <w:u w:val="single"/>
          <w:lang w:eastAsia="tr-TR"/>
        </w:rPr>
        <w:t xml:space="preserve">AMBALAJ ATIĞI TOPLAMA </w:t>
      </w:r>
      <w:proofErr w:type="gramStart"/>
      <w:r w:rsidRPr="003D367A">
        <w:rPr>
          <w:rFonts w:ascii="Arial" w:hAnsi="Arial" w:cs="Arial"/>
          <w:b/>
          <w:bCs/>
          <w:sz w:val="24"/>
          <w:szCs w:val="24"/>
          <w:u w:val="single"/>
          <w:lang w:eastAsia="tr-TR"/>
        </w:rPr>
        <w:t>SİSTEMİ         :</w:t>
      </w:r>
      <w:proofErr w:type="gramEnd"/>
    </w:p>
    <w:p w:rsidR="003D367A" w:rsidRPr="003D367A" w:rsidRDefault="003D367A" w:rsidP="003D367A">
      <w:pPr>
        <w:widowControl w:val="0"/>
        <w:autoSpaceDE w:val="0"/>
        <w:autoSpaceDN w:val="0"/>
        <w:adjustRightInd w:val="0"/>
        <w:spacing w:after="0" w:line="240" w:lineRule="auto"/>
        <w:ind w:left="477"/>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t xml:space="preserve">İlçemizin 18 mahallesinde haftanın 6 günü 3 adet ambalaj atığı toplama aracıyla toplama faaliyetleri gerçekleştirilmektedir. Ambalaj atığı toplama gün ve saatleri </w:t>
      </w:r>
      <w:r w:rsidRPr="003D367A">
        <w:rPr>
          <w:rFonts w:ascii="Arial" w:eastAsia="Times New Roman" w:hAnsi="Arial" w:cs="Arial"/>
          <w:b/>
          <w:sz w:val="24"/>
          <w:szCs w:val="24"/>
          <w:lang w:eastAsia="tr-TR"/>
        </w:rPr>
        <w:t>Tablo 1</w:t>
      </w:r>
      <w:r w:rsidRPr="003D367A">
        <w:rPr>
          <w:rFonts w:ascii="Arial" w:eastAsia="Times New Roman" w:hAnsi="Arial" w:cs="Arial"/>
          <w:sz w:val="24"/>
          <w:szCs w:val="24"/>
          <w:lang w:eastAsia="tr-TR"/>
        </w:rPr>
        <w:t>’de belirtilmiştir.</w:t>
      </w:r>
    </w:p>
    <w:p w:rsidR="003D367A" w:rsidRPr="003D367A" w:rsidRDefault="003D367A" w:rsidP="003D367A">
      <w:pPr>
        <w:widowControl w:val="0"/>
        <w:autoSpaceDE w:val="0"/>
        <w:autoSpaceDN w:val="0"/>
        <w:adjustRightInd w:val="0"/>
        <w:spacing w:after="0" w:line="240" w:lineRule="auto"/>
        <w:ind w:left="477"/>
        <w:jc w:val="both"/>
        <w:rPr>
          <w:rFonts w:ascii="Arial" w:eastAsia="Times New Roman" w:hAnsi="Arial" w:cs="Arial"/>
          <w:sz w:val="24"/>
          <w:szCs w:val="24"/>
          <w:lang w:eastAsia="tr-TR"/>
        </w:rPr>
      </w:pPr>
    </w:p>
    <w:tbl>
      <w:tblPr>
        <w:tblW w:w="7180" w:type="dxa"/>
        <w:jc w:val="center"/>
        <w:tblInd w:w="49" w:type="dxa"/>
        <w:tblCellMar>
          <w:left w:w="70" w:type="dxa"/>
          <w:right w:w="70" w:type="dxa"/>
        </w:tblCellMar>
        <w:tblLook w:val="04A0" w:firstRow="1" w:lastRow="0" w:firstColumn="1" w:lastColumn="0" w:noHBand="0" w:noVBand="1"/>
      </w:tblPr>
      <w:tblGrid>
        <w:gridCol w:w="2340"/>
        <w:gridCol w:w="2020"/>
        <w:gridCol w:w="1554"/>
        <w:gridCol w:w="1520"/>
      </w:tblGrid>
      <w:tr w:rsidR="003D367A" w:rsidRPr="003D367A" w:rsidTr="003D367A">
        <w:trPr>
          <w:trHeight w:val="300"/>
          <w:jc w:val="center"/>
        </w:trPr>
        <w:tc>
          <w:tcPr>
            <w:tcW w:w="234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Mahalle Adı</w:t>
            </w:r>
          </w:p>
        </w:tc>
        <w:tc>
          <w:tcPr>
            <w:tcW w:w="202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Toplama Yöntemi</w:t>
            </w:r>
          </w:p>
        </w:tc>
        <w:tc>
          <w:tcPr>
            <w:tcW w:w="130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Toplama Günü</w:t>
            </w:r>
          </w:p>
        </w:tc>
        <w:tc>
          <w:tcPr>
            <w:tcW w:w="152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Toplama Saatleri</w:t>
            </w:r>
          </w:p>
        </w:tc>
      </w:tr>
      <w:tr w:rsidR="003D367A" w:rsidRPr="003D367A" w:rsidTr="003D367A">
        <w:trPr>
          <w:trHeight w:val="276"/>
          <w:jc w:val="center"/>
        </w:trPr>
        <w:tc>
          <w:tcPr>
            <w:tcW w:w="2340" w:type="dxa"/>
            <w:vMerge/>
            <w:tcBorders>
              <w:top w:val="single" w:sz="4" w:space="0" w:color="000000"/>
              <w:left w:val="single" w:sz="4" w:space="0" w:color="000000"/>
              <w:bottom w:val="single" w:sz="4" w:space="0" w:color="000000"/>
              <w:right w:val="single" w:sz="4" w:space="0" w:color="000000"/>
            </w:tcBorders>
            <w:vAlign w:val="center"/>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p>
        </w:tc>
        <w:tc>
          <w:tcPr>
            <w:tcW w:w="2020" w:type="dxa"/>
            <w:vMerge/>
            <w:tcBorders>
              <w:top w:val="single" w:sz="4" w:space="0" w:color="000000"/>
              <w:left w:val="single" w:sz="4" w:space="0" w:color="000000"/>
              <w:bottom w:val="single" w:sz="4" w:space="0" w:color="000000"/>
              <w:right w:val="single" w:sz="4" w:space="0" w:color="000000"/>
            </w:tcBorders>
            <w:vAlign w:val="center"/>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p>
        </w:tc>
        <w:tc>
          <w:tcPr>
            <w:tcW w:w="1300" w:type="dxa"/>
            <w:vMerge/>
            <w:tcBorders>
              <w:top w:val="single" w:sz="4" w:space="0" w:color="000000"/>
              <w:left w:val="single" w:sz="4" w:space="0" w:color="000000"/>
              <w:bottom w:val="single" w:sz="4" w:space="0" w:color="000000"/>
              <w:right w:val="single" w:sz="4" w:space="0" w:color="000000"/>
            </w:tcBorders>
            <w:vAlign w:val="center"/>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p>
        </w:tc>
        <w:tc>
          <w:tcPr>
            <w:tcW w:w="1520" w:type="dxa"/>
            <w:vMerge/>
            <w:tcBorders>
              <w:top w:val="single" w:sz="4" w:space="0" w:color="000000"/>
              <w:left w:val="single" w:sz="4" w:space="0" w:color="000000"/>
              <w:bottom w:val="single" w:sz="4" w:space="0" w:color="000000"/>
              <w:right w:val="single" w:sz="4" w:space="0" w:color="000000"/>
            </w:tcBorders>
            <w:vAlign w:val="center"/>
            <w:hideMark/>
          </w:tcPr>
          <w:p w:rsidR="003D367A" w:rsidRPr="003D367A" w:rsidRDefault="003D367A" w:rsidP="003D367A">
            <w:pPr>
              <w:spacing w:after="0" w:line="240" w:lineRule="auto"/>
              <w:rPr>
                <w:rFonts w:ascii="Arial" w:eastAsia="Times New Roman" w:hAnsi="Arial" w:cs="Arial"/>
                <w:b/>
                <w:bCs/>
                <w:color w:val="000000"/>
                <w:sz w:val="24"/>
                <w:szCs w:val="24"/>
                <w:lang w:eastAsia="tr-TR"/>
              </w:rPr>
            </w:pPr>
          </w:p>
        </w:tc>
      </w:tr>
      <w:tr w:rsidR="003D367A" w:rsidRPr="003D367A" w:rsidTr="003D367A">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YENİ MAHALLE</w:t>
            </w:r>
          </w:p>
        </w:tc>
        <w:tc>
          <w:tcPr>
            <w:tcW w:w="20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Poşet / Kutu</w:t>
            </w:r>
          </w:p>
        </w:tc>
        <w:tc>
          <w:tcPr>
            <w:tcW w:w="130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ÇARŞAMBA</w:t>
            </w:r>
          </w:p>
        </w:tc>
        <w:tc>
          <w:tcPr>
            <w:tcW w:w="15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8.30 – 12.00</w:t>
            </w:r>
          </w:p>
        </w:tc>
      </w:tr>
      <w:tr w:rsidR="003D367A" w:rsidRPr="003D367A" w:rsidTr="003D367A">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AHMET VEFİK PAŞA</w:t>
            </w:r>
          </w:p>
        </w:tc>
        <w:tc>
          <w:tcPr>
            <w:tcW w:w="20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Poşet / Kutu</w:t>
            </w:r>
          </w:p>
        </w:tc>
        <w:tc>
          <w:tcPr>
            <w:tcW w:w="130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PERŞEMBE</w:t>
            </w:r>
          </w:p>
        </w:tc>
        <w:tc>
          <w:tcPr>
            <w:tcW w:w="15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8.30 – 18.00</w:t>
            </w:r>
          </w:p>
        </w:tc>
      </w:tr>
      <w:tr w:rsidR="003D367A" w:rsidRPr="003D367A" w:rsidTr="003D367A">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KALE</w:t>
            </w:r>
          </w:p>
        </w:tc>
        <w:tc>
          <w:tcPr>
            <w:tcW w:w="20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Poşet / Kutu</w:t>
            </w:r>
          </w:p>
        </w:tc>
        <w:tc>
          <w:tcPr>
            <w:tcW w:w="130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SALI</w:t>
            </w:r>
          </w:p>
        </w:tc>
        <w:tc>
          <w:tcPr>
            <w:tcW w:w="15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11.30 – 15.30</w:t>
            </w:r>
          </w:p>
        </w:tc>
      </w:tr>
      <w:tr w:rsidR="003D367A" w:rsidRPr="003D367A" w:rsidTr="003D367A">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VANİ MEHMET</w:t>
            </w:r>
          </w:p>
        </w:tc>
        <w:tc>
          <w:tcPr>
            <w:tcW w:w="20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Poşet / Kutu</w:t>
            </w:r>
          </w:p>
        </w:tc>
        <w:tc>
          <w:tcPr>
            <w:tcW w:w="130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 xml:space="preserve">PAZARTESİ </w:t>
            </w:r>
          </w:p>
        </w:tc>
        <w:tc>
          <w:tcPr>
            <w:tcW w:w="15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8.30 – 18.00</w:t>
            </w:r>
          </w:p>
        </w:tc>
      </w:tr>
      <w:tr w:rsidR="003D367A" w:rsidRPr="003D367A" w:rsidTr="003D367A">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ESENTEPE </w:t>
            </w:r>
          </w:p>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TOKİ KONUTLARI</w:t>
            </w:r>
          </w:p>
        </w:tc>
        <w:tc>
          <w:tcPr>
            <w:tcW w:w="20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Poşet / Kutu / Kumbara</w:t>
            </w:r>
          </w:p>
        </w:tc>
        <w:tc>
          <w:tcPr>
            <w:tcW w:w="130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SALI CUMARTESİ</w:t>
            </w:r>
          </w:p>
        </w:tc>
        <w:tc>
          <w:tcPr>
            <w:tcW w:w="15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8.30 – 18.00</w:t>
            </w:r>
          </w:p>
        </w:tc>
      </w:tr>
      <w:tr w:rsidR="003D367A" w:rsidRPr="003D367A" w:rsidTr="003D367A">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SAİTABAT</w:t>
            </w:r>
          </w:p>
        </w:tc>
        <w:tc>
          <w:tcPr>
            <w:tcW w:w="20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Poşet / Kutu</w:t>
            </w:r>
          </w:p>
        </w:tc>
        <w:tc>
          <w:tcPr>
            <w:tcW w:w="130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CUMARTESİ</w:t>
            </w:r>
          </w:p>
        </w:tc>
        <w:tc>
          <w:tcPr>
            <w:tcW w:w="15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13.00 – 15.30</w:t>
            </w:r>
          </w:p>
        </w:tc>
      </w:tr>
      <w:tr w:rsidR="003D367A" w:rsidRPr="003D367A" w:rsidTr="003D367A">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DEREKIZIK</w:t>
            </w:r>
          </w:p>
        </w:tc>
        <w:tc>
          <w:tcPr>
            <w:tcW w:w="20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Poşet / Kutu</w:t>
            </w:r>
          </w:p>
        </w:tc>
        <w:tc>
          <w:tcPr>
            <w:tcW w:w="130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CUMARTESİ</w:t>
            </w:r>
          </w:p>
        </w:tc>
        <w:tc>
          <w:tcPr>
            <w:tcW w:w="15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15.30 – 18.00</w:t>
            </w:r>
          </w:p>
        </w:tc>
      </w:tr>
      <w:tr w:rsidR="003D367A" w:rsidRPr="003D367A" w:rsidTr="003D367A">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ÇATALTEPE</w:t>
            </w:r>
          </w:p>
        </w:tc>
        <w:tc>
          <w:tcPr>
            <w:tcW w:w="20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Poşet / Kutu</w:t>
            </w:r>
          </w:p>
        </w:tc>
        <w:tc>
          <w:tcPr>
            <w:tcW w:w="130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SALI-CUMARTESİ</w:t>
            </w:r>
          </w:p>
        </w:tc>
        <w:tc>
          <w:tcPr>
            <w:tcW w:w="15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15.30 – 18.00</w:t>
            </w:r>
          </w:p>
        </w:tc>
      </w:tr>
      <w:tr w:rsidR="003D367A" w:rsidRPr="003D367A" w:rsidTr="003D367A">
        <w:trPr>
          <w:trHeight w:val="300"/>
          <w:jc w:val="center"/>
        </w:trPr>
        <w:tc>
          <w:tcPr>
            <w:tcW w:w="2340" w:type="dxa"/>
            <w:tcBorders>
              <w:top w:val="nil"/>
              <w:left w:val="single" w:sz="4" w:space="0" w:color="000000"/>
              <w:bottom w:val="single" w:sz="4" w:space="0" w:color="000000"/>
              <w:right w:val="single" w:sz="4" w:space="0" w:color="000000"/>
            </w:tcBorders>
            <w:shd w:val="clear" w:color="000000" w:fill="FFFFFF"/>
            <w:noWrap/>
            <w:vAlign w:val="center"/>
            <w:hideMark/>
          </w:tcPr>
          <w:p w:rsidR="003D367A" w:rsidRPr="003D367A" w:rsidRDefault="003D367A" w:rsidP="003D367A">
            <w:pPr>
              <w:spacing w:after="0" w:line="240" w:lineRule="auto"/>
              <w:jc w:val="center"/>
              <w:rPr>
                <w:rFonts w:ascii="Arial" w:eastAsia="Times New Roman" w:hAnsi="Arial" w:cs="Arial"/>
                <w:b/>
                <w:bCs/>
                <w:color w:val="000000"/>
                <w:sz w:val="24"/>
                <w:szCs w:val="24"/>
                <w:lang w:eastAsia="tr-TR"/>
              </w:rPr>
            </w:pPr>
            <w:r w:rsidRPr="003D367A">
              <w:rPr>
                <w:rFonts w:ascii="Arial" w:eastAsia="Times New Roman" w:hAnsi="Arial" w:cs="Arial"/>
                <w:b/>
                <w:bCs/>
                <w:color w:val="000000"/>
                <w:sz w:val="24"/>
                <w:szCs w:val="24"/>
                <w:lang w:eastAsia="tr-TR"/>
              </w:rPr>
              <w:t xml:space="preserve"> Erdoğan, Turan, Narlıdere, </w:t>
            </w:r>
            <w:proofErr w:type="spellStart"/>
            <w:r w:rsidRPr="003D367A">
              <w:rPr>
                <w:rFonts w:ascii="Arial" w:eastAsia="Times New Roman" w:hAnsi="Arial" w:cs="Arial"/>
                <w:b/>
                <w:bCs/>
                <w:color w:val="000000"/>
                <w:sz w:val="24"/>
                <w:szCs w:val="24"/>
                <w:lang w:eastAsia="tr-TR"/>
              </w:rPr>
              <w:t>Ümitalan</w:t>
            </w:r>
            <w:proofErr w:type="spellEnd"/>
            <w:r w:rsidRPr="003D367A">
              <w:rPr>
                <w:rFonts w:ascii="Arial" w:eastAsia="Times New Roman" w:hAnsi="Arial" w:cs="Arial"/>
                <w:b/>
                <w:bCs/>
                <w:color w:val="000000"/>
                <w:sz w:val="24"/>
                <w:szCs w:val="24"/>
                <w:lang w:eastAsia="tr-TR"/>
              </w:rPr>
              <w:t xml:space="preserve">, </w:t>
            </w:r>
            <w:proofErr w:type="spellStart"/>
            <w:r w:rsidRPr="003D367A">
              <w:rPr>
                <w:rFonts w:ascii="Arial" w:eastAsia="Times New Roman" w:hAnsi="Arial" w:cs="Arial"/>
                <w:b/>
                <w:bCs/>
                <w:color w:val="000000"/>
                <w:sz w:val="24"/>
                <w:szCs w:val="24"/>
                <w:lang w:eastAsia="tr-TR"/>
              </w:rPr>
              <w:t>Barakfakih</w:t>
            </w:r>
            <w:proofErr w:type="spellEnd"/>
            <w:r w:rsidRPr="003D367A">
              <w:rPr>
                <w:rFonts w:ascii="Arial" w:eastAsia="Times New Roman" w:hAnsi="Arial" w:cs="Arial"/>
                <w:b/>
                <w:bCs/>
                <w:color w:val="000000"/>
                <w:sz w:val="24"/>
                <w:szCs w:val="24"/>
                <w:lang w:eastAsia="tr-TR"/>
              </w:rPr>
              <w:t xml:space="preserve">, Kazancı, Serme, </w:t>
            </w:r>
            <w:proofErr w:type="spellStart"/>
            <w:r w:rsidRPr="003D367A">
              <w:rPr>
                <w:rFonts w:ascii="Arial" w:eastAsia="Times New Roman" w:hAnsi="Arial" w:cs="Arial"/>
                <w:b/>
                <w:bCs/>
                <w:color w:val="000000"/>
                <w:sz w:val="24"/>
                <w:szCs w:val="24"/>
                <w:lang w:eastAsia="tr-TR"/>
              </w:rPr>
              <w:t>Badasultan</w:t>
            </w:r>
            <w:proofErr w:type="spellEnd"/>
            <w:r w:rsidRPr="003D367A">
              <w:rPr>
                <w:rFonts w:ascii="Arial" w:eastAsia="Times New Roman" w:hAnsi="Arial" w:cs="Arial"/>
                <w:b/>
                <w:bCs/>
                <w:color w:val="000000"/>
                <w:sz w:val="24"/>
                <w:szCs w:val="24"/>
                <w:lang w:eastAsia="tr-TR"/>
              </w:rPr>
              <w:t>, Aksu</w:t>
            </w:r>
          </w:p>
        </w:tc>
        <w:tc>
          <w:tcPr>
            <w:tcW w:w="20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Kutu / Kumbara</w:t>
            </w:r>
          </w:p>
        </w:tc>
        <w:tc>
          <w:tcPr>
            <w:tcW w:w="130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CUMA</w:t>
            </w:r>
          </w:p>
        </w:tc>
        <w:tc>
          <w:tcPr>
            <w:tcW w:w="1520" w:type="dxa"/>
            <w:tcBorders>
              <w:top w:val="nil"/>
              <w:left w:val="nil"/>
              <w:bottom w:val="single" w:sz="4" w:space="0" w:color="000000"/>
              <w:right w:val="single" w:sz="4" w:space="0" w:color="000000"/>
            </w:tcBorders>
            <w:shd w:val="clear" w:color="auto" w:fill="auto"/>
            <w:noWrap/>
            <w:vAlign w:val="center"/>
            <w:hideMark/>
          </w:tcPr>
          <w:p w:rsidR="003D367A" w:rsidRPr="003D367A" w:rsidRDefault="003D367A" w:rsidP="003D367A">
            <w:pPr>
              <w:spacing w:after="0" w:line="240" w:lineRule="auto"/>
              <w:jc w:val="center"/>
              <w:rPr>
                <w:rFonts w:ascii="Arial" w:eastAsia="Times New Roman" w:hAnsi="Arial" w:cs="Arial"/>
                <w:color w:val="000000"/>
                <w:sz w:val="24"/>
                <w:szCs w:val="24"/>
                <w:lang w:eastAsia="tr-TR"/>
              </w:rPr>
            </w:pPr>
            <w:r w:rsidRPr="003D367A">
              <w:rPr>
                <w:rFonts w:ascii="Arial" w:eastAsia="Times New Roman" w:hAnsi="Arial" w:cs="Arial"/>
                <w:color w:val="000000"/>
                <w:sz w:val="24"/>
                <w:szCs w:val="24"/>
                <w:lang w:eastAsia="tr-TR"/>
              </w:rPr>
              <w:t>8.30 – 18.00</w:t>
            </w:r>
          </w:p>
        </w:tc>
      </w:tr>
    </w:tbl>
    <w:p w:rsidR="003D367A" w:rsidRPr="003D367A" w:rsidRDefault="003D367A" w:rsidP="003D367A">
      <w:pPr>
        <w:widowControl w:val="0"/>
        <w:autoSpaceDE w:val="0"/>
        <w:autoSpaceDN w:val="0"/>
        <w:adjustRightInd w:val="0"/>
        <w:spacing w:after="0" w:line="240" w:lineRule="auto"/>
        <w:ind w:left="477"/>
        <w:jc w:val="center"/>
        <w:rPr>
          <w:rFonts w:ascii="Arial" w:eastAsia="Times New Roman" w:hAnsi="Arial" w:cs="Arial"/>
          <w:sz w:val="24"/>
          <w:szCs w:val="24"/>
          <w:lang w:eastAsia="tr-TR"/>
        </w:rPr>
      </w:pPr>
      <w:r w:rsidRPr="003D367A">
        <w:rPr>
          <w:rFonts w:ascii="Arial" w:eastAsia="Times New Roman" w:hAnsi="Arial" w:cs="Arial"/>
          <w:b/>
          <w:sz w:val="24"/>
          <w:szCs w:val="24"/>
          <w:lang w:eastAsia="tr-TR"/>
        </w:rPr>
        <w:t>Tablo 1.</w:t>
      </w:r>
      <w:r w:rsidRPr="003D367A">
        <w:rPr>
          <w:rFonts w:ascii="Arial" w:eastAsia="Times New Roman" w:hAnsi="Arial" w:cs="Arial"/>
          <w:sz w:val="24"/>
          <w:szCs w:val="24"/>
          <w:lang w:eastAsia="tr-TR"/>
        </w:rPr>
        <w:t xml:space="preserve"> Kestel İlçesi Ambalaj Atığı Toplama Gün ve Saatleri</w:t>
      </w:r>
    </w:p>
    <w:p w:rsidR="003D367A" w:rsidRPr="003D367A" w:rsidRDefault="003D367A" w:rsidP="003D367A">
      <w:pPr>
        <w:widowControl w:val="0"/>
        <w:autoSpaceDE w:val="0"/>
        <w:autoSpaceDN w:val="0"/>
        <w:adjustRightInd w:val="0"/>
        <w:spacing w:after="0" w:line="240" w:lineRule="auto"/>
        <w:ind w:left="477"/>
        <w:jc w:val="center"/>
        <w:rPr>
          <w:rFonts w:ascii="Arial" w:eastAsia="Times New Roman" w:hAnsi="Arial" w:cs="Arial"/>
          <w:sz w:val="24"/>
          <w:szCs w:val="24"/>
          <w:lang w:eastAsia="tr-TR"/>
        </w:rPr>
      </w:pPr>
    </w:p>
    <w:p w:rsidR="003D367A" w:rsidRPr="003D367A" w:rsidRDefault="003D367A" w:rsidP="003D367A">
      <w:pPr>
        <w:widowControl w:val="0"/>
        <w:autoSpaceDE w:val="0"/>
        <w:autoSpaceDN w:val="0"/>
        <w:adjustRightInd w:val="0"/>
        <w:spacing w:after="0" w:line="240" w:lineRule="auto"/>
        <w:ind w:left="477"/>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t xml:space="preserve">Yerleşim birimleri ve satış noktaları haricindeki sanayi kuruluşlarında oluşan ambalaj atıkları; oluşturdukları ambalaj atığı miktarlarına göre belirlenen zaman dilimlerinde rutin ve düzenli bir şekilde Lisanslı Toplama Ayırma Tesisi tarafından toplanmaktadır. </w:t>
      </w:r>
    </w:p>
    <w:p w:rsidR="003D367A" w:rsidRPr="003D367A" w:rsidRDefault="003D367A" w:rsidP="003D367A">
      <w:pPr>
        <w:widowControl w:val="0"/>
        <w:autoSpaceDE w:val="0"/>
        <w:autoSpaceDN w:val="0"/>
        <w:adjustRightInd w:val="0"/>
        <w:spacing w:after="0" w:line="240" w:lineRule="auto"/>
        <w:ind w:left="477"/>
        <w:jc w:val="both"/>
        <w:rPr>
          <w:rFonts w:ascii="Arial" w:eastAsia="Times New Roman" w:hAnsi="Arial" w:cs="Arial"/>
          <w:sz w:val="24"/>
          <w:szCs w:val="24"/>
          <w:lang w:eastAsia="tr-TR"/>
        </w:rPr>
      </w:pPr>
    </w:p>
    <w:p w:rsidR="003D367A" w:rsidRPr="003D367A" w:rsidRDefault="003D367A" w:rsidP="003D367A">
      <w:pPr>
        <w:widowControl w:val="0"/>
        <w:autoSpaceDE w:val="0"/>
        <w:autoSpaceDN w:val="0"/>
        <w:adjustRightInd w:val="0"/>
        <w:spacing w:after="0" w:line="240" w:lineRule="auto"/>
        <w:ind w:left="477"/>
        <w:jc w:val="both"/>
        <w:rPr>
          <w:rFonts w:ascii="Arial" w:eastAsia="Times New Roman" w:hAnsi="Arial" w:cs="Arial"/>
          <w:sz w:val="24"/>
          <w:szCs w:val="24"/>
          <w:lang w:eastAsia="tr-TR"/>
        </w:rPr>
      </w:pPr>
      <w:r w:rsidRPr="003D367A">
        <w:rPr>
          <w:rFonts w:ascii="Arial" w:eastAsia="MS Gothic" w:hAnsi="Arial" w:cs="Arial"/>
          <w:b/>
          <w:bCs/>
          <w:sz w:val="24"/>
          <w:szCs w:val="24"/>
          <w:lang w:eastAsia="tr-TR"/>
        </w:rPr>
        <w:t xml:space="preserve">　</w:t>
      </w:r>
      <w:r w:rsidRPr="003D367A">
        <w:rPr>
          <w:rFonts w:ascii="Arial" w:eastAsia="Times New Roman" w:hAnsi="Arial" w:cs="Arial"/>
          <w:sz w:val="24"/>
          <w:szCs w:val="24"/>
          <w:lang w:eastAsia="tr-TR"/>
        </w:rPr>
        <w:t xml:space="preserve">2006 Mayıs ayından 2015 Aralık ayının sonuna kadar Kestel ilçesi yerleşim birimlerinden toplanan ambalaj atığı miktarı </w:t>
      </w:r>
      <w:r w:rsidRPr="003D367A">
        <w:rPr>
          <w:rFonts w:ascii="Arial" w:eastAsia="Times New Roman" w:hAnsi="Arial" w:cs="Arial"/>
          <w:b/>
          <w:sz w:val="24"/>
          <w:szCs w:val="24"/>
          <w:lang w:eastAsia="tr-TR"/>
        </w:rPr>
        <w:t>11.256.666 kg’</w:t>
      </w:r>
      <w:r w:rsidRPr="003D367A">
        <w:rPr>
          <w:rFonts w:ascii="Arial" w:eastAsia="Times New Roman" w:hAnsi="Arial" w:cs="Arial"/>
          <w:sz w:val="24"/>
          <w:szCs w:val="24"/>
          <w:lang w:eastAsia="tr-TR"/>
        </w:rPr>
        <w:t xml:space="preserve"> </w:t>
      </w:r>
      <w:proofErr w:type="spellStart"/>
      <w:r w:rsidRPr="003D367A">
        <w:rPr>
          <w:rFonts w:ascii="Arial" w:eastAsia="Times New Roman" w:hAnsi="Arial" w:cs="Arial"/>
          <w:sz w:val="24"/>
          <w:szCs w:val="24"/>
          <w:lang w:eastAsia="tr-TR"/>
        </w:rPr>
        <w:t>dir</w:t>
      </w:r>
      <w:proofErr w:type="spellEnd"/>
      <w:r w:rsidRPr="003D367A">
        <w:rPr>
          <w:rFonts w:ascii="Arial" w:eastAsia="Times New Roman" w:hAnsi="Arial" w:cs="Arial"/>
          <w:sz w:val="24"/>
          <w:szCs w:val="24"/>
          <w:lang w:eastAsia="tr-TR"/>
        </w:rPr>
        <w:t xml:space="preserve">. </w:t>
      </w:r>
    </w:p>
    <w:p w:rsidR="003D367A" w:rsidRPr="003D367A" w:rsidRDefault="003D367A" w:rsidP="003D367A">
      <w:pPr>
        <w:widowControl w:val="0"/>
        <w:autoSpaceDE w:val="0"/>
        <w:autoSpaceDN w:val="0"/>
        <w:adjustRightInd w:val="0"/>
        <w:spacing w:after="0" w:line="240" w:lineRule="auto"/>
        <w:ind w:left="477"/>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r>
    </w:p>
    <w:p w:rsidR="003D367A" w:rsidRPr="003D367A" w:rsidRDefault="003D367A" w:rsidP="003D367A">
      <w:pPr>
        <w:widowControl w:val="0"/>
        <w:autoSpaceDE w:val="0"/>
        <w:autoSpaceDN w:val="0"/>
        <w:adjustRightInd w:val="0"/>
        <w:spacing w:after="0" w:line="240" w:lineRule="auto"/>
        <w:ind w:left="477"/>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t xml:space="preserve">2015 yılında ise toplamda </w:t>
      </w:r>
      <w:r w:rsidRPr="003D367A">
        <w:rPr>
          <w:rFonts w:ascii="Arial" w:eastAsia="Times New Roman" w:hAnsi="Arial" w:cs="Arial"/>
          <w:b/>
          <w:sz w:val="24"/>
          <w:szCs w:val="24"/>
          <w:lang w:eastAsia="tr-TR"/>
        </w:rPr>
        <w:t>1.429.010 kg’</w:t>
      </w:r>
      <w:r w:rsidRPr="003D367A">
        <w:rPr>
          <w:rFonts w:ascii="Arial" w:eastAsia="Times New Roman" w:hAnsi="Arial" w:cs="Arial"/>
          <w:sz w:val="24"/>
          <w:szCs w:val="24"/>
          <w:lang w:eastAsia="tr-TR"/>
        </w:rPr>
        <w:t xml:space="preserve"> ambalaj atığı kaynakta ayrı olarak toplanmış ve Lisanslı Toplama-Ayırma Tesisinde ayrıştırılarak geri kazanılmıştır. </w:t>
      </w:r>
    </w:p>
    <w:p w:rsidR="003D367A" w:rsidRPr="003D367A" w:rsidRDefault="003D367A" w:rsidP="003D367A">
      <w:pPr>
        <w:widowControl w:val="0"/>
        <w:autoSpaceDE w:val="0"/>
        <w:autoSpaceDN w:val="0"/>
        <w:adjustRightInd w:val="0"/>
        <w:spacing w:after="0" w:line="240" w:lineRule="auto"/>
        <w:ind w:left="477"/>
        <w:jc w:val="both"/>
        <w:rPr>
          <w:rFonts w:ascii="Arial" w:eastAsia="Times New Roman" w:hAnsi="Arial" w:cs="Arial"/>
          <w:sz w:val="24"/>
          <w:szCs w:val="24"/>
          <w:lang w:eastAsia="tr-TR"/>
        </w:rPr>
      </w:pPr>
    </w:p>
    <w:p w:rsidR="003D367A" w:rsidRPr="003D367A" w:rsidRDefault="003D367A" w:rsidP="003D367A">
      <w:pPr>
        <w:widowControl w:val="0"/>
        <w:autoSpaceDE w:val="0"/>
        <w:autoSpaceDN w:val="0"/>
        <w:adjustRightInd w:val="0"/>
        <w:spacing w:after="0" w:line="240" w:lineRule="auto"/>
        <w:ind w:left="-284"/>
        <w:jc w:val="both"/>
        <w:rPr>
          <w:rFonts w:ascii="Arial" w:eastAsia="Times New Roman" w:hAnsi="Arial" w:cs="Arial"/>
          <w:sz w:val="24"/>
          <w:szCs w:val="24"/>
          <w:lang w:eastAsia="tr-TR"/>
        </w:rPr>
      </w:pPr>
      <w:r w:rsidRPr="003D367A">
        <w:rPr>
          <w:rFonts w:ascii="Arial" w:eastAsia="Times New Roman" w:hAnsi="Arial" w:cs="Arial"/>
          <w:noProof/>
          <w:sz w:val="24"/>
          <w:szCs w:val="24"/>
          <w:lang w:eastAsia="tr-TR"/>
        </w:rPr>
        <w:lastRenderedPageBreak/>
        <w:drawing>
          <wp:inline distT="0" distB="0" distL="0" distR="0" wp14:anchorId="11C7C294" wp14:editId="3780533A">
            <wp:extent cx="6220386" cy="3749064"/>
            <wp:effectExtent l="19050" t="0" r="8964" b="0"/>
            <wp:docPr id="21" name="Resim 21" descr="C:\Users\pc\Desktop\BELEDİYE\kestel belediyesi\2015\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BELEDİYE\kestel belediyesi\2015\2015.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41237" cy="3761631"/>
                    </a:xfrm>
                    <a:prstGeom prst="rect">
                      <a:avLst/>
                    </a:prstGeom>
                    <a:noFill/>
                    <a:ln>
                      <a:noFill/>
                    </a:ln>
                  </pic:spPr>
                </pic:pic>
              </a:graphicData>
            </a:graphic>
          </wp:inline>
        </w:drawing>
      </w:r>
    </w:p>
    <w:p w:rsidR="003D367A" w:rsidRPr="003D367A" w:rsidRDefault="003D367A" w:rsidP="003D367A">
      <w:pPr>
        <w:spacing w:after="0" w:line="240" w:lineRule="auto"/>
        <w:ind w:left="-426"/>
        <w:jc w:val="center"/>
        <w:rPr>
          <w:rFonts w:ascii="Arial" w:eastAsia="Times New Roman" w:hAnsi="Arial" w:cs="Arial"/>
          <w:sz w:val="24"/>
          <w:szCs w:val="24"/>
          <w:lang w:eastAsia="tr-TR"/>
        </w:rPr>
      </w:pPr>
      <w:r w:rsidRPr="003D367A">
        <w:rPr>
          <w:rFonts w:ascii="Arial" w:eastAsia="Times New Roman" w:hAnsi="Arial" w:cs="Arial"/>
          <w:b/>
          <w:sz w:val="24"/>
          <w:szCs w:val="24"/>
          <w:lang w:eastAsia="tr-TR"/>
        </w:rPr>
        <w:t>Tablo 2.</w:t>
      </w:r>
      <w:r w:rsidRPr="003D367A">
        <w:rPr>
          <w:rFonts w:ascii="Arial" w:eastAsia="Times New Roman" w:hAnsi="Arial" w:cs="Arial"/>
          <w:sz w:val="24"/>
          <w:szCs w:val="24"/>
          <w:lang w:eastAsia="tr-TR"/>
        </w:rPr>
        <w:t xml:space="preserve"> Kestel İlçesi Ambalaj Atığı Toplama Verileri</w:t>
      </w:r>
    </w:p>
    <w:p w:rsidR="003D367A" w:rsidRPr="003D367A" w:rsidRDefault="003D367A" w:rsidP="003D367A">
      <w:pPr>
        <w:spacing w:after="0" w:line="240" w:lineRule="auto"/>
        <w:ind w:left="-426"/>
        <w:jc w:val="center"/>
        <w:rPr>
          <w:rFonts w:ascii="Arial" w:eastAsia="Times New Roman" w:hAnsi="Arial" w:cs="Arial"/>
          <w:sz w:val="24"/>
          <w:szCs w:val="24"/>
          <w:lang w:eastAsia="tr-TR"/>
        </w:rPr>
      </w:pPr>
    </w:p>
    <w:p w:rsidR="003D367A" w:rsidRPr="003D367A" w:rsidRDefault="003D367A" w:rsidP="003D367A">
      <w:pPr>
        <w:spacing w:after="0" w:line="240" w:lineRule="auto"/>
        <w:jc w:val="both"/>
        <w:rPr>
          <w:rFonts w:ascii="Arial" w:eastAsia="Times New Roman" w:hAnsi="Arial" w:cs="Arial"/>
          <w:b/>
          <w:bCs/>
          <w:sz w:val="24"/>
          <w:szCs w:val="24"/>
          <w:u w:val="single"/>
          <w:lang w:eastAsia="tr-TR"/>
        </w:rPr>
      </w:pPr>
      <w:r w:rsidRPr="003D367A">
        <w:rPr>
          <w:rFonts w:ascii="Arial" w:eastAsia="Times New Roman" w:hAnsi="Arial" w:cs="Arial"/>
          <w:b/>
          <w:bCs/>
          <w:sz w:val="24"/>
          <w:szCs w:val="24"/>
          <w:u w:val="single"/>
          <w:lang w:eastAsia="tr-TR"/>
        </w:rPr>
        <w:t xml:space="preserve">BURKASAN LTD.ŞTİ ARAÇ VE </w:t>
      </w:r>
      <w:proofErr w:type="gramStart"/>
      <w:r w:rsidRPr="003D367A">
        <w:rPr>
          <w:rFonts w:ascii="Arial" w:eastAsia="Times New Roman" w:hAnsi="Arial" w:cs="Arial"/>
          <w:b/>
          <w:bCs/>
          <w:sz w:val="24"/>
          <w:szCs w:val="24"/>
          <w:u w:val="single"/>
          <w:lang w:eastAsia="tr-TR"/>
        </w:rPr>
        <w:t>EKİPMANLAR :</w:t>
      </w:r>
      <w:proofErr w:type="gramEnd"/>
    </w:p>
    <w:p w:rsidR="003D367A" w:rsidRPr="003D367A" w:rsidRDefault="003D367A" w:rsidP="003D367A">
      <w:pPr>
        <w:spacing w:after="0" w:line="240" w:lineRule="auto"/>
        <w:jc w:val="both"/>
        <w:rPr>
          <w:rFonts w:ascii="Arial" w:hAnsi="Arial" w:cs="Arial"/>
          <w:sz w:val="24"/>
          <w:szCs w:val="24"/>
          <w:lang w:eastAsia="tr-TR"/>
        </w:rPr>
      </w:pPr>
      <w:r w:rsidRPr="003D367A">
        <w:rPr>
          <w:rFonts w:ascii="Arial" w:hAnsi="Arial" w:cs="Arial"/>
          <w:sz w:val="24"/>
          <w:szCs w:val="24"/>
          <w:lang w:eastAsia="tr-TR"/>
        </w:rPr>
        <w:t>•</w:t>
      </w:r>
      <w:r w:rsidRPr="003D367A">
        <w:rPr>
          <w:rFonts w:ascii="Arial" w:hAnsi="Arial" w:cs="Arial"/>
          <w:sz w:val="24"/>
          <w:szCs w:val="24"/>
          <w:lang w:eastAsia="tr-TR"/>
        </w:rPr>
        <w:tab/>
      </w:r>
      <w:proofErr w:type="gramStart"/>
      <w:r w:rsidRPr="003D367A">
        <w:rPr>
          <w:rFonts w:ascii="Arial" w:hAnsi="Arial" w:cs="Arial"/>
          <w:sz w:val="24"/>
          <w:szCs w:val="24"/>
          <w:lang w:eastAsia="tr-TR"/>
        </w:rPr>
        <w:t>3   Adet</w:t>
      </w:r>
      <w:proofErr w:type="gramEnd"/>
      <w:r w:rsidRPr="003D367A">
        <w:rPr>
          <w:rFonts w:ascii="Arial" w:hAnsi="Arial" w:cs="Arial"/>
          <w:sz w:val="24"/>
          <w:szCs w:val="24"/>
          <w:lang w:eastAsia="tr-TR"/>
        </w:rPr>
        <w:t xml:space="preserve"> Toplama Aracı</w:t>
      </w:r>
    </w:p>
    <w:p w:rsidR="003D367A" w:rsidRPr="003D367A" w:rsidRDefault="003D367A" w:rsidP="003D367A">
      <w:pPr>
        <w:spacing w:after="0" w:line="240" w:lineRule="auto"/>
        <w:jc w:val="both"/>
        <w:rPr>
          <w:rFonts w:ascii="Arial" w:hAnsi="Arial" w:cs="Arial"/>
          <w:sz w:val="24"/>
          <w:szCs w:val="24"/>
          <w:lang w:eastAsia="tr-TR"/>
        </w:rPr>
      </w:pPr>
      <w:r w:rsidRPr="003D367A">
        <w:rPr>
          <w:rFonts w:ascii="Arial" w:hAnsi="Arial" w:cs="Arial"/>
          <w:sz w:val="24"/>
          <w:szCs w:val="24"/>
          <w:lang w:eastAsia="tr-TR"/>
        </w:rPr>
        <w:t>•</w:t>
      </w:r>
      <w:r w:rsidRPr="003D367A">
        <w:rPr>
          <w:rFonts w:ascii="Arial" w:hAnsi="Arial" w:cs="Arial"/>
          <w:sz w:val="24"/>
          <w:szCs w:val="24"/>
          <w:lang w:eastAsia="tr-TR"/>
        </w:rPr>
        <w:tab/>
        <w:t>2 Adet İş Makinesi</w:t>
      </w:r>
    </w:p>
    <w:p w:rsidR="003D367A" w:rsidRPr="003D367A" w:rsidRDefault="003D367A" w:rsidP="003D367A">
      <w:pPr>
        <w:spacing w:after="0" w:line="240" w:lineRule="auto"/>
        <w:jc w:val="both"/>
        <w:rPr>
          <w:rFonts w:ascii="Arial" w:hAnsi="Arial" w:cs="Arial"/>
          <w:sz w:val="24"/>
          <w:szCs w:val="24"/>
          <w:lang w:eastAsia="tr-TR"/>
        </w:rPr>
      </w:pPr>
      <w:r w:rsidRPr="003D367A">
        <w:rPr>
          <w:rFonts w:ascii="Arial" w:hAnsi="Arial" w:cs="Arial"/>
          <w:sz w:val="24"/>
          <w:szCs w:val="24"/>
          <w:lang w:eastAsia="tr-TR"/>
        </w:rPr>
        <w:t>•</w:t>
      </w:r>
      <w:r w:rsidRPr="003D367A">
        <w:rPr>
          <w:rFonts w:ascii="Arial" w:hAnsi="Arial" w:cs="Arial"/>
          <w:sz w:val="24"/>
          <w:szCs w:val="24"/>
          <w:lang w:eastAsia="tr-TR"/>
        </w:rPr>
        <w:tab/>
        <w:t xml:space="preserve">3 Adet </w:t>
      </w:r>
      <w:proofErr w:type="spellStart"/>
      <w:r w:rsidRPr="003D367A">
        <w:rPr>
          <w:rFonts w:ascii="Arial" w:hAnsi="Arial" w:cs="Arial"/>
          <w:sz w:val="24"/>
          <w:szCs w:val="24"/>
          <w:lang w:eastAsia="tr-TR"/>
        </w:rPr>
        <w:t>Forklift</w:t>
      </w:r>
      <w:proofErr w:type="spellEnd"/>
    </w:p>
    <w:p w:rsidR="003D367A" w:rsidRPr="003D367A" w:rsidRDefault="003D367A" w:rsidP="003D367A">
      <w:pPr>
        <w:spacing w:after="0" w:line="240" w:lineRule="auto"/>
        <w:jc w:val="both"/>
        <w:rPr>
          <w:rFonts w:ascii="Arial" w:hAnsi="Arial" w:cs="Arial"/>
          <w:sz w:val="24"/>
          <w:szCs w:val="24"/>
          <w:lang w:eastAsia="tr-TR"/>
        </w:rPr>
      </w:pPr>
      <w:r w:rsidRPr="003D367A">
        <w:rPr>
          <w:rFonts w:ascii="Arial" w:hAnsi="Arial" w:cs="Arial"/>
          <w:sz w:val="24"/>
          <w:szCs w:val="24"/>
          <w:lang w:eastAsia="tr-TR"/>
        </w:rPr>
        <w:t>•</w:t>
      </w:r>
      <w:r w:rsidRPr="003D367A">
        <w:rPr>
          <w:rFonts w:ascii="Arial" w:hAnsi="Arial" w:cs="Arial"/>
          <w:sz w:val="24"/>
          <w:szCs w:val="24"/>
          <w:lang w:eastAsia="tr-TR"/>
        </w:rPr>
        <w:tab/>
        <w:t>1 Adet Aylık 800 ton Kapasiteli Ayrıştırma Sistemi</w:t>
      </w:r>
    </w:p>
    <w:p w:rsidR="003D367A" w:rsidRPr="003D367A" w:rsidRDefault="003D367A" w:rsidP="003D367A">
      <w:pPr>
        <w:spacing w:after="0" w:line="240" w:lineRule="auto"/>
        <w:jc w:val="both"/>
        <w:rPr>
          <w:rFonts w:ascii="Arial" w:hAnsi="Arial" w:cs="Arial"/>
          <w:sz w:val="24"/>
          <w:szCs w:val="24"/>
          <w:lang w:eastAsia="tr-TR"/>
        </w:rPr>
      </w:pPr>
      <w:r w:rsidRPr="003D367A">
        <w:rPr>
          <w:rFonts w:ascii="Arial" w:hAnsi="Arial" w:cs="Arial"/>
          <w:sz w:val="24"/>
          <w:szCs w:val="24"/>
          <w:lang w:eastAsia="tr-TR"/>
        </w:rPr>
        <w:t>•</w:t>
      </w:r>
      <w:r w:rsidRPr="003D367A">
        <w:rPr>
          <w:rFonts w:ascii="Arial" w:hAnsi="Arial" w:cs="Arial"/>
          <w:sz w:val="24"/>
          <w:szCs w:val="24"/>
          <w:lang w:eastAsia="tr-TR"/>
        </w:rPr>
        <w:tab/>
        <w:t>1 Adet Otomatik Balya Pres Makinesi (90 ton)</w:t>
      </w:r>
    </w:p>
    <w:p w:rsidR="003D367A" w:rsidRPr="003D367A" w:rsidRDefault="003D367A" w:rsidP="003D367A">
      <w:pPr>
        <w:spacing w:after="0" w:line="240" w:lineRule="auto"/>
        <w:jc w:val="both"/>
        <w:rPr>
          <w:rFonts w:ascii="Arial" w:hAnsi="Arial" w:cs="Arial"/>
          <w:sz w:val="24"/>
          <w:szCs w:val="24"/>
          <w:lang w:eastAsia="tr-TR"/>
        </w:rPr>
      </w:pPr>
      <w:r w:rsidRPr="003D367A">
        <w:rPr>
          <w:rFonts w:ascii="Arial" w:hAnsi="Arial" w:cs="Arial"/>
          <w:sz w:val="24"/>
          <w:szCs w:val="24"/>
          <w:lang w:eastAsia="tr-TR"/>
        </w:rPr>
        <w:t>•</w:t>
      </w:r>
      <w:r w:rsidRPr="003D367A">
        <w:rPr>
          <w:rFonts w:ascii="Arial" w:hAnsi="Arial" w:cs="Arial"/>
          <w:sz w:val="24"/>
          <w:szCs w:val="24"/>
          <w:lang w:eastAsia="tr-TR"/>
        </w:rPr>
        <w:tab/>
        <w:t>8 Adet Dikey Pres</w:t>
      </w:r>
    </w:p>
    <w:p w:rsidR="003D367A" w:rsidRPr="003D367A" w:rsidRDefault="003D367A" w:rsidP="003D367A">
      <w:pPr>
        <w:spacing w:after="0" w:line="240" w:lineRule="auto"/>
        <w:jc w:val="both"/>
        <w:rPr>
          <w:rFonts w:ascii="Arial" w:eastAsia="Times New Roman" w:hAnsi="Arial" w:cs="Arial"/>
          <w:b/>
          <w:bCs/>
          <w:sz w:val="24"/>
          <w:szCs w:val="24"/>
          <w:u w:val="single"/>
          <w:lang w:eastAsia="tr-TR"/>
        </w:rPr>
      </w:pPr>
      <w:r w:rsidRPr="003D367A">
        <w:rPr>
          <w:rFonts w:ascii="Arial" w:hAnsi="Arial" w:cs="Arial"/>
          <w:sz w:val="24"/>
          <w:szCs w:val="24"/>
          <w:lang w:eastAsia="tr-TR"/>
        </w:rPr>
        <w:t>•</w:t>
      </w:r>
      <w:r w:rsidRPr="003D367A">
        <w:rPr>
          <w:rFonts w:ascii="Arial" w:hAnsi="Arial" w:cs="Arial"/>
          <w:sz w:val="24"/>
          <w:szCs w:val="24"/>
          <w:lang w:eastAsia="tr-TR"/>
        </w:rPr>
        <w:tab/>
        <w:t>3 Adet Konteynır Sistemli Araç</w:t>
      </w:r>
    </w:p>
    <w:p w:rsidR="003D367A" w:rsidRPr="003D367A" w:rsidRDefault="003D367A" w:rsidP="003D367A">
      <w:pPr>
        <w:spacing w:after="0" w:line="240" w:lineRule="auto"/>
        <w:jc w:val="both"/>
        <w:rPr>
          <w:rFonts w:ascii="Arial" w:eastAsia="Times New Roman" w:hAnsi="Arial" w:cs="Arial"/>
          <w:b/>
          <w:bCs/>
          <w:sz w:val="24"/>
          <w:szCs w:val="24"/>
          <w:u w:val="single"/>
          <w:lang w:eastAsia="tr-TR"/>
        </w:rPr>
      </w:pPr>
      <w:r w:rsidRPr="003D367A">
        <w:rPr>
          <w:rFonts w:ascii="Arial" w:eastAsia="Times New Roman" w:hAnsi="Arial" w:cs="Arial"/>
          <w:b/>
          <w:bCs/>
          <w:sz w:val="24"/>
          <w:szCs w:val="24"/>
          <w:u w:val="single"/>
          <w:lang w:eastAsia="tr-TR"/>
        </w:rPr>
        <w:t xml:space="preserve">BURKASAN LTD.ŞTİ GÖREVLİ PERSONEL </w:t>
      </w:r>
      <w:proofErr w:type="gramStart"/>
      <w:r w:rsidRPr="003D367A">
        <w:rPr>
          <w:rFonts w:ascii="Arial" w:eastAsia="Times New Roman" w:hAnsi="Arial" w:cs="Arial"/>
          <w:b/>
          <w:bCs/>
          <w:sz w:val="24"/>
          <w:szCs w:val="24"/>
          <w:u w:val="single"/>
          <w:lang w:eastAsia="tr-TR"/>
        </w:rPr>
        <w:t>SAYISI :</w:t>
      </w:r>
      <w:proofErr w:type="gramEnd"/>
    </w:p>
    <w:p w:rsidR="003D367A" w:rsidRPr="003D367A" w:rsidRDefault="003D367A" w:rsidP="003D367A">
      <w:pPr>
        <w:spacing w:after="0" w:line="240" w:lineRule="auto"/>
        <w:jc w:val="both"/>
        <w:rPr>
          <w:rFonts w:ascii="Arial" w:hAnsi="Arial" w:cs="Arial"/>
          <w:sz w:val="24"/>
          <w:szCs w:val="24"/>
          <w:lang w:eastAsia="tr-TR"/>
        </w:rPr>
      </w:pPr>
      <w:r w:rsidRPr="003D367A">
        <w:rPr>
          <w:rFonts w:ascii="Arial" w:hAnsi="Arial" w:cs="Arial"/>
          <w:sz w:val="24"/>
          <w:szCs w:val="24"/>
          <w:lang w:eastAsia="tr-TR"/>
        </w:rPr>
        <w:t>•</w:t>
      </w:r>
      <w:r w:rsidRPr="003D367A">
        <w:rPr>
          <w:rFonts w:ascii="Arial" w:hAnsi="Arial" w:cs="Arial"/>
          <w:sz w:val="24"/>
          <w:szCs w:val="24"/>
          <w:lang w:eastAsia="tr-TR"/>
        </w:rPr>
        <w:tab/>
        <w:t>1 Müdür (Yönetici)</w:t>
      </w:r>
    </w:p>
    <w:p w:rsidR="003D367A" w:rsidRPr="003D367A" w:rsidRDefault="003D367A" w:rsidP="003D367A">
      <w:pPr>
        <w:spacing w:after="0" w:line="240" w:lineRule="auto"/>
        <w:jc w:val="both"/>
        <w:rPr>
          <w:rFonts w:ascii="Arial" w:hAnsi="Arial" w:cs="Arial"/>
          <w:sz w:val="24"/>
          <w:szCs w:val="24"/>
          <w:lang w:eastAsia="tr-TR"/>
        </w:rPr>
      </w:pPr>
      <w:r w:rsidRPr="003D367A">
        <w:rPr>
          <w:rFonts w:ascii="Arial" w:hAnsi="Arial" w:cs="Arial"/>
          <w:sz w:val="24"/>
          <w:szCs w:val="24"/>
          <w:lang w:eastAsia="tr-TR"/>
        </w:rPr>
        <w:t>•</w:t>
      </w:r>
      <w:r w:rsidRPr="003D367A">
        <w:rPr>
          <w:rFonts w:ascii="Arial" w:hAnsi="Arial" w:cs="Arial"/>
          <w:sz w:val="24"/>
          <w:szCs w:val="24"/>
          <w:lang w:eastAsia="tr-TR"/>
        </w:rPr>
        <w:tab/>
        <w:t>2 Çevre Mühendisi</w:t>
      </w:r>
    </w:p>
    <w:p w:rsidR="003D367A" w:rsidRPr="003D367A" w:rsidRDefault="003D367A" w:rsidP="003D367A">
      <w:pPr>
        <w:spacing w:after="0" w:line="240" w:lineRule="auto"/>
        <w:jc w:val="both"/>
        <w:rPr>
          <w:rFonts w:ascii="Arial" w:hAnsi="Arial" w:cs="Arial"/>
          <w:sz w:val="24"/>
          <w:szCs w:val="24"/>
          <w:lang w:eastAsia="tr-TR"/>
        </w:rPr>
      </w:pPr>
      <w:r w:rsidRPr="003D367A">
        <w:rPr>
          <w:rFonts w:ascii="Arial" w:hAnsi="Arial" w:cs="Arial"/>
          <w:sz w:val="24"/>
          <w:szCs w:val="24"/>
          <w:lang w:eastAsia="tr-TR"/>
        </w:rPr>
        <w:t>•</w:t>
      </w:r>
      <w:r w:rsidRPr="003D367A">
        <w:rPr>
          <w:rFonts w:ascii="Arial" w:hAnsi="Arial" w:cs="Arial"/>
          <w:sz w:val="24"/>
          <w:szCs w:val="24"/>
          <w:lang w:eastAsia="tr-TR"/>
        </w:rPr>
        <w:tab/>
        <w:t>4 Büro Elemanı</w:t>
      </w:r>
    </w:p>
    <w:p w:rsidR="003D367A" w:rsidRPr="003D367A" w:rsidRDefault="003D367A" w:rsidP="003D367A">
      <w:pPr>
        <w:spacing w:after="0" w:line="240" w:lineRule="auto"/>
        <w:jc w:val="both"/>
        <w:rPr>
          <w:rFonts w:ascii="Arial" w:hAnsi="Arial" w:cs="Arial"/>
          <w:sz w:val="24"/>
          <w:szCs w:val="24"/>
          <w:lang w:eastAsia="tr-TR"/>
        </w:rPr>
      </w:pPr>
      <w:r w:rsidRPr="003D367A">
        <w:rPr>
          <w:rFonts w:ascii="Arial" w:hAnsi="Arial" w:cs="Arial"/>
          <w:sz w:val="24"/>
          <w:szCs w:val="24"/>
          <w:lang w:eastAsia="tr-TR"/>
        </w:rPr>
        <w:t>•</w:t>
      </w:r>
      <w:r w:rsidRPr="003D367A">
        <w:rPr>
          <w:rFonts w:ascii="Arial" w:hAnsi="Arial" w:cs="Arial"/>
          <w:sz w:val="24"/>
          <w:szCs w:val="24"/>
          <w:lang w:eastAsia="tr-TR"/>
        </w:rPr>
        <w:tab/>
        <w:t>1 Bölge Sorumlusu</w:t>
      </w:r>
    </w:p>
    <w:p w:rsidR="003D367A" w:rsidRPr="003D367A" w:rsidRDefault="003D367A" w:rsidP="003D367A">
      <w:pPr>
        <w:spacing w:after="0" w:line="240" w:lineRule="auto"/>
        <w:jc w:val="both"/>
        <w:rPr>
          <w:rFonts w:ascii="Arial" w:hAnsi="Arial" w:cs="Arial"/>
          <w:sz w:val="24"/>
          <w:szCs w:val="24"/>
          <w:lang w:eastAsia="tr-TR"/>
        </w:rPr>
      </w:pPr>
      <w:r w:rsidRPr="003D367A">
        <w:rPr>
          <w:rFonts w:ascii="Arial" w:hAnsi="Arial" w:cs="Arial"/>
          <w:sz w:val="24"/>
          <w:szCs w:val="24"/>
          <w:lang w:eastAsia="tr-TR"/>
        </w:rPr>
        <w:t>•</w:t>
      </w:r>
      <w:r w:rsidRPr="003D367A">
        <w:rPr>
          <w:rFonts w:ascii="Arial" w:hAnsi="Arial" w:cs="Arial"/>
          <w:sz w:val="24"/>
          <w:szCs w:val="24"/>
          <w:lang w:eastAsia="tr-TR"/>
        </w:rPr>
        <w:tab/>
        <w:t>3 Şoför</w:t>
      </w:r>
    </w:p>
    <w:p w:rsidR="003D367A" w:rsidRPr="003D367A" w:rsidRDefault="003D367A" w:rsidP="003D367A">
      <w:pPr>
        <w:spacing w:after="0" w:line="240" w:lineRule="auto"/>
        <w:jc w:val="both"/>
        <w:rPr>
          <w:rFonts w:ascii="Arial" w:hAnsi="Arial" w:cs="Arial"/>
          <w:sz w:val="24"/>
          <w:szCs w:val="24"/>
          <w:lang w:eastAsia="tr-TR"/>
        </w:rPr>
      </w:pPr>
      <w:r w:rsidRPr="003D367A">
        <w:rPr>
          <w:rFonts w:ascii="Arial" w:hAnsi="Arial" w:cs="Arial"/>
          <w:sz w:val="24"/>
          <w:szCs w:val="24"/>
          <w:lang w:eastAsia="tr-TR"/>
        </w:rPr>
        <w:t>•</w:t>
      </w:r>
      <w:r w:rsidRPr="003D367A">
        <w:rPr>
          <w:rFonts w:ascii="Arial" w:hAnsi="Arial" w:cs="Arial"/>
          <w:sz w:val="24"/>
          <w:szCs w:val="24"/>
          <w:lang w:eastAsia="tr-TR"/>
        </w:rPr>
        <w:tab/>
        <w:t>12 İşçi  (Ambalaj Atığı Toplama personeli)</w:t>
      </w:r>
    </w:p>
    <w:p w:rsidR="003D367A" w:rsidRPr="003D367A" w:rsidRDefault="003D367A" w:rsidP="003D367A">
      <w:pPr>
        <w:spacing w:after="0" w:line="240" w:lineRule="auto"/>
        <w:jc w:val="both"/>
        <w:rPr>
          <w:rFonts w:ascii="Arial" w:hAnsi="Arial" w:cs="Arial"/>
          <w:sz w:val="24"/>
          <w:szCs w:val="24"/>
          <w:lang w:eastAsia="tr-TR"/>
        </w:rPr>
      </w:pPr>
      <w:r w:rsidRPr="003D367A">
        <w:rPr>
          <w:rFonts w:ascii="Arial" w:hAnsi="Arial" w:cs="Arial"/>
          <w:sz w:val="24"/>
          <w:szCs w:val="24"/>
          <w:lang w:eastAsia="tr-TR"/>
        </w:rPr>
        <w:tab/>
        <w:t>Ambalaj ve Ambalaj Atıkları kaynağında ayrı toplama çalışmaları 16 Personelle yürütülmektedir.</w:t>
      </w:r>
    </w:p>
    <w:p w:rsidR="003D367A" w:rsidRPr="003D367A" w:rsidRDefault="003D367A" w:rsidP="003D367A">
      <w:pPr>
        <w:spacing w:after="0" w:line="240" w:lineRule="auto"/>
        <w:jc w:val="both"/>
        <w:rPr>
          <w:rFonts w:ascii="Arial" w:eastAsia="Times New Roman" w:hAnsi="Arial" w:cs="Arial"/>
          <w:b/>
          <w:sz w:val="24"/>
          <w:szCs w:val="24"/>
          <w:u w:val="single"/>
          <w:lang w:eastAsia="tr-TR"/>
        </w:rPr>
      </w:pPr>
      <w:r w:rsidRPr="003D367A">
        <w:rPr>
          <w:rFonts w:ascii="Arial" w:eastAsia="Times New Roman" w:hAnsi="Arial" w:cs="Arial"/>
          <w:b/>
          <w:sz w:val="24"/>
          <w:szCs w:val="24"/>
          <w:u w:val="single"/>
          <w:lang w:eastAsia="tr-TR"/>
        </w:rPr>
        <w:t xml:space="preserve">II- Amaç ve </w:t>
      </w:r>
      <w:proofErr w:type="gramStart"/>
      <w:r w:rsidRPr="003D367A">
        <w:rPr>
          <w:rFonts w:ascii="Arial" w:eastAsia="Times New Roman" w:hAnsi="Arial" w:cs="Arial"/>
          <w:b/>
          <w:sz w:val="24"/>
          <w:szCs w:val="24"/>
          <w:u w:val="single"/>
          <w:lang w:eastAsia="tr-TR"/>
        </w:rPr>
        <w:t>Hedefler   :</w:t>
      </w:r>
      <w:proofErr w:type="gramEnd"/>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Halkın sağlığını tehdit safhasına gelmemesi ve çevrenin temiz tutulması amacı ile katı atıklar günlük toplanmakta. Salı, Çarşamba, Cuma ve Pazar pazarının toplanması için poşet dağıtılmakta,  Pazarlar kaldırıldıktan sonra Pazar alanı süpürülüp tazyikli su ile yıkanmaktadır.</w:t>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r>
      <w:r w:rsidRPr="003D367A">
        <w:rPr>
          <w:rFonts w:ascii="Arial" w:eastAsia="Times New Roman" w:hAnsi="Arial" w:cs="Arial"/>
          <w:sz w:val="24"/>
          <w:szCs w:val="24"/>
          <w:lang w:eastAsia="tr-TR"/>
        </w:rPr>
        <w:tab/>
      </w:r>
    </w:p>
    <w:p w:rsidR="003D367A" w:rsidRPr="003D367A" w:rsidRDefault="003D367A" w:rsidP="003D367A">
      <w:pPr>
        <w:spacing w:after="0" w:line="240" w:lineRule="auto"/>
        <w:jc w:val="both"/>
        <w:rPr>
          <w:rFonts w:ascii="Arial" w:eastAsia="Times New Roman" w:hAnsi="Arial" w:cs="Arial"/>
          <w:b/>
          <w:sz w:val="24"/>
          <w:szCs w:val="24"/>
          <w:lang w:eastAsia="tr-TR"/>
        </w:rPr>
      </w:pPr>
      <w:r w:rsidRPr="003D367A">
        <w:rPr>
          <w:rFonts w:ascii="Arial" w:eastAsia="Times New Roman" w:hAnsi="Arial" w:cs="Arial"/>
          <w:b/>
          <w:sz w:val="24"/>
          <w:szCs w:val="24"/>
          <w:u w:val="single"/>
          <w:lang w:eastAsia="tr-TR"/>
        </w:rPr>
        <w:t>III- Faaliyetlere İlişkin Bilgiler:</w:t>
      </w: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t>2006 Yılı Bütçesi, ilk defa Analitik Bütçe olarak hazırlanmış 01.01.2006 tarihinde yürürlüğe girmiştir.</w:t>
      </w: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t xml:space="preserve">Kurumsal Kodu 33 </w:t>
      </w:r>
      <w:proofErr w:type="gramStart"/>
      <w:r w:rsidRPr="003D367A">
        <w:rPr>
          <w:rFonts w:ascii="Arial" w:eastAsia="Times New Roman" w:hAnsi="Arial" w:cs="Arial"/>
          <w:sz w:val="24"/>
          <w:szCs w:val="24"/>
          <w:lang w:eastAsia="tr-TR"/>
        </w:rPr>
        <w:t>olup , fonksiyonel</w:t>
      </w:r>
      <w:proofErr w:type="gramEnd"/>
      <w:r w:rsidRPr="003D367A">
        <w:rPr>
          <w:rFonts w:ascii="Arial" w:eastAsia="Times New Roman" w:hAnsi="Arial" w:cs="Arial"/>
          <w:sz w:val="24"/>
          <w:szCs w:val="24"/>
          <w:lang w:eastAsia="tr-TR"/>
        </w:rPr>
        <w:t xml:space="preserve"> sınıflandırmada Finansal ve Ekonomik Hizmetleri olarak yer almıştır.</w:t>
      </w:r>
    </w:p>
    <w:p w:rsidR="003D367A" w:rsidRPr="003D367A" w:rsidRDefault="003D367A" w:rsidP="003D367A">
      <w:pPr>
        <w:spacing w:after="0" w:line="240" w:lineRule="auto"/>
        <w:jc w:val="both"/>
        <w:rPr>
          <w:rFonts w:ascii="Arial" w:eastAsia="Times New Roman" w:hAnsi="Arial" w:cs="Arial"/>
          <w:sz w:val="24"/>
          <w:szCs w:val="24"/>
          <w:lang w:eastAsia="tr-TR"/>
        </w:rPr>
      </w:pPr>
    </w:p>
    <w:p w:rsidR="00743F56" w:rsidRDefault="00743F56" w:rsidP="003D367A">
      <w:pPr>
        <w:spacing w:after="0" w:line="240" w:lineRule="auto"/>
        <w:jc w:val="both"/>
        <w:rPr>
          <w:rFonts w:ascii="Arial" w:eastAsia="Times New Roman" w:hAnsi="Arial" w:cs="Arial"/>
          <w:b/>
          <w:bCs/>
          <w:sz w:val="24"/>
          <w:szCs w:val="24"/>
          <w:u w:val="single"/>
          <w:lang w:eastAsia="tr-TR"/>
        </w:rPr>
      </w:pPr>
    </w:p>
    <w:p w:rsidR="003D367A" w:rsidRPr="003D367A" w:rsidRDefault="003D367A" w:rsidP="003D367A">
      <w:pPr>
        <w:spacing w:after="0" w:line="240" w:lineRule="auto"/>
        <w:jc w:val="both"/>
        <w:rPr>
          <w:rFonts w:ascii="Arial" w:eastAsia="Times New Roman" w:hAnsi="Arial" w:cs="Arial"/>
          <w:b/>
          <w:bCs/>
          <w:sz w:val="24"/>
          <w:szCs w:val="24"/>
          <w:u w:val="single"/>
          <w:lang w:eastAsia="tr-TR"/>
        </w:rPr>
      </w:pPr>
      <w:r w:rsidRPr="003D367A">
        <w:rPr>
          <w:rFonts w:ascii="Arial" w:eastAsia="Times New Roman" w:hAnsi="Arial" w:cs="Arial"/>
          <w:b/>
          <w:bCs/>
          <w:sz w:val="24"/>
          <w:szCs w:val="24"/>
          <w:u w:val="single"/>
          <w:lang w:eastAsia="tr-TR"/>
        </w:rPr>
        <w:lastRenderedPageBreak/>
        <w:t xml:space="preserve">ALINAN EKİPMAN VE MALZEMELER </w:t>
      </w:r>
    </w:p>
    <w:p w:rsidR="003D367A" w:rsidRPr="003D367A" w:rsidRDefault="003D367A" w:rsidP="003D367A">
      <w:pPr>
        <w:spacing w:after="0" w:line="240" w:lineRule="auto"/>
        <w:jc w:val="both"/>
        <w:rPr>
          <w:rFonts w:ascii="Arial" w:eastAsia="Times New Roman" w:hAnsi="Arial" w:cs="Arial"/>
          <w:bCs/>
          <w:sz w:val="24"/>
          <w:szCs w:val="24"/>
          <w:lang w:eastAsia="tr-TR"/>
        </w:rPr>
      </w:pPr>
      <w:r w:rsidRPr="003D367A">
        <w:rPr>
          <w:rFonts w:ascii="Arial" w:eastAsia="Times New Roman" w:hAnsi="Arial" w:cs="Arial"/>
          <w:bCs/>
          <w:sz w:val="24"/>
          <w:szCs w:val="24"/>
          <w:lang w:eastAsia="tr-TR"/>
        </w:rPr>
        <w:t xml:space="preserve">            2015 Yılında 1 adet 1826 DC Ford Kargo Çöp Kamyonu Çevre ve Şehircilik Bakanlığından Belediyemize hibe edilmiştir.</w:t>
      </w: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noProof/>
          <w:sz w:val="24"/>
          <w:szCs w:val="24"/>
          <w:lang w:eastAsia="tr-TR"/>
        </w:rPr>
        <w:drawing>
          <wp:inline distT="0" distB="0" distL="0" distR="0" wp14:anchorId="51059908" wp14:editId="5ECCB440">
            <wp:extent cx="5608320" cy="3158003"/>
            <wp:effectExtent l="0" t="0" r="0" b="0"/>
            <wp:docPr id="22" name="Resim 5" descr="D:\BelgelerD\SerkanAkkus\2016FaaliyetRaporu\DSC_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elgelerD\SerkanAkkus\2016FaaliyetRaporu\DSC_0105.JPG"/>
                    <pic:cNvPicPr>
                      <a:picLocks noChangeAspect="1" noChangeArrowheads="1"/>
                    </pic:cNvPicPr>
                  </pic:nvPicPr>
                  <pic:blipFill>
                    <a:blip r:embed="rId91" cstate="print"/>
                    <a:srcRect/>
                    <a:stretch>
                      <a:fillRect/>
                    </a:stretch>
                  </pic:blipFill>
                  <pic:spPr bwMode="auto">
                    <a:xfrm>
                      <a:off x="0" y="0"/>
                      <a:ext cx="5615748" cy="3162186"/>
                    </a:xfrm>
                    <a:prstGeom prst="rect">
                      <a:avLst/>
                    </a:prstGeom>
                    <a:noFill/>
                    <a:ln w="9525">
                      <a:noFill/>
                      <a:miter lim="800000"/>
                      <a:headEnd/>
                      <a:tailEnd/>
                    </a:ln>
                  </pic:spPr>
                </pic:pic>
              </a:graphicData>
            </a:graphic>
          </wp:inline>
        </w:drawing>
      </w:r>
    </w:p>
    <w:p w:rsidR="003D367A" w:rsidRPr="003D367A" w:rsidRDefault="003D367A" w:rsidP="003D367A">
      <w:pPr>
        <w:spacing w:after="0" w:line="240" w:lineRule="auto"/>
        <w:jc w:val="both"/>
        <w:rPr>
          <w:rFonts w:ascii="Arial" w:eastAsia="Times New Roman" w:hAnsi="Arial" w:cs="Arial"/>
          <w:b/>
          <w:sz w:val="24"/>
          <w:szCs w:val="24"/>
          <w:lang w:eastAsia="tr-TR"/>
        </w:rPr>
      </w:pPr>
    </w:p>
    <w:p w:rsidR="003D367A" w:rsidRPr="003D367A" w:rsidRDefault="003D367A" w:rsidP="003D367A">
      <w:pPr>
        <w:spacing w:after="0" w:line="240" w:lineRule="auto"/>
        <w:jc w:val="both"/>
        <w:rPr>
          <w:rFonts w:ascii="Arial" w:eastAsia="Times New Roman" w:hAnsi="Arial" w:cs="Arial"/>
          <w:b/>
          <w:sz w:val="24"/>
          <w:szCs w:val="24"/>
          <w:lang w:eastAsia="tr-TR"/>
        </w:rPr>
      </w:pPr>
      <w:r w:rsidRPr="003D367A">
        <w:rPr>
          <w:rFonts w:ascii="Arial" w:eastAsia="Times New Roman" w:hAnsi="Arial" w:cs="Arial"/>
          <w:b/>
          <w:sz w:val="24"/>
          <w:szCs w:val="24"/>
          <w:lang w:eastAsia="tr-TR"/>
        </w:rPr>
        <w:t xml:space="preserve">12 Adet 3750 </w:t>
      </w:r>
      <w:proofErr w:type="spellStart"/>
      <w:r w:rsidRPr="003D367A">
        <w:rPr>
          <w:rFonts w:ascii="Arial" w:eastAsia="Times New Roman" w:hAnsi="Arial" w:cs="Arial"/>
          <w:b/>
          <w:sz w:val="24"/>
          <w:szCs w:val="24"/>
          <w:lang w:eastAsia="tr-TR"/>
        </w:rPr>
        <w:t>lt</w:t>
      </w:r>
      <w:proofErr w:type="spellEnd"/>
      <w:r w:rsidRPr="003D367A">
        <w:rPr>
          <w:rFonts w:ascii="Arial" w:eastAsia="Times New Roman" w:hAnsi="Arial" w:cs="Arial"/>
          <w:b/>
          <w:sz w:val="24"/>
          <w:szCs w:val="24"/>
          <w:lang w:eastAsia="tr-TR"/>
        </w:rPr>
        <w:t xml:space="preserve"> Yer Üstü Çöp Konteynırı,</w:t>
      </w:r>
    </w:p>
    <w:p w:rsidR="003D367A" w:rsidRPr="003D367A" w:rsidRDefault="003D367A" w:rsidP="003D367A">
      <w:pPr>
        <w:spacing w:after="0" w:line="240" w:lineRule="auto"/>
        <w:jc w:val="both"/>
        <w:rPr>
          <w:rFonts w:ascii="Arial" w:eastAsia="Times New Roman" w:hAnsi="Arial" w:cs="Arial"/>
          <w:b/>
          <w:sz w:val="24"/>
          <w:szCs w:val="24"/>
          <w:lang w:eastAsia="tr-TR"/>
        </w:rPr>
      </w:pPr>
      <w:r w:rsidRPr="003D367A">
        <w:rPr>
          <w:rFonts w:ascii="Arial" w:eastAsia="Times New Roman" w:hAnsi="Arial" w:cs="Arial"/>
          <w:b/>
          <w:noProof/>
          <w:sz w:val="24"/>
          <w:szCs w:val="24"/>
          <w:lang w:eastAsia="tr-TR"/>
        </w:rPr>
        <w:drawing>
          <wp:inline distT="0" distB="0" distL="0" distR="0" wp14:anchorId="6E2BEE1D" wp14:editId="265AB9D6">
            <wp:extent cx="3956909" cy="3926541"/>
            <wp:effectExtent l="19050" t="0" r="5491" b="0"/>
            <wp:docPr id="23" name="Resim 3" descr="D:\BelgelerD\SerkanAkkus\2016FaaliyetRaporu\SAM_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elgelerD\SerkanAkkus\2016FaaliyetRaporu\SAM_0153.JPG"/>
                    <pic:cNvPicPr>
                      <a:picLocks noChangeAspect="1" noChangeArrowheads="1"/>
                    </pic:cNvPicPr>
                  </pic:nvPicPr>
                  <pic:blipFill>
                    <a:blip r:embed="rId92" cstate="print"/>
                    <a:srcRect l="16291" r="15013" b="9309"/>
                    <a:stretch>
                      <a:fillRect/>
                    </a:stretch>
                  </pic:blipFill>
                  <pic:spPr bwMode="auto">
                    <a:xfrm>
                      <a:off x="0" y="0"/>
                      <a:ext cx="3956909" cy="3926541"/>
                    </a:xfrm>
                    <a:prstGeom prst="rect">
                      <a:avLst/>
                    </a:prstGeom>
                    <a:noFill/>
                    <a:ln w="9525">
                      <a:noFill/>
                      <a:miter lim="800000"/>
                      <a:headEnd/>
                      <a:tailEnd/>
                    </a:ln>
                  </pic:spPr>
                </pic:pic>
              </a:graphicData>
            </a:graphic>
          </wp:inline>
        </w:drawing>
      </w:r>
    </w:p>
    <w:p w:rsidR="003D367A" w:rsidRPr="003D367A" w:rsidRDefault="003D367A" w:rsidP="003D367A">
      <w:pPr>
        <w:spacing w:after="0" w:line="240" w:lineRule="auto"/>
        <w:jc w:val="both"/>
        <w:rPr>
          <w:rFonts w:ascii="Arial" w:eastAsia="Times New Roman" w:hAnsi="Arial" w:cs="Arial"/>
          <w:b/>
          <w:sz w:val="24"/>
          <w:szCs w:val="24"/>
          <w:lang w:eastAsia="tr-TR"/>
        </w:rPr>
      </w:pPr>
    </w:p>
    <w:p w:rsidR="005678E3" w:rsidRDefault="005678E3" w:rsidP="003D367A">
      <w:pPr>
        <w:spacing w:after="0" w:line="240" w:lineRule="auto"/>
        <w:jc w:val="both"/>
        <w:rPr>
          <w:rFonts w:ascii="Arial" w:eastAsia="Times New Roman" w:hAnsi="Arial" w:cs="Arial"/>
          <w:b/>
          <w:sz w:val="24"/>
          <w:szCs w:val="24"/>
          <w:lang w:eastAsia="tr-TR"/>
        </w:rPr>
      </w:pPr>
    </w:p>
    <w:p w:rsidR="005678E3" w:rsidRDefault="005678E3" w:rsidP="003D367A">
      <w:pPr>
        <w:spacing w:after="0" w:line="240" w:lineRule="auto"/>
        <w:jc w:val="both"/>
        <w:rPr>
          <w:rFonts w:ascii="Arial" w:eastAsia="Times New Roman" w:hAnsi="Arial" w:cs="Arial"/>
          <w:b/>
          <w:sz w:val="24"/>
          <w:szCs w:val="24"/>
          <w:lang w:eastAsia="tr-TR"/>
        </w:rPr>
      </w:pPr>
    </w:p>
    <w:p w:rsidR="005678E3" w:rsidRDefault="005678E3" w:rsidP="003D367A">
      <w:pPr>
        <w:spacing w:after="0" w:line="240" w:lineRule="auto"/>
        <w:jc w:val="both"/>
        <w:rPr>
          <w:rFonts w:ascii="Arial" w:eastAsia="Times New Roman" w:hAnsi="Arial" w:cs="Arial"/>
          <w:b/>
          <w:sz w:val="24"/>
          <w:szCs w:val="24"/>
          <w:lang w:eastAsia="tr-TR"/>
        </w:rPr>
      </w:pPr>
    </w:p>
    <w:p w:rsidR="005678E3" w:rsidRDefault="005678E3" w:rsidP="003D367A">
      <w:pPr>
        <w:spacing w:after="0" w:line="240" w:lineRule="auto"/>
        <w:jc w:val="both"/>
        <w:rPr>
          <w:rFonts w:ascii="Arial" w:eastAsia="Times New Roman" w:hAnsi="Arial" w:cs="Arial"/>
          <w:b/>
          <w:sz w:val="24"/>
          <w:szCs w:val="24"/>
          <w:lang w:eastAsia="tr-TR"/>
        </w:rPr>
      </w:pPr>
    </w:p>
    <w:p w:rsidR="005678E3" w:rsidRDefault="005678E3" w:rsidP="003D367A">
      <w:pPr>
        <w:spacing w:after="0" w:line="240" w:lineRule="auto"/>
        <w:jc w:val="both"/>
        <w:rPr>
          <w:rFonts w:ascii="Arial" w:eastAsia="Times New Roman" w:hAnsi="Arial" w:cs="Arial"/>
          <w:b/>
          <w:sz w:val="24"/>
          <w:szCs w:val="24"/>
          <w:lang w:eastAsia="tr-TR"/>
        </w:rPr>
      </w:pPr>
    </w:p>
    <w:p w:rsidR="005678E3" w:rsidRDefault="005678E3" w:rsidP="003D367A">
      <w:pPr>
        <w:spacing w:after="0" w:line="240" w:lineRule="auto"/>
        <w:jc w:val="both"/>
        <w:rPr>
          <w:rFonts w:ascii="Arial" w:eastAsia="Times New Roman" w:hAnsi="Arial" w:cs="Arial"/>
          <w:b/>
          <w:sz w:val="24"/>
          <w:szCs w:val="24"/>
          <w:lang w:eastAsia="tr-TR"/>
        </w:rPr>
      </w:pPr>
    </w:p>
    <w:p w:rsidR="005678E3" w:rsidRDefault="005678E3" w:rsidP="003D367A">
      <w:pPr>
        <w:spacing w:after="0" w:line="240" w:lineRule="auto"/>
        <w:jc w:val="both"/>
        <w:rPr>
          <w:rFonts w:ascii="Arial" w:eastAsia="Times New Roman" w:hAnsi="Arial" w:cs="Arial"/>
          <w:b/>
          <w:sz w:val="24"/>
          <w:szCs w:val="24"/>
          <w:lang w:eastAsia="tr-TR"/>
        </w:rPr>
      </w:pPr>
    </w:p>
    <w:p w:rsidR="003D367A" w:rsidRPr="003D367A" w:rsidRDefault="003D367A" w:rsidP="003D367A">
      <w:pPr>
        <w:spacing w:after="0" w:line="240" w:lineRule="auto"/>
        <w:jc w:val="both"/>
        <w:rPr>
          <w:rFonts w:ascii="Arial" w:eastAsia="Times New Roman" w:hAnsi="Arial" w:cs="Arial"/>
          <w:b/>
          <w:sz w:val="24"/>
          <w:szCs w:val="24"/>
          <w:lang w:eastAsia="tr-TR"/>
        </w:rPr>
      </w:pPr>
      <w:r w:rsidRPr="003D367A">
        <w:rPr>
          <w:rFonts w:ascii="Arial" w:eastAsia="Times New Roman" w:hAnsi="Arial" w:cs="Arial"/>
          <w:b/>
          <w:sz w:val="24"/>
          <w:szCs w:val="24"/>
          <w:lang w:eastAsia="tr-TR"/>
        </w:rPr>
        <w:lastRenderedPageBreak/>
        <w:t xml:space="preserve">310 adet 400 </w:t>
      </w:r>
      <w:proofErr w:type="spellStart"/>
      <w:r w:rsidRPr="003D367A">
        <w:rPr>
          <w:rFonts w:ascii="Arial" w:eastAsia="Times New Roman" w:hAnsi="Arial" w:cs="Arial"/>
          <w:b/>
          <w:sz w:val="24"/>
          <w:szCs w:val="24"/>
          <w:lang w:eastAsia="tr-TR"/>
        </w:rPr>
        <w:t>lt</w:t>
      </w:r>
      <w:proofErr w:type="spellEnd"/>
      <w:r w:rsidRPr="003D367A">
        <w:rPr>
          <w:rFonts w:ascii="Arial" w:eastAsia="Times New Roman" w:hAnsi="Arial" w:cs="Arial"/>
          <w:b/>
          <w:sz w:val="24"/>
          <w:szCs w:val="24"/>
          <w:lang w:eastAsia="tr-TR"/>
        </w:rPr>
        <w:t xml:space="preserve"> Çöp Konteynırı</w:t>
      </w:r>
    </w:p>
    <w:p w:rsidR="003D367A" w:rsidRPr="003D367A" w:rsidRDefault="003D367A" w:rsidP="003D367A">
      <w:pPr>
        <w:spacing w:after="0" w:line="240" w:lineRule="auto"/>
        <w:jc w:val="both"/>
        <w:rPr>
          <w:rFonts w:ascii="Arial" w:eastAsia="Times New Roman" w:hAnsi="Arial" w:cs="Arial"/>
          <w:b/>
          <w:sz w:val="24"/>
          <w:szCs w:val="24"/>
          <w:lang w:eastAsia="tr-TR"/>
        </w:rPr>
      </w:pPr>
      <w:r w:rsidRPr="003D367A">
        <w:rPr>
          <w:rFonts w:ascii="Arial" w:eastAsia="Times New Roman" w:hAnsi="Arial" w:cs="Arial"/>
          <w:b/>
          <w:noProof/>
          <w:sz w:val="24"/>
          <w:szCs w:val="24"/>
          <w:lang w:eastAsia="tr-TR"/>
        </w:rPr>
        <w:drawing>
          <wp:inline distT="0" distB="0" distL="0" distR="0" wp14:anchorId="0197FE6B" wp14:editId="3F0800C6">
            <wp:extent cx="4366488" cy="3991087"/>
            <wp:effectExtent l="19050" t="0" r="0" b="0"/>
            <wp:docPr id="24" name="Resim 4" descr="D:\MasaUstu\fotograflar\subat2016\SAM_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asaUstu\fotograflar\subat2016\SAM_0154.JPG"/>
                    <pic:cNvPicPr>
                      <a:picLocks noChangeAspect="1" noChangeArrowheads="1"/>
                    </pic:cNvPicPr>
                  </pic:nvPicPr>
                  <pic:blipFill>
                    <a:blip r:embed="rId93" cstate="print"/>
                    <a:srcRect/>
                    <a:stretch>
                      <a:fillRect/>
                    </a:stretch>
                  </pic:blipFill>
                  <pic:spPr bwMode="auto">
                    <a:xfrm>
                      <a:off x="0" y="0"/>
                      <a:ext cx="4381108" cy="4004450"/>
                    </a:xfrm>
                    <a:prstGeom prst="rect">
                      <a:avLst/>
                    </a:prstGeom>
                    <a:noFill/>
                    <a:ln w="9525">
                      <a:noFill/>
                      <a:miter lim="800000"/>
                      <a:headEnd/>
                      <a:tailEnd/>
                    </a:ln>
                  </pic:spPr>
                </pic:pic>
              </a:graphicData>
            </a:graphic>
          </wp:inline>
        </w:drawing>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b/>
          <w:sz w:val="24"/>
          <w:szCs w:val="24"/>
          <w:lang w:eastAsia="tr-TR"/>
        </w:rPr>
        <w:t>295</w:t>
      </w:r>
      <w:r w:rsidRPr="003D367A">
        <w:rPr>
          <w:rFonts w:ascii="Arial" w:eastAsia="Times New Roman" w:hAnsi="Arial" w:cs="Arial"/>
          <w:b/>
          <w:bCs/>
          <w:sz w:val="24"/>
          <w:szCs w:val="24"/>
          <w:lang w:eastAsia="tr-TR"/>
        </w:rPr>
        <w:t xml:space="preserve"> adet</w:t>
      </w:r>
      <w:r w:rsidRPr="003D367A">
        <w:rPr>
          <w:rFonts w:ascii="Arial" w:eastAsia="Times New Roman" w:hAnsi="Arial" w:cs="Arial"/>
          <w:sz w:val="24"/>
          <w:szCs w:val="24"/>
          <w:lang w:eastAsia="tr-TR"/>
        </w:rPr>
        <w:t xml:space="preserve"> çöp </w:t>
      </w:r>
      <w:proofErr w:type="gramStart"/>
      <w:r w:rsidRPr="003D367A">
        <w:rPr>
          <w:rFonts w:ascii="Arial" w:eastAsia="Times New Roman" w:hAnsi="Arial" w:cs="Arial"/>
          <w:sz w:val="24"/>
          <w:szCs w:val="24"/>
          <w:lang w:eastAsia="tr-TR"/>
        </w:rPr>
        <w:t>konteynırı</w:t>
      </w:r>
      <w:proofErr w:type="gramEnd"/>
      <w:r w:rsidRPr="003D367A">
        <w:rPr>
          <w:rFonts w:ascii="Arial" w:eastAsia="Times New Roman" w:hAnsi="Arial" w:cs="Arial"/>
          <w:sz w:val="24"/>
          <w:szCs w:val="24"/>
          <w:lang w:eastAsia="tr-TR"/>
        </w:rPr>
        <w:t xml:space="preserve"> tamiratı ve </w:t>
      </w:r>
      <w:r w:rsidRPr="003D367A">
        <w:rPr>
          <w:rFonts w:ascii="Arial" w:eastAsia="Times New Roman" w:hAnsi="Arial" w:cs="Arial"/>
          <w:b/>
          <w:sz w:val="24"/>
          <w:szCs w:val="24"/>
          <w:lang w:eastAsia="tr-TR"/>
        </w:rPr>
        <w:t>3500 Kg.</w:t>
      </w:r>
      <w:r w:rsidRPr="003D367A">
        <w:rPr>
          <w:rFonts w:ascii="Arial" w:eastAsia="Times New Roman" w:hAnsi="Arial" w:cs="Arial"/>
          <w:sz w:val="24"/>
          <w:szCs w:val="24"/>
          <w:lang w:eastAsia="tr-TR"/>
        </w:rPr>
        <w:t xml:space="preserve"> 85x120 ebadında Siyah çöp torbası ve </w:t>
      </w:r>
      <w:r w:rsidRPr="003D367A">
        <w:rPr>
          <w:rFonts w:ascii="Arial" w:eastAsia="Times New Roman" w:hAnsi="Arial" w:cs="Arial"/>
          <w:b/>
          <w:sz w:val="24"/>
          <w:szCs w:val="24"/>
          <w:lang w:eastAsia="tr-TR"/>
        </w:rPr>
        <w:t>5000 Adet</w:t>
      </w:r>
      <w:r w:rsidRPr="003D367A">
        <w:rPr>
          <w:rFonts w:ascii="Arial" w:eastAsia="Times New Roman" w:hAnsi="Arial" w:cs="Arial"/>
          <w:sz w:val="24"/>
          <w:szCs w:val="24"/>
          <w:lang w:eastAsia="tr-TR"/>
        </w:rPr>
        <w:t xml:space="preserve"> İş Eldiveni alımı gerçekleştirilmiştir.</w:t>
      </w: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                                                        </w:t>
      </w:r>
    </w:p>
    <w:p w:rsidR="003D367A" w:rsidRPr="003D367A" w:rsidRDefault="003D367A" w:rsidP="003D367A">
      <w:pPr>
        <w:keepNext/>
        <w:spacing w:after="0" w:line="240" w:lineRule="auto"/>
        <w:outlineLvl w:val="2"/>
        <w:rPr>
          <w:rFonts w:ascii="Arial" w:eastAsia="Times New Roman" w:hAnsi="Arial" w:cs="Arial"/>
          <w:b/>
          <w:bCs/>
          <w:sz w:val="24"/>
          <w:szCs w:val="24"/>
          <w:u w:val="single"/>
          <w:lang w:eastAsia="tr-TR"/>
        </w:rPr>
      </w:pPr>
      <w:r w:rsidRPr="003D367A">
        <w:rPr>
          <w:rFonts w:ascii="Arial" w:eastAsia="Times New Roman" w:hAnsi="Arial" w:cs="Arial"/>
          <w:b/>
          <w:bCs/>
          <w:sz w:val="24"/>
          <w:szCs w:val="24"/>
          <w:u w:val="single"/>
          <w:lang w:eastAsia="tr-TR"/>
        </w:rPr>
        <w:t xml:space="preserve">2015 YILI TOPLAM </w:t>
      </w:r>
      <w:proofErr w:type="gramStart"/>
      <w:r w:rsidRPr="003D367A">
        <w:rPr>
          <w:rFonts w:ascii="Arial" w:eastAsia="Times New Roman" w:hAnsi="Arial" w:cs="Arial"/>
          <w:b/>
          <w:bCs/>
          <w:sz w:val="24"/>
          <w:szCs w:val="24"/>
          <w:u w:val="single"/>
          <w:lang w:eastAsia="tr-TR"/>
        </w:rPr>
        <w:t>GİDERLERİ    :</w:t>
      </w:r>
      <w:proofErr w:type="gramEnd"/>
    </w:p>
    <w:p w:rsidR="003D367A" w:rsidRPr="003D367A" w:rsidRDefault="003D367A" w:rsidP="003D367A">
      <w:pPr>
        <w:spacing w:after="0" w:line="240" w:lineRule="auto"/>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PERSONEL </w:t>
      </w:r>
      <w:proofErr w:type="gramStart"/>
      <w:r w:rsidRPr="003D367A">
        <w:rPr>
          <w:rFonts w:ascii="Arial" w:eastAsia="Times New Roman" w:hAnsi="Arial" w:cs="Arial"/>
          <w:sz w:val="24"/>
          <w:szCs w:val="24"/>
          <w:lang w:eastAsia="tr-TR"/>
        </w:rPr>
        <w:t xml:space="preserve">GİDERLERİ                                                            </w:t>
      </w:r>
      <w:r w:rsidRPr="003D367A">
        <w:rPr>
          <w:rFonts w:ascii="Arial" w:eastAsia="Times New Roman" w:hAnsi="Arial" w:cs="Arial"/>
          <w:b/>
          <w:bCs/>
          <w:sz w:val="24"/>
          <w:szCs w:val="24"/>
          <w:lang w:eastAsia="tr-TR"/>
        </w:rPr>
        <w:t>:   796</w:t>
      </w:r>
      <w:proofErr w:type="gramEnd"/>
      <w:r w:rsidRPr="003D367A">
        <w:rPr>
          <w:rFonts w:ascii="Arial" w:eastAsia="Times New Roman" w:hAnsi="Arial" w:cs="Arial"/>
          <w:b/>
          <w:bCs/>
          <w:sz w:val="24"/>
          <w:szCs w:val="24"/>
          <w:lang w:eastAsia="tr-TR"/>
        </w:rPr>
        <w:t xml:space="preserve">.942,09- TL. </w:t>
      </w:r>
    </w:p>
    <w:p w:rsidR="003D367A" w:rsidRPr="003D367A" w:rsidRDefault="003D367A" w:rsidP="003D367A">
      <w:pPr>
        <w:spacing w:after="0" w:line="240" w:lineRule="auto"/>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S. GÜVENLİK KURUMLARINA DEVLET  PRİM </w:t>
      </w:r>
      <w:proofErr w:type="gramStart"/>
      <w:r w:rsidRPr="003D367A">
        <w:rPr>
          <w:rFonts w:ascii="Arial" w:eastAsia="Times New Roman" w:hAnsi="Arial" w:cs="Arial"/>
          <w:sz w:val="24"/>
          <w:szCs w:val="24"/>
          <w:lang w:eastAsia="tr-TR"/>
        </w:rPr>
        <w:t xml:space="preserve">GİDERLEFRİ  </w:t>
      </w:r>
      <w:r w:rsidRPr="003D367A">
        <w:rPr>
          <w:rFonts w:ascii="Arial" w:eastAsia="Times New Roman" w:hAnsi="Arial" w:cs="Arial"/>
          <w:b/>
          <w:sz w:val="24"/>
          <w:szCs w:val="24"/>
          <w:lang w:eastAsia="tr-TR"/>
        </w:rPr>
        <w:t>:   162</w:t>
      </w:r>
      <w:proofErr w:type="gramEnd"/>
      <w:r w:rsidRPr="003D367A">
        <w:rPr>
          <w:rFonts w:ascii="Arial" w:eastAsia="Times New Roman" w:hAnsi="Arial" w:cs="Arial"/>
          <w:b/>
          <w:sz w:val="24"/>
          <w:szCs w:val="24"/>
          <w:lang w:eastAsia="tr-TR"/>
        </w:rPr>
        <w:t xml:space="preserve">.292,87- </w:t>
      </w:r>
      <w:r w:rsidRPr="003D367A">
        <w:rPr>
          <w:rFonts w:ascii="Arial" w:eastAsia="Times New Roman" w:hAnsi="Arial" w:cs="Arial"/>
          <w:b/>
          <w:bCs/>
          <w:sz w:val="24"/>
          <w:szCs w:val="24"/>
          <w:lang w:eastAsia="tr-TR"/>
        </w:rPr>
        <w:t>TL.</w:t>
      </w:r>
    </w:p>
    <w:p w:rsidR="003D367A" w:rsidRPr="003D367A" w:rsidRDefault="003D367A" w:rsidP="003D367A">
      <w:pPr>
        <w:spacing w:after="0" w:line="240" w:lineRule="auto"/>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MAL VE  HİZMET ALIM </w:t>
      </w:r>
      <w:proofErr w:type="gramStart"/>
      <w:r w:rsidRPr="003D367A">
        <w:rPr>
          <w:rFonts w:ascii="Arial" w:eastAsia="Times New Roman" w:hAnsi="Arial" w:cs="Arial"/>
          <w:sz w:val="24"/>
          <w:szCs w:val="24"/>
          <w:lang w:eastAsia="tr-TR"/>
        </w:rPr>
        <w:t xml:space="preserve">GİDERLERİ                                        </w:t>
      </w:r>
      <w:r w:rsidRPr="003D367A">
        <w:rPr>
          <w:rFonts w:ascii="Arial" w:eastAsia="Times New Roman" w:hAnsi="Arial" w:cs="Arial"/>
          <w:b/>
          <w:bCs/>
          <w:sz w:val="24"/>
          <w:szCs w:val="24"/>
          <w:u w:val="single"/>
          <w:lang w:eastAsia="tr-TR"/>
        </w:rPr>
        <w:t>:  2</w:t>
      </w:r>
      <w:proofErr w:type="gramEnd"/>
      <w:r w:rsidRPr="003D367A">
        <w:rPr>
          <w:rFonts w:ascii="Arial" w:eastAsia="Times New Roman" w:hAnsi="Arial" w:cs="Arial"/>
          <w:b/>
          <w:bCs/>
          <w:sz w:val="24"/>
          <w:szCs w:val="24"/>
          <w:u w:val="single"/>
          <w:lang w:eastAsia="tr-TR"/>
        </w:rPr>
        <w:t>.946.385,17- TL.</w:t>
      </w:r>
    </w:p>
    <w:p w:rsidR="003D367A" w:rsidRPr="003D367A" w:rsidRDefault="003D367A" w:rsidP="003D367A">
      <w:pPr>
        <w:spacing w:after="0" w:line="240" w:lineRule="auto"/>
        <w:rPr>
          <w:rFonts w:ascii="Arial" w:eastAsia="Times New Roman" w:hAnsi="Arial" w:cs="Arial"/>
          <w:b/>
          <w:bCs/>
          <w:sz w:val="24"/>
          <w:szCs w:val="24"/>
          <w:lang w:eastAsia="tr-TR"/>
        </w:rPr>
      </w:pPr>
      <w:r w:rsidRPr="003D367A">
        <w:rPr>
          <w:rFonts w:ascii="Arial" w:eastAsia="Times New Roman" w:hAnsi="Arial" w:cs="Arial"/>
          <w:b/>
          <w:bCs/>
          <w:sz w:val="24"/>
          <w:szCs w:val="24"/>
          <w:lang w:eastAsia="tr-TR"/>
        </w:rPr>
        <w:t xml:space="preserve">G E N E L  T O P L A </w:t>
      </w:r>
      <w:proofErr w:type="gramStart"/>
      <w:r w:rsidRPr="003D367A">
        <w:rPr>
          <w:rFonts w:ascii="Arial" w:eastAsia="Times New Roman" w:hAnsi="Arial" w:cs="Arial"/>
          <w:b/>
          <w:bCs/>
          <w:sz w:val="24"/>
          <w:szCs w:val="24"/>
          <w:lang w:eastAsia="tr-TR"/>
        </w:rPr>
        <w:t>M                                                            : 3</w:t>
      </w:r>
      <w:proofErr w:type="gramEnd"/>
      <w:r w:rsidRPr="003D367A">
        <w:rPr>
          <w:rFonts w:ascii="Arial" w:eastAsia="Times New Roman" w:hAnsi="Arial" w:cs="Arial"/>
          <w:b/>
          <w:bCs/>
          <w:sz w:val="24"/>
          <w:szCs w:val="24"/>
          <w:lang w:eastAsia="tr-TR"/>
        </w:rPr>
        <w:t>.905.620,13 - TL.</w:t>
      </w:r>
    </w:p>
    <w:p w:rsidR="003D367A" w:rsidRPr="003D367A" w:rsidRDefault="003D367A" w:rsidP="003D367A">
      <w:pPr>
        <w:spacing w:after="0" w:line="240" w:lineRule="auto"/>
        <w:rPr>
          <w:rFonts w:ascii="Arial" w:eastAsia="Times New Roman" w:hAnsi="Arial" w:cs="Arial"/>
          <w:sz w:val="24"/>
          <w:szCs w:val="24"/>
          <w:lang w:eastAsia="tr-TR"/>
        </w:rPr>
      </w:pPr>
    </w:p>
    <w:p w:rsidR="003D367A" w:rsidRPr="003D367A" w:rsidRDefault="003D367A" w:rsidP="003D367A">
      <w:pPr>
        <w:spacing w:after="0" w:line="240" w:lineRule="auto"/>
        <w:rPr>
          <w:rFonts w:ascii="Arial" w:eastAsia="Times New Roman" w:hAnsi="Arial" w:cs="Arial"/>
          <w:b/>
          <w:sz w:val="24"/>
          <w:szCs w:val="24"/>
          <w:lang w:eastAsia="tr-TR"/>
        </w:rPr>
      </w:pPr>
      <w:r w:rsidRPr="003D367A">
        <w:rPr>
          <w:rFonts w:ascii="Arial" w:eastAsia="Times New Roman" w:hAnsi="Arial" w:cs="Arial"/>
          <w:b/>
          <w:sz w:val="24"/>
          <w:szCs w:val="24"/>
          <w:u w:val="single"/>
          <w:lang w:eastAsia="tr-TR"/>
        </w:rPr>
        <w:t xml:space="preserve">IV- Kurumsal Kabiliyet ve Kapasitenin </w:t>
      </w:r>
      <w:proofErr w:type="gramStart"/>
      <w:r w:rsidRPr="003D367A">
        <w:rPr>
          <w:rFonts w:ascii="Arial" w:eastAsia="Times New Roman" w:hAnsi="Arial" w:cs="Arial"/>
          <w:b/>
          <w:sz w:val="24"/>
          <w:szCs w:val="24"/>
          <w:u w:val="single"/>
          <w:lang w:eastAsia="tr-TR"/>
        </w:rPr>
        <w:t>Değerlendirilmesi :</w:t>
      </w:r>
      <w:proofErr w:type="gramEnd"/>
      <w:r w:rsidRPr="003D367A">
        <w:rPr>
          <w:rFonts w:ascii="Arial" w:eastAsia="Times New Roman" w:hAnsi="Arial" w:cs="Arial"/>
          <w:b/>
          <w:sz w:val="24"/>
          <w:szCs w:val="24"/>
          <w:lang w:eastAsia="tr-TR"/>
        </w:rPr>
        <w:t xml:space="preserve">     </w:t>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Temizlik </w:t>
      </w:r>
      <w:proofErr w:type="gramStart"/>
      <w:r w:rsidRPr="003D367A">
        <w:rPr>
          <w:rFonts w:ascii="Arial" w:eastAsia="Times New Roman" w:hAnsi="Arial" w:cs="Arial"/>
          <w:sz w:val="24"/>
          <w:szCs w:val="24"/>
          <w:lang w:eastAsia="tr-TR"/>
        </w:rPr>
        <w:t>İşleri  Müdürlüğüne</w:t>
      </w:r>
      <w:proofErr w:type="gramEnd"/>
      <w:r w:rsidRPr="003D367A">
        <w:rPr>
          <w:rFonts w:ascii="Arial" w:eastAsia="Times New Roman" w:hAnsi="Arial" w:cs="Arial"/>
          <w:sz w:val="24"/>
          <w:szCs w:val="24"/>
          <w:lang w:eastAsia="tr-TR"/>
        </w:rPr>
        <w:t xml:space="preserve"> ait   </w:t>
      </w:r>
      <w:r w:rsidRPr="003D367A">
        <w:rPr>
          <w:rFonts w:ascii="Arial" w:eastAsia="Times New Roman" w:hAnsi="Arial" w:cs="Arial"/>
          <w:b/>
          <w:bCs/>
          <w:sz w:val="24"/>
          <w:szCs w:val="24"/>
          <w:lang w:eastAsia="tr-TR"/>
        </w:rPr>
        <w:t xml:space="preserve">7 Adet </w:t>
      </w:r>
      <w:r w:rsidRPr="003D367A">
        <w:rPr>
          <w:rFonts w:ascii="Arial" w:eastAsia="Times New Roman" w:hAnsi="Arial" w:cs="Arial"/>
          <w:sz w:val="24"/>
          <w:szCs w:val="24"/>
          <w:lang w:eastAsia="tr-TR"/>
        </w:rPr>
        <w:t xml:space="preserve">sıkıştırmalı çöp  kamyonu, </w:t>
      </w:r>
      <w:r w:rsidRPr="003D367A">
        <w:rPr>
          <w:rFonts w:ascii="Arial" w:eastAsia="Times New Roman" w:hAnsi="Arial" w:cs="Arial"/>
          <w:b/>
          <w:bCs/>
          <w:sz w:val="24"/>
          <w:szCs w:val="24"/>
          <w:lang w:eastAsia="tr-TR"/>
        </w:rPr>
        <w:t xml:space="preserve">3 </w:t>
      </w:r>
      <w:r w:rsidRPr="003D367A">
        <w:rPr>
          <w:rFonts w:ascii="Arial" w:eastAsia="Times New Roman" w:hAnsi="Arial" w:cs="Arial"/>
          <w:b/>
          <w:sz w:val="24"/>
          <w:szCs w:val="24"/>
          <w:lang w:eastAsia="tr-TR"/>
        </w:rPr>
        <w:t xml:space="preserve">Adet </w:t>
      </w:r>
      <w:r w:rsidRPr="003D367A">
        <w:rPr>
          <w:rFonts w:ascii="Arial" w:eastAsia="Times New Roman" w:hAnsi="Arial" w:cs="Arial"/>
          <w:sz w:val="24"/>
          <w:szCs w:val="24"/>
          <w:lang w:eastAsia="tr-TR"/>
        </w:rPr>
        <w:t xml:space="preserve"> Süpürme aracı, </w:t>
      </w:r>
      <w:r w:rsidRPr="003D367A">
        <w:rPr>
          <w:rFonts w:ascii="Arial" w:eastAsia="Times New Roman" w:hAnsi="Arial" w:cs="Arial"/>
          <w:bCs/>
          <w:sz w:val="24"/>
          <w:szCs w:val="24"/>
          <w:lang w:eastAsia="tr-TR"/>
        </w:rPr>
        <w:t>1</w:t>
      </w:r>
      <w:r w:rsidRPr="003D367A">
        <w:rPr>
          <w:rFonts w:ascii="Arial" w:eastAsia="Times New Roman" w:hAnsi="Arial" w:cs="Arial"/>
          <w:sz w:val="24"/>
          <w:szCs w:val="24"/>
          <w:lang w:eastAsia="tr-TR"/>
        </w:rPr>
        <w:t xml:space="preserve"> Adet Traktör Yol Süpürme makinesi  </w:t>
      </w:r>
      <w:r w:rsidRPr="003D367A">
        <w:rPr>
          <w:rFonts w:ascii="Arial" w:eastAsia="Times New Roman" w:hAnsi="Arial" w:cs="Arial"/>
          <w:b/>
          <w:sz w:val="24"/>
          <w:szCs w:val="24"/>
          <w:lang w:eastAsia="tr-TR"/>
        </w:rPr>
        <w:t>50 Adet</w:t>
      </w:r>
      <w:r w:rsidRPr="003D367A">
        <w:rPr>
          <w:rFonts w:ascii="Arial" w:eastAsia="Times New Roman" w:hAnsi="Arial" w:cs="Arial"/>
          <w:sz w:val="24"/>
          <w:szCs w:val="24"/>
          <w:lang w:eastAsia="tr-TR"/>
        </w:rPr>
        <w:t xml:space="preserve"> </w:t>
      </w:r>
      <w:r w:rsidRPr="003D367A">
        <w:rPr>
          <w:rFonts w:ascii="Arial" w:eastAsia="Times New Roman" w:hAnsi="Arial" w:cs="Arial"/>
          <w:b/>
          <w:sz w:val="24"/>
          <w:szCs w:val="24"/>
          <w:lang w:eastAsia="tr-TR"/>
        </w:rPr>
        <w:t xml:space="preserve">3500 </w:t>
      </w:r>
      <w:proofErr w:type="spellStart"/>
      <w:r w:rsidRPr="003D367A">
        <w:rPr>
          <w:rFonts w:ascii="Arial" w:eastAsia="Times New Roman" w:hAnsi="Arial" w:cs="Arial"/>
          <w:b/>
          <w:sz w:val="24"/>
          <w:szCs w:val="24"/>
          <w:lang w:eastAsia="tr-TR"/>
        </w:rPr>
        <w:t>lt</w:t>
      </w:r>
      <w:proofErr w:type="spellEnd"/>
      <w:r w:rsidRPr="003D367A">
        <w:rPr>
          <w:rFonts w:ascii="Arial" w:eastAsia="Times New Roman" w:hAnsi="Arial" w:cs="Arial"/>
          <w:b/>
          <w:sz w:val="24"/>
          <w:szCs w:val="24"/>
          <w:lang w:eastAsia="tr-TR"/>
        </w:rPr>
        <w:t xml:space="preserve">. </w:t>
      </w:r>
      <w:r w:rsidRPr="003D367A">
        <w:rPr>
          <w:rFonts w:ascii="Arial" w:eastAsia="Times New Roman" w:hAnsi="Arial" w:cs="Arial"/>
          <w:sz w:val="24"/>
          <w:szCs w:val="24"/>
          <w:lang w:eastAsia="tr-TR"/>
        </w:rPr>
        <w:t>Yer Altı Çöp Konteynırı -</w:t>
      </w:r>
      <w:r w:rsidRPr="003D367A">
        <w:rPr>
          <w:rFonts w:ascii="Arial" w:eastAsia="Times New Roman" w:hAnsi="Arial" w:cs="Arial"/>
          <w:b/>
          <w:sz w:val="24"/>
          <w:szCs w:val="24"/>
          <w:lang w:eastAsia="tr-TR"/>
        </w:rPr>
        <w:t xml:space="preserve">96 Adet 3400 </w:t>
      </w:r>
      <w:proofErr w:type="spellStart"/>
      <w:r w:rsidRPr="003D367A">
        <w:rPr>
          <w:rFonts w:ascii="Arial" w:eastAsia="Times New Roman" w:hAnsi="Arial" w:cs="Arial"/>
          <w:b/>
          <w:sz w:val="24"/>
          <w:szCs w:val="24"/>
          <w:lang w:eastAsia="tr-TR"/>
        </w:rPr>
        <w:t>lt</w:t>
      </w:r>
      <w:proofErr w:type="spellEnd"/>
      <w:r w:rsidRPr="003D367A">
        <w:rPr>
          <w:rFonts w:ascii="Arial" w:eastAsia="Times New Roman" w:hAnsi="Arial" w:cs="Arial"/>
          <w:sz w:val="24"/>
          <w:szCs w:val="24"/>
          <w:lang w:eastAsia="tr-TR"/>
        </w:rPr>
        <w:t xml:space="preserve">. Yer Üstü çöp </w:t>
      </w:r>
      <w:proofErr w:type="gramStart"/>
      <w:r w:rsidRPr="003D367A">
        <w:rPr>
          <w:rFonts w:ascii="Arial" w:eastAsia="Times New Roman" w:hAnsi="Arial" w:cs="Arial"/>
          <w:sz w:val="24"/>
          <w:szCs w:val="24"/>
          <w:lang w:eastAsia="tr-TR"/>
        </w:rPr>
        <w:t>konteynırı</w:t>
      </w:r>
      <w:proofErr w:type="gramEnd"/>
      <w:r w:rsidRPr="003D367A">
        <w:rPr>
          <w:rFonts w:ascii="Arial" w:eastAsia="Times New Roman" w:hAnsi="Arial" w:cs="Arial"/>
          <w:sz w:val="24"/>
          <w:szCs w:val="24"/>
          <w:lang w:eastAsia="tr-TR"/>
        </w:rPr>
        <w:t>-</w:t>
      </w:r>
      <w:r w:rsidRPr="003D367A">
        <w:rPr>
          <w:rFonts w:ascii="Arial" w:eastAsia="Times New Roman" w:hAnsi="Arial" w:cs="Arial"/>
          <w:b/>
          <w:sz w:val="24"/>
          <w:szCs w:val="24"/>
          <w:lang w:eastAsia="tr-TR"/>
        </w:rPr>
        <w:t>12 Adet</w:t>
      </w:r>
      <w:r w:rsidRPr="003D367A">
        <w:rPr>
          <w:rFonts w:ascii="Arial" w:eastAsia="Times New Roman" w:hAnsi="Arial" w:cs="Arial"/>
          <w:sz w:val="24"/>
          <w:szCs w:val="24"/>
          <w:lang w:eastAsia="tr-TR"/>
        </w:rPr>
        <w:t xml:space="preserve"> </w:t>
      </w:r>
      <w:r w:rsidRPr="003D367A">
        <w:rPr>
          <w:rFonts w:ascii="Arial" w:eastAsia="Times New Roman" w:hAnsi="Arial" w:cs="Arial"/>
          <w:b/>
          <w:sz w:val="24"/>
          <w:szCs w:val="24"/>
          <w:lang w:eastAsia="tr-TR"/>
        </w:rPr>
        <w:t xml:space="preserve">3750 </w:t>
      </w:r>
      <w:proofErr w:type="spellStart"/>
      <w:r w:rsidRPr="003D367A">
        <w:rPr>
          <w:rFonts w:ascii="Arial" w:eastAsia="Times New Roman" w:hAnsi="Arial" w:cs="Arial"/>
          <w:b/>
          <w:sz w:val="24"/>
          <w:szCs w:val="24"/>
          <w:lang w:eastAsia="tr-TR"/>
        </w:rPr>
        <w:t>lt</w:t>
      </w:r>
      <w:proofErr w:type="spellEnd"/>
      <w:r w:rsidRPr="003D367A">
        <w:rPr>
          <w:rFonts w:ascii="Arial" w:eastAsia="Times New Roman" w:hAnsi="Arial" w:cs="Arial"/>
          <w:b/>
          <w:sz w:val="24"/>
          <w:szCs w:val="24"/>
          <w:lang w:eastAsia="tr-TR"/>
        </w:rPr>
        <w:t xml:space="preserve">. </w:t>
      </w:r>
      <w:r w:rsidRPr="003D367A">
        <w:rPr>
          <w:rFonts w:ascii="Arial" w:eastAsia="Times New Roman" w:hAnsi="Arial" w:cs="Arial"/>
          <w:sz w:val="24"/>
          <w:szCs w:val="24"/>
          <w:lang w:eastAsia="tr-TR"/>
        </w:rPr>
        <w:t xml:space="preserve">Yer Üstü çöp </w:t>
      </w:r>
      <w:proofErr w:type="gramStart"/>
      <w:r w:rsidRPr="003D367A">
        <w:rPr>
          <w:rFonts w:ascii="Arial" w:eastAsia="Times New Roman" w:hAnsi="Arial" w:cs="Arial"/>
          <w:sz w:val="24"/>
          <w:szCs w:val="24"/>
          <w:lang w:eastAsia="tr-TR"/>
        </w:rPr>
        <w:t>konteynırı</w:t>
      </w:r>
      <w:proofErr w:type="gramEnd"/>
      <w:r w:rsidRPr="003D367A">
        <w:rPr>
          <w:rFonts w:ascii="Arial" w:eastAsia="Times New Roman" w:hAnsi="Arial" w:cs="Arial"/>
          <w:sz w:val="24"/>
          <w:szCs w:val="24"/>
          <w:lang w:eastAsia="tr-TR"/>
        </w:rPr>
        <w:t xml:space="preserve"> ve </w:t>
      </w:r>
      <w:r w:rsidRPr="003D367A">
        <w:rPr>
          <w:rFonts w:ascii="Arial" w:eastAsia="Times New Roman" w:hAnsi="Arial" w:cs="Arial"/>
          <w:b/>
          <w:sz w:val="24"/>
          <w:szCs w:val="24"/>
          <w:lang w:eastAsia="tr-TR"/>
        </w:rPr>
        <w:t>2172</w:t>
      </w:r>
      <w:r w:rsidRPr="003D367A">
        <w:rPr>
          <w:rFonts w:ascii="Arial" w:eastAsia="Times New Roman" w:hAnsi="Arial" w:cs="Arial"/>
          <w:b/>
          <w:bCs/>
          <w:sz w:val="24"/>
          <w:szCs w:val="24"/>
          <w:lang w:eastAsia="tr-TR"/>
        </w:rPr>
        <w:t xml:space="preserve"> </w:t>
      </w:r>
      <w:r w:rsidRPr="003D367A">
        <w:rPr>
          <w:rFonts w:ascii="Arial" w:eastAsia="Times New Roman" w:hAnsi="Arial" w:cs="Arial"/>
          <w:b/>
          <w:sz w:val="24"/>
          <w:szCs w:val="24"/>
          <w:lang w:eastAsia="tr-TR"/>
        </w:rPr>
        <w:t>Adet</w:t>
      </w:r>
      <w:r w:rsidRPr="003D367A">
        <w:rPr>
          <w:rFonts w:ascii="Arial" w:eastAsia="Times New Roman" w:hAnsi="Arial" w:cs="Arial"/>
          <w:sz w:val="24"/>
          <w:szCs w:val="24"/>
          <w:lang w:eastAsia="tr-TR"/>
        </w:rPr>
        <w:t xml:space="preserve"> </w:t>
      </w:r>
      <w:r w:rsidRPr="003D367A">
        <w:rPr>
          <w:rFonts w:ascii="Arial" w:eastAsia="Times New Roman" w:hAnsi="Arial" w:cs="Arial"/>
          <w:b/>
          <w:sz w:val="24"/>
          <w:szCs w:val="24"/>
          <w:lang w:eastAsia="tr-TR"/>
        </w:rPr>
        <w:t xml:space="preserve">400 </w:t>
      </w:r>
      <w:proofErr w:type="spellStart"/>
      <w:r w:rsidRPr="003D367A">
        <w:rPr>
          <w:rFonts w:ascii="Arial" w:eastAsia="Times New Roman" w:hAnsi="Arial" w:cs="Arial"/>
          <w:b/>
          <w:sz w:val="24"/>
          <w:szCs w:val="24"/>
          <w:lang w:eastAsia="tr-TR"/>
        </w:rPr>
        <w:t>lt</w:t>
      </w:r>
      <w:proofErr w:type="spellEnd"/>
      <w:r w:rsidRPr="003D367A">
        <w:rPr>
          <w:rFonts w:ascii="Arial" w:eastAsia="Times New Roman" w:hAnsi="Arial" w:cs="Arial"/>
          <w:b/>
          <w:sz w:val="24"/>
          <w:szCs w:val="24"/>
          <w:lang w:eastAsia="tr-TR"/>
        </w:rPr>
        <w:t>.</w:t>
      </w:r>
      <w:r w:rsidRPr="003D367A">
        <w:rPr>
          <w:rFonts w:ascii="Arial" w:eastAsia="Times New Roman" w:hAnsi="Arial" w:cs="Arial"/>
          <w:sz w:val="24"/>
          <w:szCs w:val="24"/>
          <w:lang w:eastAsia="tr-TR"/>
        </w:rPr>
        <w:t xml:space="preserve"> Galvanizli Çöp Konteynırları, </w:t>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-ÇEVKO Vakfının Belediyemize tahsis ettiği 225 adet Geri dönüşüm kumbarası ve 4160 Adet İç Mekan </w:t>
      </w:r>
      <w:proofErr w:type="gramStart"/>
      <w:r w:rsidRPr="003D367A">
        <w:rPr>
          <w:rFonts w:ascii="Arial" w:eastAsia="Times New Roman" w:hAnsi="Arial" w:cs="Arial"/>
          <w:sz w:val="24"/>
          <w:szCs w:val="24"/>
          <w:lang w:eastAsia="tr-TR"/>
        </w:rPr>
        <w:t>kumbarası  ile</w:t>
      </w:r>
      <w:proofErr w:type="gramEnd"/>
      <w:r w:rsidRPr="003D367A">
        <w:rPr>
          <w:rFonts w:ascii="Arial" w:eastAsia="Times New Roman" w:hAnsi="Arial" w:cs="Arial"/>
          <w:sz w:val="24"/>
          <w:szCs w:val="24"/>
          <w:lang w:eastAsia="tr-TR"/>
        </w:rPr>
        <w:t xml:space="preserve"> işler yürütülmektedir. </w:t>
      </w: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p>
    <w:p w:rsidR="003D367A" w:rsidRPr="003D367A" w:rsidRDefault="003D367A" w:rsidP="003D367A">
      <w:pPr>
        <w:spacing w:after="0" w:line="240" w:lineRule="auto"/>
        <w:ind w:firstLine="708"/>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Hizmetlerin daha iyi bir şekilde yürütülebilmesi amacıyla miadını doldurmuş olan Çöp Kamyonları </w:t>
      </w:r>
      <w:proofErr w:type="gramStart"/>
      <w:r w:rsidRPr="003D367A">
        <w:rPr>
          <w:rFonts w:ascii="Arial" w:eastAsia="Times New Roman" w:hAnsi="Arial" w:cs="Arial"/>
          <w:sz w:val="24"/>
          <w:szCs w:val="24"/>
          <w:lang w:eastAsia="tr-TR"/>
        </w:rPr>
        <w:t>ve  Süpürme</w:t>
      </w:r>
      <w:proofErr w:type="gramEnd"/>
      <w:r w:rsidRPr="003D367A">
        <w:rPr>
          <w:rFonts w:ascii="Arial" w:eastAsia="Times New Roman" w:hAnsi="Arial" w:cs="Arial"/>
          <w:sz w:val="24"/>
          <w:szCs w:val="24"/>
          <w:lang w:eastAsia="tr-TR"/>
        </w:rPr>
        <w:t xml:space="preserve"> aracının yenilenmesi gerekmektedir. Bu nedenle yeni </w:t>
      </w:r>
      <w:r w:rsidRPr="003D367A">
        <w:rPr>
          <w:rFonts w:ascii="Arial" w:eastAsia="Times New Roman" w:hAnsi="Arial" w:cs="Arial"/>
          <w:b/>
          <w:bCs/>
          <w:sz w:val="24"/>
          <w:szCs w:val="24"/>
          <w:lang w:eastAsia="tr-TR"/>
        </w:rPr>
        <w:t>1 Adet Çöp Kamyonu,</w:t>
      </w:r>
      <w:r w:rsidRPr="003D367A">
        <w:rPr>
          <w:rFonts w:ascii="Arial" w:eastAsia="Times New Roman" w:hAnsi="Arial" w:cs="Arial"/>
          <w:bCs/>
          <w:sz w:val="24"/>
          <w:szCs w:val="24"/>
          <w:lang w:eastAsia="tr-TR"/>
        </w:rPr>
        <w:t xml:space="preserve"> </w:t>
      </w:r>
      <w:proofErr w:type="gramStart"/>
      <w:r w:rsidRPr="003D367A">
        <w:rPr>
          <w:rFonts w:ascii="Arial" w:eastAsia="Times New Roman" w:hAnsi="Arial" w:cs="Arial"/>
          <w:b/>
          <w:bCs/>
          <w:sz w:val="24"/>
          <w:szCs w:val="24"/>
          <w:lang w:eastAsia="tr-TR"/>
        </w:rPr>
        <w:t xml:space="preserve">1  </w:t>
      </w:r>
      <w:r w:rsidRPr="003D367A">
        <w:rPr>
          <w:rFonts w:ascii="Arial" w:eastAsia="Times New Roman" w:hAnsi="Arial" w:cs="Arial"/>
          <w:b/>
          <w:sz w:val="24"/>
          <w:szCs w:val="24"/>
          <w:lang w:eastAsia="tr-TR"/>
        </w:rPr>
        <w:t>Adet</w:t>
      </w:r>
      <w:proofErr w:type="gramEnd"/>
      <w:r w:rsidRPr="003D367A">
        <w:rPr>
          <w:rFonts w:ascii="Arial" w:eastAsia="Times New Roman" w:hAnsi="Arial" w:cs="Arial"/>
          <w:b/>
          <w:sz w:val="24"/>
          <w:szCs w:val="24"/>
          <w:lang w:eastAsia="tr-TR"/>
        </w:rPr>
        <w:t xml:space="preserve">  Yol Süpürme aracı, 1 Adet Çift Kabinli Kamyonet’ ne</w:t>
      </w:r>
      <w:r w:rsidRPr="003D367A">
        <w:rPr>
          <w:rFonts w:ascii="Arial" w:eastAsia="Times New Roman" w:hAnsi="Arial" w:cs="Arial"/>
          <w:sz w:val="24"/>
          <w:szCs w:val="24"/>
          <w:lang w:eastAsia="tr-TR"/>
        </w:rPr>
        <w:t xml:space="preserve"> ihtiyaç duyulmaktadır.</w:t>
      </w: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t xml:space="preserve"> </w:t>
      </w:r>
    </w:p>
    <w:p w:rsidR="003D367A" w:rsidRDefault="003D367A" w:rsidP="003D367A">
      <w:pPr>
        <w:spacing w:after="0" w:line="240" w:lineRule="auto"/>
        <w:jc w:val="both"/>
        <w:rPr>
          <w:rFonts w:ascii="Arial" w:eastAsia="Times New Roman" w:hAnsi="Arial" w:cs="Arial"/>
          <w:b/>
          <w:sz w:val="24"/>
          <w:szCs w:val="24"/>
          <w:u w:val="single"/>
          <w:lang w:eastAsia="tr-TR"/>
        </w:rPr>
      </w:pPr>
    </w:p>
    <w:p w:rsidR="00743F56" w:rsidRDefault="00743F56" w:rsidP="003D367A">
      <w:pPr>
        <w:spacing w:after="0" w:line="240" w:lineRule="auto"/>
        <w:jc w:val="both"/>
        <w:rPr>
          <w:rFonts w:ascii="Arial" w:eastAsia="Times New Roman" w:hAnsi="Arial" w:cs="Arial"/>
          <w:b/>
          <w:sz w:val="24"/>
          <w:szCs w:val="24"/>
          <w:u w:val="single"/>
          <w:lang w:eastAsia="tr-TR"/>
        </w:rPr>
      </w:pPr>
    </w:p>
    <w:p w:rsidR="00743F56" w:rsidRPr="003D367A" w:rsidRDefault="00743F56" w:rsidP="003D367A">
      <w:pPr>
        <w:spacing w:after="0" w:line="240" w:lineRule="auto"/>
        <w:jc w:val="both"/>
        <w:rPr>
          <w:rFonts w:ascii="Arial" w:eastAsia="Times New Roman" w:hAnsi="Arial" w:cs="Arial"/>
          <w:b/>
          <w:sz w:val="24"/>
          <w:szCs w:val="24"/>
          <w:u w:val="single"/>
          <w:lang w:eastAsia="tr-TR"/>
        </w:rPr>
      </w:pPr>
    </w:p>
    <w:p w:rsidR="003D367A" w:rsidRPr="003D367A" w:rsidRDefault="003D367A" w:rsidP="003D367A">
      <w:pPr>
        <w:spacing w:after="0" w:line="240" w:lineRule="auto"/>
        <w:jc w:val="both"/>
        <w:rPr>
          <w:rFonts w:ascii="Arial" w:eastAsia="Times New Roman" w:hAnsi="Arial" w:cs="Arial"/>
          <w:b/>
          <w:sz w:val="24"/>
          <w:szCs w:val="24"/>
          <w:u w:val="single"/>
          <w:lang w:eastAsia="tr-TR"/>
        </w:rPr>
      </w:pPr>
    </w:p>
    <w:p w:rsidR="003D367A" w:rsidRPr="003D367A" w:rsidRDefault="003D367A" w:rsidP="003D367A">
      <w:pPr>
        <w:spacing w:after="0" w:line="240" w:lineRule="auto"/>
        <w:jc w:val="both"/>
        <w:rPr>
          <w:rFonts w:ascii="Arial" w:eastAsia="Times New Roman" w:hAnsi="Arial" w:cs="Arial"/>
          <w:b/>
          <w:sz w:val="24"/>
          <w:szCs w:val="24"/>
          <w:u w:val="single"/>
          <w:lang w:eastAsia="tr-TR"/>
        </w:rPr>
      </w:pPr>
    </w:p>
    <w:p w:rsidR="003D367A" w:rsidRPr="003D367A" w:rsidRDefault="003D367A" w:rsidP="003D367A">
      <w:pPr>
        <w:spacing w:after="0" w:line="240" w:lineRule="auto"/>
        <w:jc w:val="both"/>
        <w:rPr>
          <w:rFonts w:ascii="Arial" w:eastAsia="Times New Roman" w:hAnsi="Arial" w:cs="Arial"/>
          <w:b/>
          <w:sz w:val="24"/>
          <w:szCs w:val="24"/>
          <w:u w:val="single"/>
          <w:lang w:eastAsia="tr-TR"/>
        </w:rPr>
      </w:pPr>
    </w:p>
    <w:p w:rsidR="005678E3" w:rsidRDefault="005678E3" w:rsidP="003D367A">
      <w:pPr>
        <w:spacing w:after="0" w:line="240" w:lineRule="auto"/>
        <w:jc w:val="both"/>
        <w:rPr>
          <w:rFonts w:ascii="Arial" w:eastAsia="Times New Roman" w:hAnsi="Arial" w:cs="Arial"/>
          <w:b/>
          <w:sz w:val="24"/>
          <w:szCs w:val="24"/>
          <w:u w:val="single"/>
          <w:lang w:eastAsia="tr-TR"/>
        </w:rPr>
      </w:pPr>
    </w:p>
    <w:p w:rsidR="005678E3" w:rsidRDefault="005678E3" w:rsidP="003D367A">
      <w:pPr>
        <w:spacing w:after="0" w:line="240" w:lineRule="auto"/>
        <w:jc w:val="both"/>
        <w:rPr>
          <w:rFonts w:ascii="Arial" w:eastAsia="Times New Roman" w:hAnsi="Arial" w:cs="Arial"/>
          <w:b/>
          <w:sz w:val="24"/>
          <w:szCs w:val="24"/>
          <w:u w:val="single"/>
          <w:lang w:eastAsia="tr-TR"/>
        </w:rPr>
      </w:pPr>
    </w:p>
    <w:p w:rsidR="004D2219" w:rsidRDefault="004D2219" w:rsidP="003D367A">
      <w:pPr>
        <w:spacing w:after="0" w:line="240" w:lineRule="auto"/>
        <w:jc w:val="both"/>
        <w:rPr>
          <w:rFonts w:ascii="Arial" w:eastAsia="Times New Roman" w:hAnsi="Arial" w:cs="Arial"/>
          <w:b/>
          <w:sz w:val="24"/>
          <w:szCs w:val="24"/>
          <w:u w:val="single"/>
          <w:lang w:eastAsia="tr-TR"/>
        </w:rPr>
      </w:pPr>
      <w:r>
        <w:rPr>
          <w:rFonts w:ascii="Arial" w:eastAsia="Times New Roman" w:hAnsi="Arial" w:cs="Arial"/>
          <w:b/>
          <w:noProof/>
          <w:sz w:val="24"/>
          <w:szCs w:val="24"/>
          <w:u w:val="single"/>
          <w:lang w:eastAsia="tr-TR"/>
        </w:rPr>
        <w:lastRenderedPageBreak/>
        <w:drawing>
          <wp:inline distT="0" distB="0" distL="0" distR="0">
            <wp:extent cx="6187440" cy="8749054"/>
            <wp:effectExtent l="0" t="0" r="3810" b="0"/>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186076" cy="8747125"/>
                    </a:xfrm>
                    <a:prstGeom prst="rect">
                      <a:avLst/>
                    </a:prstGeom>
                  </pic:spPr>
                </pic:pic>
              </a:graphicData>
            </a:graphic>
          </wp:inline>
        </w:drawing>
      </w:r>
    </w:p>
    <w:p w:rsidR="004D2219" w:rsidRDefault="004D2219" w:rsidP="003D367A">
      <w:pPr>
        <w:spacing w:after="0" w:line="240" w:lineRule="auto"/>
        <w:jc w:val="both"/>
        <w:rPr>
          <w:rFonts w:ascii="Arial" w:eastAsia="Times New Roman" w:hAnsi="Arial" w:cs="Arial"/>
          <w:b/>
          <w:sz w:val="24"/>
          <w:szCs w:val="24"/>
          <w:u w:val="single"/>
          <w:lang w:eastAsia="tr-TR"/>
        </w:rPr>
      </w:pPr>
    </w:p>
    <w:p w:rsidR="004D2219" w:rsidRDefault="004D2219" w:rsidP="003D367A">
      <w:pPr>
        <w:spacing w:after="0" w:line="240" w:lineRule="auto"/>
        <w:jc w:val="both"/>
        <w:rPr>
          <w:rFonts w:ascii="Arial" w:eastAsia="Times New Roman" w:hAnsi="Arial" w:cs="Arial"/>
          <w:b/>
          <w:sz w:val="24"/>
          <w:szCs w:val="24"/>
          <w:u w:val="single"/>
          <w:lang w:eastAsia="tr-TR"/>
        </w:rPr>
      </w:pPr>
    </w:p>
    <w:p w:rsidR="004D2219" w:rsidRDefault="004D2219" w:rsidP="003D367A">
      <w:pPr>
        <w:spacing w:after="0" w:line="240" w:lineRule="auto"/>
        <w:jc w:val="both"/>
        <w:rPr>
          <w:rFonts w:ascii="Arial" w:eastAsia="Times New Roman" w:hAnsi="Arial" w:cs="Arial"/>
          <w:b/>
          <w:sz w:val="24"/>
          <w:szCs w:val="24"/>
          <w:u w:val="single"/>
          <w:lang w:eastAsia="tr-TR"/>
        </w:rPr>
      </w:pPr>
    </w:p>
    <w:p w:rsidR="004D2219" w:rsidRDefault="004D2219" w:rsidP="003D367A">
      <w:pPr>
        <w:spacing w:after="0" w:line="240" w:lineRule="auto"/>
        <w:jc w:val="both"/>
        <w:rPr>
          <w:rFonts w:ascii="Arial" w:eastAsia="Times New Roman" w:hAnsi="Arial" w:cs="Arial"/>
          <w:b/>
          <w:sz w:val="24"/>
          <w:szCs w:val="24"/>
          <w:u w:val="single"/>
          <w:lang w:eastAsia="tr-TR"/>
        </w:rPr>
      </w:pPr>
    </w:p>
    <w:p w:rsidR="004D2219" w:rsidRDefault="004D2219" w:rsidP="003D367A">
      <w:pPr>
        <w:spacing w:after="0" w:line="240" w:lineRule="auto"/>
        <w:jc w:val="both"/>
        <w:rPr>
          <w:rFonts w:ascii="Arial" w:eastAsia="Times New Roman" w:hAnsi="Arial" w:cs="Arial"/>
          <w:b/>
          <w:sz w:val="24"/>
          <w:szCs w:val="24"/>
          <w:u w:val="single"/>
          <w:lang w:eastAsia="tr-TR"/>
        </w:rPr>
      </w:pPr>
    </w:p>
    <w:p w:rsidR="004D2219" w:rsidRDefault="00AB3CFE" w:rsidP="003D367A">
      <w:pPr>
        <w:spacing w:after="0" w:line="240" w:lineRule="auto"/>
        <w:jc w:val="both"/>
        <w:rPr>
          <w:rFonts w:ascii="Arial" w:eastAsia="Times New Roman" w:hAnsi="Arial" w:cs="Arial"/>
          <w:b/>
          <w:sz w:val="24"/>
          <w:szCs w:val="24"/>
          <w:u w:val="single"/>
          <w:lang w:eastAsia="tr-TR"/>
        </w:rPr>
      </w:pPr>
      <w:r>
        <w:rPr>
          <w:rFonts w:ascii="Arial" w:eastAsia="Times New Roman" w:hAnsi="Arial" w:cs="Arial"/>
          <w:b/>
          <w:noProof/>
          <w:sz w:val="24"/>
          <w:szCs w:val="24"/>
          <w:u w:val="single"/>
          <w:lang w:eastAsia="tr-TR"/>
        </w:rPr>
        <w:drawing>
          <wp:inline distT="0" distB="0" distL="0" distR="0">
            <wp:extent cx="6294304" cy="8900160"/>
            <wp:effectExtent l="0" t="0" r="0" b="0"/>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aa.jpg"/>
                    <pic:cNvPicPr/>
                  </pic:nvPicPr>
                  <pic:blipFill>
                    <a:blip r:embed="rId95">
                      <a:extLst>
                        <a:ext uri="{28A0092B-C50C-407E-A947-70E740481C1C}">
                          <a14:useLocalDpi xmlns:a14="http://schemas.microsoft.com/office/drawing/2010/main" val="0"/>
                        </a:ext>
                      </a:extLst>
                    </a:blip>
                    <a:stretch>
                      <a:fillRect/>
                    </a:stretch>
                  </pic:blipFill>
                  <pic:spPr>
                    <a:xfrm>
                      <a:off x="0" y="0"/>
                      <a:ext cx="6292916" cy="8898198"/>
                    </a:xfrm>
                    <a:prstGeom prst="rect">
                      <a:avLst/>
                    </a:prstGeom>
                  </pic:spPr>
                </pic:pic>
              </a:graphicData>
            </a:graphic>
          </wp:inline>
        </w:drawing>
      </w:r>
    </w:p>
    <w:p w:rsidR="003D367A" w:rsidRPr="003D367A" w:rsidRDefault="003D367A" w:rsidP="003D367A">
      <w:pPr>
        <w:spacing w:after="0" w:line="240" w:lineRule="auto"/>
        <w:jc w:val="both"/>
        <w:rPr>
          <w:rFonts w:ascii="Arial" w:eastAsia="Times New Roman" w:hAnsi="Arial" w:cs="Arial"/>
          <w:b/>
          <w:sz w:val="24"/>
          <w:szCs w:val="24"/>
          <w:lang w:eastAsia="tr-TR"/>
        </w:rPr>
      </w:pPr>
      <w:r w:rsidRPr="003D367A">
        <w:rPr>
          <w:rFonts w:ascii="Arial" w:eastAsia="Times New Roman" w:hAnsi="Arial" w:cs="Arial"/>
          <w:b/>
          <w:sz w:val="24"/>
          <w:szCs w:val="24"/>
          <w:u w:val="single"/>
          <w:lang w:eastAsia="tr-TR"/>
        </w:rPr>
        <w:lastRenderedPageBreak/>
        <w:t xml:space="preserve">V-  Öneri ve </w:t>
      </w:r>
      <w:proofErr w:type="gramStart"/>
      <w:r w:rsidRPr="003D367A">
        <w:rPr>
          <w:rFonts w:ascii="Arial" w:eastAsia="Times New Roman" w:hAnsi="Arial" w:cs="Arial"/>
          <w:b/>
          <w:sz w:val="24"/>
          <w:szCs w:val="24"/>
          <w:u w:val="single"/>
          <w:lang w:eastAsia="tr-TR"/>
        </w:rPr>
        <w:t>Tedbirler  :</w:t>
      </w:r>
      <w:proofErr w:type="gramEnd"/>
      <w:r w:rsidRPr="003D367A">
        <w:rPr>
          <w:rFonts w:ascii="Arial" w:eastAsia="Times New Roman" w:hAnsi="Arial" w:cs="Arial"/>
          <w:b/>
          <w:sz w:val="24"/>
          <w:szCs w:val="24"/>
          <w:u w:val="single"/>
          <w:lang w:eastAsia="tr-TR"/>
        </w:rPr>
        <w:t xml:space="preserve"> </w:t>
      </w: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t xml:space="preserve">Temizlik hizmetlerinin aksamaması amacıyla İşçilerimize İş elbisesi-yağmurlukları zamanında alınmakta ve araçlarımızın bakımları </w:t>
      </w:r>
      <w:proofErr w:type="gramStart"/>
      <w:r w:rsidRPr="003D367A">
        <w:rPr>
          <w:rFonts w:ascii="Arial" w:eastAsia="Times New Roman" w:hAnsi="Arial" w:cs="Arial"/>
          <w:sz w:val="24"/>
          <w:szCs w:val="24"/>
          <w:lang w:eastAsia="tr-TR"/>
        </w:rPr>
        <w:t>zamanında  yaptırılmaktadır</w:t>
      </w:r>
      <w:proofErr w:type="gramEnd"/>
      <w:r w:rsidRPr="003D367A">
        <w:rPr>
          <w:rFonts w:ascii="Arial" w:eastAsia="Times New Roman" w:hAnsi="Arial" w:cs="Arial"/>
          <w:sz w:val="24"/>
          <w:szCs w:val="24"/>
          <w:lang w:eastAsia="tr-TR"/>
        </w:rPr>
        <w:t xml:space="preserve">. Kış aylarında araçların donmaması amacıyla antifrizi zamanında doldurulup, patinaj zincirleri araçlarda muhafaza edilmektedir. </w:t>
      </w:r>
      <w:proofErr w:type="gramStart"/>
      <w:r w:rsidRPr="003D367A">
        <w:rPr>
          <w:rFonts w:ascii="Arial" w:eastAsia="Times New Roman" w:hAnsi="Arial" w:cs="Arial"/>
          <w:sz w:val="24"/>
          <w:szCs w:val="24"/>
          <w:lang w:eastAsia="tr-TR"/>
        </w:rPr>
        <w:t>16/02/2016</w:t>
      </w:r>
      <w:proofErr w:type="gramEnd"/>
      <w:r w:rsidRPr="003D367A">
        <w:rPr>
          <w:rFonts w:ascii="Arial" w:eastAsia="Times New Roman" w:hAnsi="Arial" w:cs="Arial"/>
          <w:sz w:val="24"/>
          <w:szCs w:val="24"/>
          <w:lang w:eastAsia="tr-TR"/>
        </w:rPr>
        <w:t xml:space="preserve">  </w:t>
      </w:r>
    </w:p>
    <w:p w:rsidR="003D367A" w:rsidRPr="003D367A" w:rsidRDefault="003D367A" w:rsidP="003D367A">
      <w:pPr>
        <w:spacing w:after="0" w:line="240" w:lineRule="auto"/>
        <w:jc w:val="both"/>
        <w:rPr>
          <w:rFonts w:ascii="Arial" w:eastAsia="Times New Roman" w:hAnsi="Arial" w:cs="Arial"/>
          <w:sz w:val="24"/>
          <w:szCs w:val="24"/>
          <w:lang w:eastAsia="tr-TR"/>
        </w:rPr>
      </w:pPr>
      <w:r w:rsidRPr="003D367A">
        <w:rPr>
          <w:rFonts w:ascii="Arial" w:eastAsia="Times New Roman" w:hAnsi="Arial" w:cs="Arial"/>
          <w:sz w:val="24"/>
          <w:szCs w:val="24"/>
          <w:lang w:eastAsia="tr-TR"/>
        </w:rPr>
        <w:tab/>
        <w:t xml:space="preserve"> </w:t>
      </w:r>
    </w:p>
    <w:p w:rsidR="003D367A" w:rsidRPr="003D367A" w:rsidRDefault="003D367A" w:rsidP="003D367A">
      <w:pPr>
        <w:spacing w:after="0" w:line="240" w:lineRule="auto"/>
        <w:jc w:val="both"/>
        <w:rPr>
          <w:rFonts w:ascii="Arial" w:eastAsia="Times New Roman" w:hAnsi="Arial" w:cs="Arial"/>
          <w:sz w:val="24"/>
          <w:szCs w:val="24"/>
          <w:lang w:eastAsia="tr-TR"/>
        </w:rPr>
      </w:pPr>
    </w:p>
    <w:p w:rsidR="003D367A" w:rsidRPr="003D367A" w:rsidRDefault="003D367A" w:rsidP="003D367A">
      <w:pPr>
        <w:spacing w:after="0" w:line="240" w:lineRule="auto"/>
        <w:jc w:val="center"/>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                                                                                     Mehmet Şah TAŞDEMİR</w:t>
      </w:r>
    </w:p>
    <w:p w:rsidR="003D367A" w:rsidRPr="003D367A" w:rsidRDefault="003D367A" w:rsidP="003D367A">
      <w:pPr>
        <w:spacing w:after="0" w:line="240" w:lineRule="auto"/>
        <w:rPr>
          <w:rFonts w:ascii="Arial" w:eastAsia="Times New Roman" w:hAnsi="Arial" w:cs="Arial"/>
          <w:sz w:val="24"/>
          <w:szCs w:val="24"/>
          <w:lang w:eastAsia="tr-TR"/>
        </w:rPr>
      </w:pPr>
      <w:r w:rsidRPr="003D367A">
        <w:rPr>
          <w:rFonts w:ascii="Arial" w:eastAsia="Times New Roman" w:hAnsi="Arial" w:cs="Arial"/>
          <w:sz w:val="24"/>
          <w:szCs w:val="24"/>
          <w:lang w:eastAsia="tr-TR"/>
        </w:rPr>
        <w:t xml:space="preserve">                                                                                              Temizlik İşleri Müdürü        </w:t>
      </w:r>
      <w:r w:rsidRPr="003D367A">
        <w:rPr>
          <w:rFonts w:ascii="Arial" w:eastAsia="Times New Roman" w:hAnsi="Arial" w:cs="Arial"/>
          <w:sz w:val="24"/>
          <w:szCs w:val="24"/>
          <w:lang w:eastAsia="tr-TR"/>
        </w:rPr>
        <w:tab/>
        <w:t xml:space="preserve">                                                                                    Harcama Yetkilisi</w:t>
      </w:r>
    </w:p>
    <w:p w:rsidR="003D367A" w:rsidRPr="003D367A" w:rsidRDefault="003D367A" w:rsidP="003D367A">
      <w:pPr>
        <w:spacing w:after="0" w:line="240" w:lineRule="auto"/>
        <w:jc w:val="both"/>
        <w:rPr>
          <w:rFonts w:ascii="Arial" w:eastAsia="Times New Roman" w:hAnsi="Arial" w:cs="Arial"/>
          <w:sz w:val="24"/>
          <w:szCs w:val="24"/>
          <w:lang w:eastAsia="tr-TR"/>
        </w:rPr>
      </w:pPr>
    </w:p>
    <w:p w:rsidR="003D367A" w:rsidRDefault="003D367A" w:rsidP="003D367A">
      <w:pPr>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eastAsiaTheme="minorHAnsi" w:hAnsi="Arial" w:cs="Arial"/>
          <w:sz w:val="24"/>
          <w:szCs w:val="24"/>
          <w:lang w:val="en-US"/>
        </w:rPr>
      </w:pPr>
    </w:p>
    <w:p w:rsidR="003D367A" w:rsidRDefault="003D367A"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Default="005678E3" w:rsidP="00FE47DE">
      <w:pPr>
        <w:jc w:val="right"/>
        <w:rPr>
          <w:rFonts w:ascii="Arial" w:hAnsi="Arial" w:cs="Arial"/>
          <w:sz w:val="24"/>
          <w:szCs w:val="24"/>
        </w:rPr>
      </w:pPr>
    </w:p>
    <w:p w:rsidR="005678E3" w:rsidRPr="005678E3" w:rsidRDefault="005678E3" w:rsidP="005678E3">
      <w:pPr>
        <w:spacing w:after="0" w:line="240" w:lineRule="auto"/>
        <w:jc w:val="center"/>
        <w:rPr>
          <w:rFonts w:ascii="Arial" w:eastAsia="Times New Roman" w:hAnsi="Arial" w:cs="Arial"/>
          <w:sz w:val="24"/>
          <w:szCs w:val="24"/>
          <w:lang w:eastAsia="tr-TR"/>
        </w:rPr>
      </w:pPr>
      <w:r w:rsidRPr="005678E3">
        <w:rPr>
          <w:rFonts w:ascii="Arial" w:eastAsia="Times New Roman" w:hAnsi="Arial" w:cs="Arial"/>
          <w:sz w:val="24"/>
          <w:szCs w:val="24"/>
          <w:lang w:eastAsia="tr-TR"/>
        </w:rPr>
        <w:lastRenderedPageBreak/>
        <w:t>İÇ KONTROL GÜVENCE BEYANI</w:t>
      </w:r>
    </w:p>
    <w:p w:rsidR="005678E3" w:rsidRPr="005678E3" w:rsidRDefault="005678E3" w:rsidP="005678E3">
      <w:pPr>
        <w:spacing w:after="0" w:line="240" w:lineRule="auto"/>
        <w:jc w:val="both"/>
        <w:rPr>
          <w:rFonts w:ascii="Arial" w:eastAsia="Times New Roman" w:hAnsi="Arial" w:cs="Arial"/>
          <w:sz w:val="24"/>
          <w:szCs w:val="24"/>
          <w:lang w:eastAsia="tr-TR"/>
        </w:rPr>
      </w:pPr>
    </w:p>
    <w:p w:rsidR="005678E3" w:rsidRPr="005678E3" w:rsidRDefault="005678E3" w:rsidP="005678E3">
      <w:pPr>
        <w:spacing w:after="0"/>
        <w:jc w:val="both"/>
        <w:rPr>
          <w:rFonts w:ascii="Arial" w:eastAsia="Times New Roman" w:hAnsi="Arial" w:cs="Arial"/>
          <w:sz w:val="24"/>
          <w:szCs w:val="24"/>
          <w:lang w:eastAsia="tr-TR"/>
        </w:rPr>
      </w:pPr>
      <w:r w:rsidRPr="005678E3">
        <w:rPr>
          <w:rFonts w:ascii="Arial" w:eastAsia="Times New Roman" w:hAnsi="Arial" w:cs="Arial"/>
          <w:sz w:val="24"/>
          <w:szCs w:val="24"/>
          <w:lang w:eastAsia="tr-TR"/>
        </w:rPr>
        <w:tab/>
        <w:t xml:space="preserve">Harcama yetkilisi olarak yetkim </w:t>
      </w:r>
      <w:proofErr w:type="gramStart"/>
      <w:r w:rsidRPr="005678E3">
        <w:rPr>
          <w:rFonts w:ascii="Arial" w:eastAsia="Times New Roman" w:hAnsi="Arial" w:cs="Arial"/>
          <w:sz w:val="24"/>
          <w:szCs w:val="24"/>
          <w:lang w:eastAsia="tr-TR"/>
        </w:rPr>
        <w:t>dahilinde ;</w:t>
      </w:r>
      <w:proofErr w:type="gramEnd"/>
    </w:p>
    <w:p w:rsidR="005678E3" w:rsidRPr="005678E3" w:rsidRDefault="005678E3" w:rsidP="005678E3">
      <w:pPr>
        <w:spacing w:after="0"/>
        <w:jc w:val="both"/>
        <w:rPr>
          <w:rFonts w:ascii="Arial" w:eastAsia="Times New Roman" w:hAnsi="Arial" w:cs="Arial"/>
          <w:sz w:val="24"/>
          <w:szCs w:val="24"/>
          <w:lang w:eastAsia="tr-TR"/>
        </w:rPr>
      </w:pPr>
      <w:r w:rsidRPr="005678E3">
        <w:rPr>
          <w:rFonts w:ascii="Arial" w:eastAsia="Times New Roman" w:hAnsi="Arial" w:cs="Arial"/>
          <w:sz w:val="24"/>
          <w:szCs w:val="24"/>
          <w:lang w:eastAsia="tr-TR"/>
        </w:rPr>
        <w:tab/>
        <w:t>Bu raporda yer alan bilgilerin güvenilir, tam ve doğru olduğunu beyan ederim.</w:t>
      </w:r>
    </w:p>
    <w:p w:rsidR="005678E3" w:rsidRPr="005678E3" w:rsidRDefault="005678E3" w:rsidP="005678E3">
      <w:pPr>
        <w:spacing w:after="0"/>
        <w:jc w:val="both"/>
        <w:rPr>
          <w:rFonts w:ascii="Arial" w:eastAsia="Times New Roman" w:hAnsi="Arial" w:cs="Arial"/>
          <w:sz w:val="24"/>
          <w:szCs w:val="24"/>
          <w:lang w:eastAsia="tr-TR"/>
        </w:rPr>
      </w:pPr>
      <w:r w:rsidRPr="005678E3">
        <w:rPr>
          <w:rFonts w:ascii="Arial" w:eastAsia="Times New Roman" w:hAnsi="Arial" w:cs="Arial"/>
          <w:sz w:val="24"/>
          <w:szCs w:val="24"/>
          <w:lang w:eastAsia="tr-TR"/>
        </w:rPr>
        <w:tab/>
      </w:r>
      <w:proofErr w:type="gramStart"/>
      <w:r w:rsidRPr="005678E3">
        <w:rPr>
          <w:rFonts w:ascii="Arial" w:eastAsia="Times New Roman" w:hAnsi="Arial" w:cs="Arial"/>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5678E3" w:rsidRPr="005678E3" w:rsidRDefault="005678E3" w:rsidP="005678E3">
      <w:pPr>
        <w:spacing w:after="0"/>
        <w:jc w:val="both"/>
        <w:rPr>
          <w:rFonts w:ascii="Arial" w:eastAsia="Times New Roman" w:hAnsi="Arial" w:cs="Arial"/>
          <w:sz w:val="24"/>
          <w:szCs w:val="24"/>
          <w:lang w:eastAsia="tr-TR"/>
        </w:rPr>
      </w:pPr>
      <w:r w:rsidRPr="005678E3">
        <w:rPr>
          <w:rFonts w:ascii="Arial" w:eastAsia="Times New Roman" w:hAnsi="Arial" w:cs="Arial"/>
          <w:sz w:val="24"/>
          <w:szCs w:val="24"/>
          <w:lang w:eastAsia="tr-TR"/>
        </w:rPr>
        <w:tab/>
        <w:t xml:space="preserve">Bu güvence harcama yetkilisi olarak sahip olduğum bilgi ve değerlendirmeler, iç kontroller, iç denetçi raporları ile Sayıştay raporları gibi bilgim </w:t>
      </w:r>
      <w:proofErr w:type="gramStart"/>
      <w:r w:rsidRPr="005678E3">
        <w:rPr>
          <w:rFonts w:ascii="Arial" w:eastAsia="Times New Roman" w:hAnsi="Arial" w:cs="Arial"/>
          <w:sz w:val="24"/>
          <w:szCs w:val="24"/>
          <w:lang w:eastAsia="tr-TR"/>
        </w:rPr>
        <w:t>dahilindeki</w:t>
      </w:r>
      <w:proofErr w:type="gramEnd"/>
      <w:r w:rsidRPr="005678E3">
        <w:rPr>
          <w:rFonts w:ascii="Arial" w:eastAsia="Times New Roman" w:hAnsi="Arial" w:cs="Arial"/>
          <w:sz w:val="24"/>
          <w:szCs w:val="24"/>
          <w:lang w:eastAsia="tr-TR"/>
        </w:rPr>
        <w:t xml:space="preserve"> hususlara dayanmaktadır.</w:t>
      </w:r>
    </w:p>
    <w:p w:rsidR="005678E3" w:rsidRPr="005678E3" w:rsidRDefault="005678E3" w:rsidP="005678E3">
      <w:pPr>
        <w:spacing w:after="0"/>
        <w:jc w:val="both"/>
        <w:rPr>
          <w:rFonts w:ascii="Arial" w:eastAsia="Times New Roman" w:hAnsi="Arial" w:cs="Arial"/>
          <w:sz w:val="24"/>
          <w:szCs w:val="24"/>
          <w:lang w:eastAsia="tr-TR"/>
        </w:rPr>
      </w:pPr>
      <w:r w:rsidRPr="005678E3">
        <w:rPr>
          <w:rFonts w:ascii="Arial" w:eastAsia="Times New Roman" w:hAnsi="Arial" w:cs="Arial"/>
          <w:sz w:val="24"/>
          <w:szCs w:val="24"/>
          <w:lang w:eastAsia="tr-TR"/>
        </w:rPr>
        <w:tab/>
        <w:t>Burada raporlanmayan, idarenin menfaatlerine zarar veren herhangi bir husus hakkında bilgim olmadığını beyan ederim.</w:t>
      </w:r>
    </w:p>
    <w:p w:rsidR="005678E3" w:rsidRPr="005678E3" w:rsidRDefault="005678E3" w:rsidP="005678E3">
      <w:pPr>
        <w:spacing w:after="0"/>
        <w:jc w:val="both"/>
        <w:rPr>
          <w:rFonts w:ascii="Arial" w:eastAsia="Times New Roman" w:hAnsi="Arial" w:cs="Arial"/>
          <w:sz w:val="24"/>
          <w:szCs w:val="24"/>
          <w:lang w:eastAsia="tr-TR"/>
        </w:rPr>
      </w:pPr>
    </w:p>
    <w:p w:rsidR="005678E3" w:rsidRPr="005678E3" w:rsidRDefault="005678E3" w:rsidP="005678E3">
      <w:pPr>
        <w:spacing w:after="0" w:line="240" w:lineRule="auto"/>
        <w:jc w:val="both"/>
        <w:rPr>
          <w:rFonts w:ascii="Arial" w:eastAsia="Times New Roman" w:hAnsi="Arial" w:cs="Arial"/>
          <w:sz w:val="24"/>
          <w:szCs w:val="24"/>
          <w:lang w:eastAsia="tr-TR"/>
        </w:rPr>
      </w:pPr>
      <w:r w:rsidRPr="005678E3">
        <w:rPr>
          <w:rFonts w:ascii="Arial" w:eastAsia="Times New Roman" w:hAnsi="Arial" w:cs="Arial"/>
          <w:sz w:val="24"/>
          <w:szCs w:val="24"/>
          <w:lang w:eastAsia="tr-TR"/>
        </w:rPr>
        <w:t xml:space="preserve">                                                                                                      </w:t>
      </w:r>
    </w:p>
    <w:p w:rsidR="005678E3" w:rsidRPr="005678E3" w:rsidRDefault="005678E3" w:rsidP="005678E3">
      <w:pPr>
        <w:spacing w:after="0" w:line="240" w:lineRule="auto"/>
        <w:jc w:val="both"/>
        <w:rPr>
          <w:rFonts w:ascii="Arial" w:eastAsia="Times New Roman" w:hAnsi="Arial" w:cs="Arial"/>
          <w:sz w:val="24"/>
          <w:szCs w:val="24"/>
          <w:lang w:eastAsia="tr-TR"/>
        </w:rPr>
      </w:pPr>
      <w:r w:rsidRPr="005678E3">
        <w:rPr>
          <w:rFonts w:ascii="Arial" w:eastAsia="Times New Roman" w:hAnsi="Arial" w:cs="Arial"/>
          <w:sz w:val="24"/>
          <w:szCs w:val="24"/>
          <w:lang w:eastAsia="tr-TR"/>
        </w:rPr>
        <w:t xml:space="preserve">                                                                     </w:t>
      </w:r>
      <w:r>
        <w:rPr>
          <w:rFonts w:ascii="Arial" w:eastAsia="Times New Roman" w:hAnsi="Arial" w:cs="Arial"/>
          <w:sz w:val="24"/>
          <w:szCs w:val="24"/>
          <w:lang w:eastAsia="tr-TR"/>
        </w:rPr>
        <w:t xml:space="preserve">                          </w:t>
      </w:r>
      <w:r w:rsidRPr="005678E3">
        <w:rPr>
          <w:rFonts w:ascii="Arial" w:eastAsia="Times New Roman" w:hAnsi="Arial" w:cs="Arial"/>
          <w:sz w:val="24"/>
          <w:szCs w:val="24"/>
          <w:lang w:eastAsia="tr-TR"/>
        </w:rPr>
        <w:t>Mehmet Şah TAŞDEMİR</w:t>
      </w:r>
    </w:p>
    <w:p w:rsidR="005678E3" w:rsidRPr="005678E3" w:rsidRDefault="005678E3" w:rsidP="005678E3">
      <w:pPr>
        <w:spacing w:after="0" w:line="240" w:lineRule="auto"/>
        <w:jc w:val="both"/>
        <w:rPr>
          <w:rFonts w:ascii="Arial" w:eastAsia="Times New Roman" w:hAnsi="Arial" w:cs="Arial"/>
          <w:sz w:val="24"/>
          <w:szCs w:val="24"/>
          <w:lang w:eastAsia="tr-TR"/>
        </w:rPr>
      </w:pPr>
      <w:r w:rsidRPr="005678E3">
        <w:rPr>
          <w:rFonts w:ascii="Arial" w:eastAsia="Times New Roman" w:hAnsi="Arial" w:cs="Arial"/>
          <w:sz w:val="24"/>
          <w:szCs w:val="24"/>
          <w:lang w:eastAsia="tr-TR"/>
        </w:rPr>
        <w:t xml:space="preserve">                                                                                                     Temizlik İşleri Müdürü</w:t>
      </w:r>
    </w:p>
    <w:p w:rsidR="005678E3" w:rsidRPr="005678E3" w:rsidRDefault="005678E3" w:rsidP="005678E3">
      <w:pPr>
        <w:spacing w:after="0" w:line="360" w:lineRule="auto"/>
        <w:jc w:val="both"/>
        <w:rPr>
          <w:rFonts w:ascii="Arial" w:eastAsia="Times New Roman" w:hAnsi="Arial" w:cs="Arial"/>
          <w:sz w:val="24"/>
          <w:szCs w:val="24"/>
          <w:lang w:eastAsia="tr-TR"/>
        </w:rPr>
      </w:pPr>
      <w:r w:rsidRPr="005678E3">
        <w:rPr>
          <w:rFonts w:ascii="Arial" w:eastAsia="Times New Roman" w:hAnsi="Arial" w:cs="Arial"/>
          <w:sz w:val="24"/>
          <w:szCs w:val="24"/>
          <w:lang w:eastAsia="tr-TR"/>
        </w:rPr>
        <w:t xml:space="preserve">        </w:t>
      </w:r>
    </w:p>
    <w:p w:rsidR="005678E3" w:rsidRPr="005678E3" w:rsidRDefault="005678E3" w:rsidP="005678E3">
      <w:pPr>
        <w:spacing w:after="0" w:line="240" w:lineRule="auto"/>
        <w:jc w:val="both"/>
        <w:rPr>
          <w:rFonts w:ascii="Arial" w:eastAsia="Times New Roman" w:hAnsi="Arial" w:cs="Arial"/>
          <w:sz w:val="24"/>
          <w:szCs w:val="24"/>
          <w:lang w:eastAsia="tr-TR"/>
        </w:rPr>
      </w:pPr>
    </w:p>
    <w:p w:rsidR="005678E3" w:rsidRPr="005678E3" w:rsidRDefault="005678E3" w:rsidP="005678E3">
      <w:pPr>
        <w:spacing w:after="0" w:line="240" w:lineRule="auto"/>
        <w:jc w:val="both"/>
        <w:rPr>
          <w:rFonts w:ascii="Arial" w:eastAsia="Times New Roman" w:hAnsi="Arial" w:cs="Arial"/>
          <w:sz w:val="24"/>
          <w:szCs w:val="24"/>
          <w:lang w:eastAsia="tr-TR"/>
        </w:rPr>
      </w:pPr>
    </w:p>
    <w:p w:rsidR="005678E3" w:rsidRPr="005678E3" w:rsidRDefault="005678E3" w:rsidP="00FE47DE">
      <w:pPr>
        <w:jc w:val="right"/>
        <w:rPr>
          <w:rFonts w:ascii="Arial" w:hAnsi="Arial" w:cs="Arial"/>
          <w:sz w:val="24"/>
          <w:szCs w:val="24"/>
        </w:rPr>
      </w:pPr>
    </w:p>
    <w:p w:rsidR="005678E3" w:rsidRPr="005678E3" w:rsidRDefault="005678E3" w:rsidP="00FE47DE">
      <w:pPr>
        <w:jc w:val="right"/>
        <w:rPr>
          <w:rFonts w:ascii="Arial" w:hAnsi="Arial" w:cs="Arial"/>
          <w:sz w:val="24"/>
          <w:szCs w:val="24"/>
        </w:rPr>
      </w:pPr>
    </w:p>
    <w:p w:rsidR="005678E3" w:rsidRPr="005678E3" w:rsidRDefault="005678E3" w:rsidP="00FE47DE">
      <w:pPr>
        <w:jc w:val="right"/>
        <w:rPr>
          <w:rFonts w:ascii="Arial" w:hAnsi="Arial" w:cs="Arial"/>
          <w:sz w:val="24"/>
          <w:szCs w:val="24"/>
        </w:rPr>
      </w:pPr>
    </w:p>
    <w:p w:rsidR="005678E3" w:rsidRPr="005678E3" w:rsidRDefault="005678E3" w:rsidP="00FE47DE">
      <w:pPr>
        <w:jc w:val="right"/>
        <w:rPr>
          <w:rFonts w:ascii="Arial" w:hAnsi="Arial" w:cs="Arial"/>
          <w:sz w:val="24"/>
          <w:szCs w:val="24"/>
        </w:rPr>
      </w:pPr>
    </w:p>
    <w:p w:rsidR="005678E3" w:rsidRPr="005678E3" w:rsidRDefault="005678E3" w:rsidP="00FE47DE">
      <w:pPr>
        <w:jc w:val="right"/>
        <w:rPr>
          <w:rFonts w:ascii="Arial" w:hAnsi="Arial" w:cs="Arial"/>
          <w:sz w:val="24"/>
          <w:szCs w:val="24"/>
        </w:rPr>
      </w:pPr>
    </w:p>
    <w:p w:rsidR="005678E3" w:rsidRPr="005678E3" w:rsidRDefault="005678E3" w:rsidP="00FE47DE">
      <w:pPr>
        <w:jc w:val="right"/>
        <w:rPr>
          <w:rFonts w:ascii="Arial" w:hAnsi="Arial" w:cs="Arial"/>
          <w:sz w:val="24"/>
          <w:szCs w:val="24"/>
        </w:rPr>
      </w:pPr>
    </w:p>
    <w:p w:rsidR="005678E3" w:rsidRPr="005678E3" w:rsidRDefault="005678E3" w:rsidP="00FE47DE">
      <w:pPr>
        <w:jc w:val="right"/>
        <w:rPr>
          <w:rFonts w:ascii="Arial" w:hAnsi="Arial" w:cs="Arial"/>
          <w:sz w:val="24"/>
          <w:szCs w:val="24"/>
        </w:rPr>
      </w:pPr>
    </w:p>
    <w:p w:rsidR="005678E3" w:rsidRPr="005678E3" w:rsidRDefault="005678E3" w:rsidP="00FE47DE">
      <w:pPr>
        <w:jc w:val="right"/>
        <w:rPr>
          <w:rFonts w:ascii="Arial" w:hAnsi="Arial" w:cs="Arial"/>
          <w:sz w:val="24"/>
          <w:szCs w:val="24"/>
        </w:rPr>
      </w:pPr>
    </w:p>
    <w:p w:rsidR="005678E3" w:rsidRPr="005678E3" w:rsidRDefault="005678E3" w:rsidP="00FE47DE">
      <w:pPr>
        <w:jc w:val="right"/>
        <w:rPr>
          <w:rFonts w:ascii="Arial" w:hAnsi="Arial" w:cs="Arial"/>
          <w:sz w:val="24"/>
          <w:szCs w:val="24"/>
        </w:rPr>
      </w:pPr>
    </w:p>
    <w:p w:rsidR="005678E3" w:rsidRDefault="005678E3">
      <w:pPr>
        <w:jc w:val="right"/>
        <w:rPr>
          <w:rFonts w:ascii="Arial" w:hAnsi="Arial" w:cs="Arial"/>
          <w:sz w:val="24"/>
          <w:szCs w:val="24"/>
        </w:rPr>
      </w:pPr>
    </w:p>
    <w:p w:rsidR="000F27DB" w:rsidRDefault="000F27DB">
      <w:pPr>
        <w:jc w:val="right"/>
        <w:rPr>
          <w:rFonts w:ascii="Arial" w:hAnsi="Arial" w:cs="Arial"/>
          <w:sz w:val="24"/>
          <w:szCs w:val="24"/>
        </w:rPr>
      </w:pPr>
    </w:p>
    <w:p w:rsidR="000F27DB" w:rsidRDefault="000F27DB">
      <w:pPr>
        <w:jc w:val="right"/>
        <w:rPr>
          <w:rFonts w:ascii="Arial" w:hAnsi="Arial" w:cs="Arial"/>
          <w:sz w:val="24"/>
          <w:szCs w:val="24"/>
        </w:rPr>
      </w:pPr>
    </w:p>
    <w:p w:rsidR="000F27DB" w:rsidRDefault="000F27DB">
      <w:pPr>
        <w:jc w:val="right"/>
        <w:rPr>
          <w:rFonts w:ascii="Arial" w:hAnsi="Arial" w:cs="Arial"/>
          <w:sz w:val="24"/>
          <w:szCs w:val="24"/>
        </w:rPr>
      </w:pPr>
    </w:p>
    <w:p w:rsidR="000F27DB" w:rsidRDefault="000F27DB">
      <w:pPr>
        <w:jc w:val="right"/>
        <w:rPr>
          <w:rFonts w:ascii="Arial" w:hAnsi="Arial" w:cs="Arial"/>
          <w:sz w:val="24"/>
          <w:szCs w:val="24"/>
        </w:rPr>
      </w:pPr>
    </w:p>
    <w:p w:rsidR="000F27DB" w:rsidRDefault="000F27DB">
      <w:pPr>
        <w:jc w:val="right"/>
        <w:rPr>
          <w:rFonts w:ascii="Arial" w:hAnsi="Arial" w:cs="Arial"/>
          <w:sz w:val="24"/>
          <w:szCs w:val="24"/>
        </w:rPr>
      </w:pPr>
    </w:p>
    <w:p w:rsidR="000F27DB" w:rsidRDefault="000F27DB">
      <w:pPr>
        <w:jc w:val="right"/>
        <w:rPr>
          <w:rFonts w:ascii="Arial" w:hAnsi="Arial" w:cs="Arial"/>
          <w:sz w:val="24"/>
          <w:szCs w:val="24"/>
        </w:rPr>
      </w:pPr>
    </w:p>
    <w:p w:rsidR="000F27DB" w:rsidRDefault="000F27DB" w:rsidP="000F27DB">
      <w:pPr>
        <w:rPr>
          <w:rFonts w:ascii="Arial" w:hAnsi="Arial" w:cs="Arial"/>
          <w:sz w:val="24"/>
          <w:szCs w:val="24"/>
        </w:rPr>
      </w:pPr>
      <w:proofErr w:type="gramStart"/>
      <w:r>
        <w:rPr>
          <w:rFonts w:ascii="Arial" w:hAnsi="Arial" w:cs="Arial"/>
          <w:sz w:val="24"/>
          <w:szCs w:val="24"/>
        </w:rPr>
        <w:lastRenderedPageBreak/>
        <w:t>EKLER            :</w:t>
      </w:r>
      <w:proofErr w:type="gramEnd"/>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r>
        <w:rPr>
          <w:rFonts w:ascii="Arial" w:hAnsi="Arial" w:cs="Arial"/>
          <w:sz w:val="24"/>
          <w:szCs w:val="24"/>
        </w:rPr>
        <w:t>1.Üst Yönetici İç Kontrol Güvence Beyanı</w:t>
      </w:r>
    </w:p>
    <w:p w:rsidR="000F27DB" w:rsidRDefault="000F27DB" w:rsidP="000F27DB">
      <w:pPr>
        <w:rPr>
          <w:rFonts w:ascii="Arial" w:hAnsi="Arial" w:cs="Arial"/>
          <w:sz w:val="24"/>
          <w:szCs w:val="24"/>
        </w:rPr>
      </w:pPr>
      <w:r>
        <w:rPr>
          <w:rFonts w:ascii="Arial" w:hAnsi="Arial" w:cs="Arial"/>
          <w:sz w:val="24"/>
          <w:szCs w:val="24"/>
        </w:rPr>
        <w:t>2.Mali Hizmetler Birim Yöneticisi Beyanı</w:t>
      </w:r>
    </w:p>
    <w:p w:rsidR="000F27DB" w:rsidRDefault="000F27DB" w:rsidP="000F27DB">
      <w:pPr>
        <w:rPr>
          <w:rFonts w:ascii="Arial" w:hAnsi="Arial" w:cs="Arial"/>
          <w:sz w:val="24"/>
          <w:szCs w:val="24"/>
        </w:rPr>
      </w:pPr>
      <w:r>
        <w:rPr>
          <w:rFonts w:ascii="Arial" w:hAnsi="Arial" w:cs="Arial"/>
          <w:sz w:val="24"/>
          <w:szCs w:val="24"/>
        </w:rPr>
        <w:t>3.2015 Yılı Gider Bütçesinin Ekonomik Kodlar Düzeyinde Tablosu</w:t>
      </w:r>
    </w:p>
    <w:p w:rsidR="000F27DB" w:rsidRDefault="000F27DB" w:rsidP="000F27DB">
      <w:pPr>
        <w:rPr>
          <w:rFonts w:ascii="Arial" w:hAnsi="Arial" w:cs="Arial"/>
          <w:sz w:val="24"/>
          <w:szCs w:val="24"/>
        </w:rPr>
      </w:pPr>
      <w:r>
        <w:rPr>
          <w:rFonts w:ascii="Arial" w:hAnsi="Arial" w:cs="Arial"/>
          <w:sz w:val="24"/>
          <w:szCs w:val="24"/>
        </w:rPr>
        <w:t>4.2015 Yılı Gelir Bütçesinin Ekonomik Kodlar Düzeyinde Tablosu</w:t>
      </w:r>
    </w:p>
    <w:p w:rsidR="000F27DB" w:rsidRDefault="000F27DB" w:rsidP="000F27DB">
      <w:pPr>
        <w:rPr>
          <w:rFonts w:ascii="Arial" w:hAnsi="Arial" w:cs="Arial"/>
          <w:sz w:val="24"/>
          <w:szCs w:val="24"/>
        </w:rPr>
      </w:pPr>
      <w:r>
        <w:rPr>
          <w:rFonts w:ascii="Arial" w:hAnsi="Arial" w:cs="Arial"/>
          <w:sz w:val="24"/>
          <w:szCs w:val="24"/>
        </w:rPr>
        <w:t>5.2015 Yılı Gelir – Gider Durum Tablosu</w:t>
      </w:r>
    </w:p>
    <w:p w:rsidR="000F27DB" w:rsidRDefault="000F27DB" w:rsidP="000F27DB">
      <w:pPr>
        <w:rPr>
          <w:rFonts w:ascii="Arial" w:hAnsi="Arial" w:cs="Arial"/>
          <w:sz w:val="24"/>
          <w:szCs w:val="24"/>
        </w:rPr>
      </w:pPr>
      <w:r>
        <w:rPr>
          <w:rFonts w:ascii="Arial" w:hAnsi="Arial" w:cs="Arial"/>
          <w:sz w:val="24"/>
          <w:szCs w:val="24"/>
        </w:rPr>
        <w:t>6.2015 Yılı Zabıta Müdürlüğü Faaliyet Tablosu</w:t>
      </w: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743F56" w:rsidRDefault="00743F56"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rPr>
          <w:rFonts w:ascii="Arial" w:hAnsi="Arial" w:cs="Arial"/>
          <w:sz w:val="24"/>
          <w:szCs w:val="24"/>
        </w:rPr>
      </w:pPr>
    </w:p>
    <w:p w:rsidR="000F27DB" w:rsidRDefault="000F27DB" w:rsidP="000F27DB">
      <w:pPr>
        <w:pStyle w:val="GvdeMetni2"/>
        <w:rPr>
          <w:rFonts w:ascii="Arial" w:hAnsi="Arial" w:cs="Arial"/>
          <w:b/>
          <w:u w:val="single"/>
        </w:rPr>
      </w:pPr>
      <w:r w:rsidRPr="009662DB">
        <w:rPr>
          <w:rFonts w:ascii="Arial" w:hAnsi="Arial" w:cs="Arial"/>
          <w:b/>
          <w:u w:val="single"/>
        </w:rPr>
        <w:lastRenderedPageBreak/>
        <w:t>ÜST YÖNETİCİ İÇ KONTROL GÜVENCE BEYANI</w:t>
      </w:r>
    </w:p>
    <w:p w:rsidR="000F27DB" w:rsidRPr="009662DB" w:rsidRDefault="000F27DB" w:rsidP="000F27DB">
      <w:pPr>
        <w:pStyle w:val="GvdeMetni2"/>
        <w:rPr>
          <w:rFonts w:ascii="Arial" w:hAnsi="Arial" w:cs="Arial"/>
          <w:b/>
          <w:u w:val="single"/>
        </w:rPr>
      </w:pPr>
    </w:p>
    <w:p w:rsidR="000F27DB" w:rsidRDefault="000F27DB" w:rsidP="000F27DB">
      <w:pPr>
        <w:spacing w:after="0" w:line="240" w:lineRule="auto"/>
        <w:jc w:val="both"/>
        <w:rPr>
          <w:rFonts w:ascii="Arial" w:hAnsi="Arial" w:cs="Arial"/>
          <w:sz w:val="24"/>
          <w:szCs w:val="24"/>
        </w:rPr>
      </w:pPr>
      <w:r>
        <w:rPr>
          <w:rFonts w:ascii="Arial" w:hAnsi="Arial" w:cs="Arial"/>
          <w:sz w:val="24"/>
          <w:szCs w:val="24"/>
        </w:rPr>
        <w:t xml:space="preserve">       </w:t>
      </w:r>
      <w:r w:rsidRPr="00EF5143">
        <w:rPr>
          <w:rFonts w:ascii="Arial" w:hAnsi="Arial" w:cs="Arial"/>
          <w:sz w:val="24"/>
          <w:szCs w:val="24"/>
        </w:rPr>
        <w:t xml:space="preserve">   Üst yönetici olarak yetkim </w:t>
      </w:r>
      <w:proofErr w:type="gramStart"/>
      <w:r w:rsidRPr="00EF5143">
        <w:rPr>
          <w:rFonts w:ascii="Arial" w:hAnsi="Arial" w:cs="Arial"/>
          <w:sz w:val="24"/>
          <w:szCs w:val="24"/>
        </w:rPr>
        <w:t>dahilinde</w:t>
      </w:r>
      <w:proofErr w:type="gramEnd"/>
      <w:r w:rsidRPr="00EF5143">
        <w:rPr>
          <w:rFonts w:ascii="Arial" w:hAnsi="Arial" w:cs="Arial"/>
          <w:sz w:val="24"/>
          <w:szCs w:val="24"/>
        </w:rPr>
        <w:t>;</w:t>
      </w:r>
    </w:p>
    <w:p w:rsidR="000F27DB" w:rsidRPr="00EF5143" w:rsidRDefault="000F27DB" w:rsidP="000F27DB">
      <w:pPr>
        <w:spacing w:after="0" w:line="240" w:lineRule="auto"/>
        <w:jc w:val="both"/>
        <w:rPr>
          <w:rFonts w:ascii="Arial" w:hAnsi="Arial" w:cs="Arial"/>
          <w:sz w:val="24"/>
          <w:szCs w:val="24"/>
        </w:rPr>
      </w:pPr>
    </w:p>
    <w:p w:rsidR="000F27DB" w:rsidRPr="00EF5143" w:rsidRDefault="000F27DB" w:rsidP="000F27DB">
      <w:pPr>
        <w:spacing w:after="0" w:line="240" w:lineRule="auto"/>
        <w:jc w:val="both"/>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r w:rsidRPr="00EF5143">
        <w:rPr>
          <w:rFonts w:ascii="Arial" w:hAnsi="Arial" w:cs="Arial"/>
          <w:sz w:val="24"/>
          <w:szCs w:val="24"/>
        </w:rPr>
        <w:t>Bu raporda yer alan bilgilerin güvenilir,</w:t>
      </w:r>
      <w:r>
        <w:rPr>
          <w:rFonts w:ascii="Arial" w:hAnsi="Arial" w:cs="Arial"/>
          <w:sz w:val="24"/>
          <w:szCs w:val="24"/>
        </w:rPr>
        <w:t xml:space="preserve"> </w:t>
      </w:r>
      <w:r w:rsidRPr="00EF5143">
        <w:rPr>
          <w:rFonts w:ascii="Arial" w:hAnsi="Arial" w:cs="Arial"/>
          <w:sz w:val="24"/>
          <w:szCs w:val="24"/>
        </w:rPr>
        <w:t>tam ve doğru olduğunu beyan ederim.</w:t>
      </w:r>
    </w:p>
    <w:p w:rsidR="000F27DB" w:rsidRPr="00EF5143" w:rsidRDefault="000F27DB" w:rsidP="000F27DB">
      <w:pPr>
        <w:spacing w:after="0" w:line="240" w:lineRule="auto"/>
        <w:jc w:val="both"/>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r w:rsidRPr="00EF5143">
        <w:rPr>
          <w:rFonts w:ascii="Arial" w:hAnsi="Arial" w:cs="Arial"/>
          <w:sz w:val="24"/>
          <w:szCs w:val="24"/>
        </w:rPr>
        <w:t xml:space="preserve">Bu raporda açıklanan faaliyetler </w:t>
      </w:r>
      <w:proofErr w:type="gramStart"/>
      <w:r w:rsidRPr="00EF5143">
        <w:rPr>
          <w:rFonts w:ascii="Arial" w:hAnsi="Arial" w:cs="Arial"/>
          <w:sz w:val="24"/>
          <w:szCs w:val="24"/>
        </w:rPr>
        <w:t>için  bütçe</w:t>
      </w:r>
      <w:proofErr w:type="gramEnd"/>
      <w:r w:rsidRPr="00EF5143">
        <w:rPr>
          <w:rFonts w:ascii="Arial" w:hAnsi="Arial" w:cs="Arial"/>
          <w:sz w:val="24"/>
          <w:szCs w:val="24"/>
        </w:rPr>
        <w:t xml:space="preserve"> ile tahsis edilmiş kaynakların,</w:t>
      </w:r>
      <w:r>
        <w:rPr>
          <w:rFonts w:ascii="Arial" w:hAnsi="Arial" w:cs="Arial"/>
          <w:sz w:val="24"/>
          <w:szCs w:val="24"/>
        </w:rPr>
        <w:t xml:space="preserve"> </w:t>
      </w:r>
      <w:r w:rsidRPr="00EF5143">
        <w:rPr>
          <w:rFonts w:ascii="Arial" w:hAnsi="Arial" w:cs="Arial"/>
          <w:sz w:val="24"/>
          <w:szCs w:val="24"/>
        </w:rPr>
        <w:t>planlanmış amaçlar doğrultusunda ve iyi mali yönetim ilkelerine uygun olarak kullanıldığını ve iç kontrol sisteminin işlemlerin yasallık ve düzenliliğine ilişkin yeterli güvenceyi sağladığını bildiririm.</w:t>
      </w:r>
    </w:p>
    <w:p w:rsidR="000F27DB" w:rsidRPr="00EF5143" w:rsidRDefault="000F27DB" w:rsidP="000F27DB">
      <w:pPr>
        <w:spacing w:after="0" w:line="240" w:lineRule="auto"/>
        <w:jc w:val="both"/>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r w:rsidRPr="00EF5143">
        <w:rPr>
          <w:rFonts w:ascii="Arial" w:hAnsi="Arial" w:cs="Arial"/>
          <w:sz w:val="24"/>
          <w:szCs w:val="24"/>
        </w:rPr>
        <w:t>Bu güvence, üst yönetici olarak sahip olduğum bilgi ve değerlendirmeler, iç kontroller,</w:t>
      </w:r>
      <w:r>
        <w:rPr>
          <w:rFonts w:ascii="Arial" w:hAnsi="Arial" w:cs="Arial"/>
          <w:sz w:val="24"/>
          <w:szCs w:val="24"/>
        </w:rPr>
        <w:t xml:space="preserve"> </w:t>
      </w:r>
      <w:r w:rsidRPr="00EF5143">
        <w:rPr>
          <w:rFonts w:ascii="Arial" w:hAnsi="Arial" w:cs="Arial"/>
          <w:sz w:val="24"/>
          <w:szCs w:val="24"/>
        </w:rPr>
        <w:t xml:space="preserve">iç denetçi raporları ile Sayıştay raporları gibi bilgim </w:t>
      </w:r>
      <w:proofErr w:type="gramStart"/>
      <w:r w:rsidRPr="00EF5143">
        <w:rPr>
          <w:rFonts w:ascii="Arial" w:hAnsi="Arial" w:cs="Arial"/>
          <w:sz w:val="24"/>
          <w:szCs w:val="24"/>
        </w:rPr>
        <w:t>dahilindeki</w:t>
      </w:r>
      <w:proofErr w:type="gramEnd"/>
      <w:r w:rsidRPr="00EF5143">
        <w:rPr>
          <w:rFonts w:ascii="Arial" w:hAnsi="Arial" w:cs="Arial"/>
          <w:sz w:val="24"/>
          <w:szCs w:val="24"/>
        </w:rPr>
        <w:t xml:space="preserve"> hususlara dayanmaktadır.</w:t>
      </w:r>
    </w:p>
    <w:p w:rsidR="000F27DB" w:rsidRPr="00EF5143" w:rsidRDefault="000F27DB" w:rsidP="000F27DB">
      <w:pPr>
        <w:spacing w:after="0" w:line="240" w:lineRule="auto"/>
        <w:jc w:val="both"/>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r w:rsidRPr="00EF5143">
        <w:rPr>
          <w:rFonts w:ascii="Arial" w:hAnsi="Arial" w:cs="Arial"/>
          <w:sz w:val="24"/>
          <w:szCs w:val="24"/>
        </w:rPr>
        <w:t>Burada raporlanmayan,</w:t>
      </w:r>
      <w:r>
        <w:rPr>
          <w:rFonts w:ascii="Arial" w:hAnsi="Arial" w:cs="Arial"/>
          <w:sz w:val="24"/>
          <w:szCs w:val="24"/>
        </w:rPr>
        <w:t xml:space="preserve"> </w:t>
      </w:r>
      <w:r w:rsidRPr="00EF5143">
        <w:rPr>
          <w:rFonts w:ascii="Arial" w:hAnsi="Arial" w:cs="Arial"/>
          <w:sz w:val="24"/>
          <w:szCs w:val="24"/>
        </w:rPr>
        <w:t xml:space="preserve">idarenin menfaatlerine zarar veren herhangi </w:t>
      </w:r>
      <w:proofErr w:type="gramStart"/>
      <w:r w:rsidRPr="00EF5143">
        <w:rPr>
          <w:rFonts w:ascii="Arial" w:hAnsi="Arial" w:cs="Arial"/>
          <w:sz w:val="24"/>
          <w:szCs w:val="24"/>
        </w:rPr>
        <w:t>bir  husus</w:t>
      </w:r>
      <w:proofErr w:type="gramEnd"/>
      <w:r w:rsidRPr="00EF5143">
        <w:rPr>
          <w:rFonts w:ascii="Arial" w:hAnsi="Arial" w:cs="Arial"/>
          <w:sz w:val="24"/>
          <w:szCs w:val="24"/>
        </w:rPr>
        <w:t xml:space="preserve"> hakkında bilgim olmadığını beyan ederim</w:t>
      </w:r>
      <w:r>
        <w:rPr>
          <w:rFonts w:ascii="Arial" w:hAnsi="Arial" w:cs="Arial"/>
          <w:sz w:val="24"/>
          <w:szCs w:val="24"/>
        </w:rPr>
        <w:t xml:space="preserve"> </w:t>
      </w:r>
      <w:r w:rsidRPr="00EF5143">
        <w:rPr>
          <w:rFonts w:ascii="Arial" w:hAnsi="Arial" w:cs="Arial"/>
          <w:sz w:val="24"/>
          <w:szCs w:val="24"/>
        </w:rPr>
        <w:t>Kestel Belediyesi 1</w:t>
      </w:r>
      <w:r>
        <w:rPr>
          <w:rFonts w:ascii="Arial" w:hAnsi="Arial" w:cs="Arial"/>
          <w:sz w:val="24"/>
          <w:szCs w:val="24"/>
        </w:rPr>
        <w:t>6</w:t>
      </w:r>
      <w:r w:rsidRPr="00EF5143">
        <w:rPr>
          <w:rFonts w:ascii="Arial" w:hAnsi="Arial" w:cs="Arial"/>
          <w:sz w:val="24"/>
          <w:szCs w:val="24"/>
        </w:rPr>
        <w:t>.03.201</w:t>
      </w:r>
      <w:r>
        <w:rPr>
          <w:rFonts w:ascii="Arial" w:hAnsi="Arial" w:cs="Arial"/>
          <w:sz w:val="24"/>
          <w:szCs w:val="24"/>
        </w:rPr>
        <w:t>5</w:t>
      </w:r>
    </w:p>
    <w:p w:rsidR="000F27DB" w:rsidRPr="00EF5143" w:rsidRDefault="000F27DB" w:rsidP="000F27DB">
      <w:pPr>
        <w:spacing w:after="0" w:line="240" w:lineRule="auto"/>
        <w:jc w:val="both"/>
        <w:rPr>
          <w:rFonts w:ascii="Arial" w:hAnsi="Arial" w:cs="Arial"/>
          <w:sz w:val="24"/>
          <w:szCs w:val="24"/>
        </w:rPr>
      </w:pPr>
    </w:p>
    <w:p w:rsidR="000F27DB" w:rsidRPr="00EF5143" w:rsidRDefault="000F27DB" w:rsidP="000F27DB">
      <w:pPr>
        <w:spacing w:after="0" w:line="240" w:lineRule="auto"/>
        <w:jc w:val="both"/>
        <w:rPr>
          <w:rFonts w:ascii="Arial" w:hAnsi="Arial" w:cs="Arial"/>
          <w:sz w:val="24"/>
          <w:szCs w:val="24"/>
        </w:rPr>
      </w:pPr>
    </w:p>
    <w:p w:rsidR="000F27DB" w:rsidRPr="00EF5143" w:rsidRDefault="000F27DB" w:rsidP="000F27DB">
      <w:pPr>
        <w:spacing w:after="0" w:line="240" w:lineRule="auto"/>
        <w:rPr>
          <w:rFonts w:ascii="Arial" w:hAnsi="Arial" w:cs="Arial"/>
          <w:sz w:val="24"/>
          <w:szCs w:val="24"/>
        </w:rPr>
      </w:pPr>
    </w:p>
    <w:p w:rsidR="000F27DB" w:rsidRPr="00EF5143" w:rsidRDefault="000F27DB" w:rsidP="000F27DB">
      <w:pPr>
        <w:spacing w:after="0" w:line="240" w:lineRule="auto"/>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r w:rsidRPr="00EF5143">
        <w:rPr>
          <w:rFonts w:ascii="Arial" w:hAnsi="Arial" w:cs="Arial"/>
          <w:sz w:val="24"/>
          <w:szCs w:val="24"/>
        </w:rPr>
        <w:t>Yener ACAR</w:t>
      </w:r>
    </w:p>
    <w:p w:rsidR="000F27DB" w:rsidRDefault="000F27DB" w:rsidP="000F27DB">
      <w:pPr>
        <w:spacing w:after="0" w:line="240" w:lineRule="auto"/>
        <w:jc w:val="right"/>
        <w:rPr>
          <w:rFonts w:ascii="Arial" w:hAnsi="Arial" w:cs="Arial"/>
          <w:sz w:val="24"/>
          <w:szCs w:val="24"/>
        </w:rPr>
      </w:pPr>
      <w:r w:rsidRPr="00EF5143">
        <w:rPr>
          <w:rFonts w:ascii="Arial" w:hAnsi="Arial" w:cs="Arial"/>
          <w:sz w:val="24"/>
          <w:szCs w:val="24"/>
        </w:rPr>
        <w:t>Kestel Belediye Başkanı</w:t>
      </w: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spacing w:after="0" w:line="240" w:lineRule="auto"/>
        <w:rPr>
          <w:rFonts w:ascii="Arial" w:hAnsi="Arial" w:cs="Arial"/>
          <w:b/>
          <w:sz w:val="24"/>
          <w:szCs w:val="24"/>
        </w:rPr>
      </w:pPr>
    </w:p>
    <w:p w:rsidR="000F27DB" w:rsidRDefault="000F27DB" w:rsidP="000F27DB">
      <w:pPr>
        <w:spacing w:after="0" w:line="240" w:lineRule="auto"/>
        <w:rPr>
          <w:rFonts w:ascii="Arial" w:hAnsi="Arial" w:cs="Arial"/>
          <w:b/>
          <w:sz w:val="24"/>
          <w:szCs w:val="24"/>
        </w:rPr>
      </w:pPr>
    </w:p>
    <w:p w:rsidR="000F27DB" w:rsidRPr="00EF5143" w:rsidRDefault="000F27DB" w:rsidP="000F27DB">
      <w:pPr>
        <w:spacing w:after="0" w:line="240" w:lineRule="auto"/>
        <w:rPr>
          <w:rFonts w:ascii="Arial" w:hAnsi="Arial" w:cs="Arial"/>
          <w:b/>
          <w:sz w:val="24"/>
          <w:szCs w:val="24"/>
        </w:rPr>
      </w:pPr>
      <w:r w:rsidRPr="00EF5143">
        <w:rPr>
          <w:rFonts w:ascii="Arial" w:hAnsi="Arial" w:cs="Arial"/>
          <w:b/>
          <w:sz w:val="24"/>
          <w:szCs w:val="24"/>
        </w:rPr>
        <w:lastRenderedPageBreak/>
        <w:t>MALİ HİZMETLER BİRİM YÖNETİCİSİNİN BEYANI</w:t>
      </w:r>
    </w:p>
    <w:p w:rsidR="000F27DB" w:rsidRPr="00EF5143" w:rsidRDefault="000F27DB" w:rsidP="000F27DB">
      <w:pPr>
        <w:spacing w:after="0" w:line="240" w:lineRule="auto"/>
        <w:rPr>
          <w:rFonts w:ascii="Arial" w:hAnsi="Arial" w:cs="Arial"/>
          <w:sz w:val="24"/>
          <w:szCs w:val="24"/>
        </w:rPr>
      </w:pPr>
    </w:p>
    <w:p w:rsidR="000F27DB" w:rsidRPr="00EF5143" w:rsidRDefault="000F27DB" w:rsidP="000F27DB">
      <w:pPr>
        <w:spacing w:after="0" w:line="240" w:lineRule="auto"/>
        <w:jc w:val="both"/>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r w:rsidRPr="00EF5143">
        <w:rPr>
          <w:rFonts w:ascii="Arial" w:hAnsi="Arial" w:cs="Arial"/>
          <w:sz w:val="24"/>
          <w:szCs w:val="24"/>
        </w:rPr>
        <w:t xml:space="preserve"> Mali Hizmetler Birim yöneticisi olarak yetkim </w:t>
      </w:r>
      <w:proofErr w:type="gramStart"/>
      <w:r w:rsidRPr="00EF5143">
        <w:rPr>
          <w:rFonts w:ascii="Arial" w:hAnsi="Arial" w:cs="Arial"/>
          <w:sz w:val="24"/>
          <w:szCs w:val="24"/>
        </w:rPr>
        <w:t>dahilinde ;</w:t>
      </w:r>
      <w:proofErr w:type="gramEnd"/>
    </w:p>
    <w:p w:rsidR="000F27DB" w:rsidRPr="00EF5143" w:rsidRDefault="000F27DB" w:rsidP="000F27DB">
      <w:pPr>
        <w:spacing w:after="0" w:line="240" w:lineRule="auto"/>
        <w:jc w:val="both"/>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r w:rsidRPr="00EF5143">
        <w:rPr>
          <w:rFonts w:ascii="Arial" w:hAnsi="Arial" w:cs="Arial"/>
          <w:sz w:val="24"/>
          <w:szCs w:val="24"/>
        </w:rPr>
        <w:t>Bu idarede, faaliyetlerin mali yönetim ve kontrol mevzuatı ile diğer mevzuata uygun olarak yürütüldüğünü,</w:t>
      </w:r>
      <w:r>
        <w:rPr>
          <w:rFonts w:ascii="Arial" w:hAnsi="Arial" w:cs="Arial"/>
          <w:sz w:val="24"/>
          <w:szCs w:val="24"/>
        </w:rPr>
        <w:t xml:space="preserve"> </w:t>
      </w:r>
      <w:r w:rsidRPr="00EF5143">
        <w:rPr>
          <w:rFonts w:ascii="Arial" w:hAnsi="Arial" w:cs="Arial"/>
          <w:sz w:val="24"/>
          <w:szCs w:val="24"/>
        </w:rPr>
        <w:t>Kamu kaynaklarının etkili, ekonomik ve verimli bir şekilde kullanılmasını temin etmek üzere iç kontrol süreçlerinin işletildiğini</w:t>
      </w:r>
      <w:r>
        <w:rPr>
          <w:rFonts w:ascii="Arial" w:hAnsi="Arial" w:cs="Arial"/>
          <w:sz w:val="24"/>
          <w:szCs w:val="24"/>
        </w:rPr>
        <w:t xml:space="preserve"> </w:t>
      </w:r>
      <w:r w:rsidRPr="00EF5143">
        <w:rPr>
          <w:rFonts w:ascii="Arial" w:hAnsi="Arial" w:cs="Arial"/>
          <w:sz w:val="24"/>
          <w:szCs w:val="24"/>
        </w:rPr>
        <w:t xml:space="preserve">izlendiğini ve gerekli tedbirlerin alınması için düşünce ve önerilerimin </w:t>
      </w:r>
      <w:proofErr w:type="gramStart"/>
      <w:r w:rsidRPr="00EF5143">
        <w:rPr>
          <w:rFonts w:ascii="Arial" w:hAnsi="Arial" w:cs="Arial"/>
          <w:sz w:val="24"/>
          <w:szCs w:val="24"/>
        </w:rPr>
        <w:t>zamanında  üst</w:t>
      </w:r>
      <w:proofErr w:type="gramEnd"/>
      <w:r w:rsidRPr="00EF5143">
        <w:rPr>
          <w:rFonts w:ascii="Arial" w:hAnsi="Arial" w:cs="Arial"/>
          <w:sz w:val="24"/>
          <w:szCs w:val="24"/>
        </w:rPr>
        <w:t xml:space="preserve"> yöneticiye raporlandığını beyan ederim.</w:t>
      </w:r>
    </w:p>
    <w:p w:rsidR="000F27DB" w:rsidRPr="00EF5143" w:rsidRDefault="000F27DB" w:rsidP="000F27DB">
      <w:pPr>
        <w:spacing w:after="0" w:line="240" w:lineRule="auto"/>
        <w:jc w:val="both"/>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r w:rsidRPr="00EF5143">
        <w:rPr>
          <w:rFonts w:ascii="Arial" w:hAnsi="Arial" w:cs="Arial"/>
          <w:sz w:val="24"/>
          <w:szCs w:val="24"/>
        </w:rPr>
        <w:t xml:space="preserve"> İdaremizin 20</w:t>
      </w:r>
      <w:r>
        <w:rPr>
          <w:rFonts w:ascii="Arial" w:hAnsi="Arial" w:cs="Arial"/>
          <w:sz w:val="24"/>
          <w:szCs w:val="24"/>
        </w:rPr>
        <w:t>15</w:t>
      </w:r>
      <w:r w:rsidRPr="00EF5143">
        <w:rPr>
          <w:rFonts w:ascii="Arial" w:hAnsi="Arial" w:cs="Arial"/>
          <w:sz w:val="24"/>
          <w:szCs w:val="24"/>
        </w:rPr>
        <w:t xml:space="preserve"> yılı faaliyet raporunun  “III / A-Mali Bilgiler” bölümünde yer alan bilgilerin güvenilir, tam ve doğru olduğunu teyit ederim.</w:t>
      </w:r>
      <w:r>
        <w:rPr>
          <w:rFonts w:ascii="Arial" w:hAnsi="Arial" w:cs="Arial"/>
          <w:sz w:val="24"/>
          <w:szCs w:val="24"/>
        </w:rPr>
        <w:t xml:space="preserve"> </w:t>
      </w:r>
      <w:r w:rsidRPr="00EF5143">
        <w:rPr>
          <w:rFonts w:ascii="Arial" w:hAnsi="Arial" w:cs="Arial"/>
          <w:sz w:val="24"/>
          <w:szCs w:val="24"/>
        </w:rPr>
        <w:t xml:space="preserve"> 0</w:t>
      </w:r>
      <w:r>
        <w:rPr>
          <w:rFonts w:ascii="Arial" w:hAnsi="Arial" w:cs="Arial"/>
          <w:sz w:val="24"/>
          <w:szCs w:val="24"/>
        </w:rPr>
        <w:t>7</w:t>
      </w:r>
      <w:r w:rsidRPr="00EF5143">
        <w:rPr>
          <w:rFonts w:ascii="Arial" w:hAnsi="Arial" w:cs="Arial"/>
          <w:sz w:val="24"/>
          <w:szCs w:val="24"/>
        </w:rPr>
        <w:t>.03.201</w:t>
      </w:r>
      <w:r>
        <w:rPr>
          <w:rFonts w:ascii="Arial" w:hAnsi="Arial" w:cs="Arial"/>
          <w:sz w:val="24"/>
          <w:szCs w:val="24"/>
        </w:rPr>
        <w:t>5</w:t>
      </w:r>
    </w:p>
    <w:p w:rsidR="000F27DB" w:rsidRPr="00EF5143" w:rsidRDefault="000F27DB" w:rsidP="000F27DB">
      <w:pPr>
        <w:spacing w:after="0" w:line="240" w:lineRule="auto"/>
        <w:jc w:val="both"/>
        <w:rPr>
          <w:rFonts w:ascii="Arial" w:hAnsi="Arial" w:cs="Arial"/>
          <w:sz w:val="24"/>
          <w:szCs w:val="24"/>
        </w:rPr>
      </w:pPr>
    </w:p>
    <w:p w:rsidR="000F27DB" w:rsidRPr="00EF5143" w:rsidRDefault="000F27DB" w:rsidP="000F27DB">
      <w:pPr>
        <w:spacing w:after="0" w:line="240" w:lineRule="auto"/>
        <w:jc w:val="both"/>
        <w:rPr>
          <w:rFonts w:ascii="Arial" w:hAnsi="Arial" w:cs="Arial"/>
          <w:sz w:val="24"/>
          <w:szCs w:val="24"/>
        </w:rPr>
      </w:pPr>
      <w:r w:rsidRPr="00EF5143">
        <w:rPr>
          <w:rFonts w:ascii="Arial" w:hAnsi="Arial" w:cs="Arial"/>
          <w:sz w:val="24"/>
          <w:szCs w:val="24"/>
        </w:rPr>
        <w:t xml:space="preserve">                                                                                                     </w:t>
      </w:r>
    </w:p>
    <w:p w:rsidR="000F27DB" w:rsidRPr="00EF5143" w:rsidRDefault="000F27DB" w:rsidP="000F27DB">
      <w:pPr>
        <w:spacing w:after="0" w:line="240" w:lineRule="auto"/>
        <w:rPr>
          <w:rFonts w:ascii="Arial" w:hAnsi="Arial" w:cs="Arial"/>
          <w:sz w:val="24"/>
          <w:szCs w:val="24"/>
        </w:rPr>
      </w:pPr>
    </w:p>
    <w:p w:rsidR="000F27DB" w:rsidRPr="00EF5143" w:rsidRDefault="000F27DB" w:rsidP="000F27DB">
      <w:pPr>
        <w:spacing w:after="0" w:line="240" w:lineRule="auto"/>
        <w:rPr>
          <w:rFonts w:ascii="Arial" w:hAnsi="Arial" w:cs="Arial"/>
          <w:sz w:val="24"/>
          <w:szCs w:val="24"/>
        </w:rPr>
      </w:pPr>
      <w:r w:rsidRPr="00EF5143">
        <w:rPr>
          <w:rFonts w:ascii="Arial" w:hAnsi="Arial" w:cs="Arial"/>
          <w:sz w:val="24"/>
          <w:szCs w:val="24"/>
        </w:rPr>
        <w:t xml:space="preserve">                                                                         </w:t>
      </w:r>
      <w:r>
        <w:rPr>
          <w:rFonts w:ascii="Arial" w:hAnsi="Arial" w:cs="Arial"/>
          <w:sz w:val="24"/>
          <w:szCs w:val="24"/>
        </w:rPr>
        <w:t xml:space="preserve">                                 </w:t>
      </w:r>
      <w:proofErr w:type="spellStart"/>
      <w:r w:rsidRPr="00EF5143">
        <w:rPr>
          <w:rFonts w:ascii="Arial" w:hAnsi="Arial" w:cs="Arial"/>
          <w:sz w:val="24"/>
          <w:szCs w:val="24"/>
        </w:rPr>
        <w:t>B.Ali</w:t>
      </w:r>
      <w:proofErr w:type="spellEnd"/>
      <w:r w:rsidRPr="00EF5143">
        <w:rPr>
          <w:rFonts w:ascii="Arial" w:hAnsi="Arial" w:cs="Arial"/>
          <w:sz w:val="24"/>
          <w:szCs w:val="24"/>
        </w:rPr>
        <w:t xml:space="preserve"> CEYLAN</w:t>
      </w:r>
    </w:p>
    <w:p w:rsidR="000F27DB" w:rsidRDefault="000F27DB" w:rsidP="000F27DB">
      <w:pPr>
        <w:spacing w:after="0" w:line="240" w:lineRule="auto"/>
        <w:jc w:val="right"/>
        <w:rPr>
          <w:rFonts w:ascii="Arial" w:hAnsi="Arial" w:cs="Arial"/>
          <w:sz w:val="24"/>
          <w:szCs w:val="24"/>
        </w:rPr>
      </w:pPr>
      <w:r w:rsidRPr="00EF5143">
        <w:rPr>
          <w:rFonts w:ascii="Arial" w:hAnsi="Arial" w:cs="Arial"/>
          <w:sz w:val="24"/>
          <w:szCs w:val="24"/>
        </w:rPr>
        <w:t>Mali Hizmetler Müdürü</w:t>
      </w: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0F27DB">
      <w:pPr>
        <w:spacing w:after="0" w:line="240" w:lineRule="auto"/>
        <w:jc w:val="right"/>
        <w:rPr>
          <w:rFonts w:ascii="Arial" w:hAnsi="Arial" w:cs="Arial"/>
          <w:sz w:val="24"/>
          <w:szCs w:val="24"/>
        </w:rPr>
      </w:pPr>
    </w:p>
    <w:p w:rsidR="003F1652" w:rsidRDefault="003F1652" w:rsidP="003F1652">
      <w:pPr>
        <w:spacing w:after="0" w:line="240" w:lineRule="auto"/>
        <w:rPr>
          <w:rFonts w:ascii="Arial" w:hAnsi="Arial" w:cs="Arial"/>
          <w:sz w:val="24"/>
          <w:szCs w:val="24"/>
        </w:rPr>
      </w:pPr>
      <w:r>
        <w:rPr>
          <w:rFonts w:ascii="Arial" w:hAnsi="Arial" w:cs="Arial"/>
          <w:noProof/>
          <w:sz w:val="24"/>
          <w:szCs w:val="24"/>
          <w:lang w:eastAsia="tr-TR"/>
        </w:rPr>
        <w:lastRenderedPageBreak/>
        <w:drawing>
          <wp:inline distT="0" distB="0" distL="0" distR="0">
            <wp:extent cx="6121380" cy="8656320"/>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17111403_0000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20426" cy="8654970"/>
                    </a:xfrm>
                    <a:prstGeom prst="rect">
                      <a:avLst/>
                    </a:prstGeom>
                  </pic:spPr>
                </pic:pic>
              </a:graphicData>
            </a:graphic>
          </wp:inline>
        </w:drawing>
      </w:r>
    </w:p>
    <w:p w:rsidR="000F27DB" w:rsidRDefault="000F27DB" w:rsidP="000F27DB">
      <w:pPr>
        <w:autoSpaceDE w:val="0"/>
        <w:autoSpaceDN w:val="0"/>
        <w:adjustRightInd w:val="0"/>
        <w:spacing w:after="0" w:line="240" w:lineRule="auto"/>
        <w:ind w:firstLine="340"/>
        <w:rPr>
          <w:rFonts w:cs="Calibri"/>
          <w:lang w:val="en-US"/>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Default="000F27DB" w:rsidP="000F27DB">
      <w:pPr>
        <w:pStyle w:val="GvdeMetni2"/>
        <w:spacing w:line="276" w:lineRule="auto"/>
        <w:rPr>
          <w:rFonts w:ascii="Arial" w:hAnsi="Arial" w:cs="Arial"/>
        </w:rPr>
      </w:pPr>
    </w:p>
    <w:p w:rsidR="000F27DB" w:rsidRPr="0087243F" w:rsidRDefault="003F1652" w:rsidP="000F27DB">
      <w:pPr>
        <w:pStyle w:val="GvdeMetni2"/>
        <w:spacing w:line="276" w:lineRule="auto"/>
        <w:rPr>
          <w:rFonts w:ascii="Arial" w:hAnsi="Arial" w:cs="Arial"/>
        </w:rPr>
      </w:pPr>
      <w:r>
        <w:rPr>
          <w:rFonts w:ascii="Arial" w:hAnsi="Arial" w:cs="Arial"/>
          <w:noProof/>
        </w:rPr>
        <w:drawing>
          <wp:inline distT="0" distB="0" distL="0" distR="0">
            <wp:extent cx="6013609" cy="8503920"/>
            <wp:effectExtent l="0" t="0" r="635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17111403_0000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012671" cy="8502594"/>
                    </a:xfrm>
                    <a:prstGeom prst="rect">
                      <a:avLst/>
                    </a:prstGeom>
                  </pic:spPr>
                </pic:pic>
              </a:graphicData>
            </a:graphic>
          </wp:inline>
        </w:drawing>
      </w:r>
    </w:p>
    <w:p w:rsidR="000F27DB" w:rsidRPr="0079191B" w:rsidRDefault="000F27DB" w:rsidP="000F27DB">
      <w:pPr>
        <w:spacing w:after="0" w:line="240" w:lineRule="auto"/>
        <w:rPr>
          <w:rFonts w:ascii="Arial" w:eastAsia="Times New Roman" w:hAnsi="Arial" w:cs="Arial"/>
          <w:sz w:val="24"/>
          <w:szCs w:val="24"/>
          <w:lang w:eastAsia="tr-TR"/>
        </w:rPr>
      </w:pPr>
    </w:p>
    <w:p w:rsidR="000F27DB" w:rsidRPr="0079191B" w:rsidRDefault="003F1652" w:rsidP="000F27DB">
      <w:pPr>
        <w:spacing w:after="0" w:line="240" w:lineRule="auto"/>
        <w:rPr>
          <w:rFonts w:ascii="Arial" w:eastAsia="Times New Roman" w:hAnsi="Arial" w:cs="Arial"/>
          <w:sz w:val="24"/>
          <w:szCs w:val="24"/>
          <w:lang w:eastAsia="tr-TR"/>
        </w:rPr>
      </w:pPr>
      <w:r>
        <w:rPr>
          <w:rFonts w:ascii="Arial" w:eastAsia="Times New Roman" w:hAnsi="Arial" w:cs="Arial"/>
          <w:noProof/>
          <w:sz w:val="24"/>
          <w:szCs w:val="24"/>
          <w:lang w:eastAsia="tr-TR"/>
        </w:rPr>
        <w:lastRenderedPageBreak/>
        <w:drawing>
          <wp:inline distT="0" distB="0" distL="0" distR="0">
            <wp:extent cx="5759450" cy="8144510"/>
            <wp:effectExtent l="0" t="0" r="0" b="889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17111403_0000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59450" cy="8144510"/>
                    </a:xfrm>
                    <a:prstGeom prst="rect">
                      <a:avLst/>
                    </a:prstGeom>
                  </pic:spPr>
                </pic:pic>
              </a:graphicData>
            </a:graphic>
          </wp:inline>
        </w:drawing>
      </w:r>
    </w:p>
    <w:p w:rsidR="000F27DB" w:rsidRPr="0079191B" w:rsidRDefault="000F27DB" w:rsidP="000F27DB">
      <w:pPr>
        <w:spacing w:after="0" w:line="240" w:lineRule="auto"/>
        <w:rPr>
          <w:rFonts w:ascii="Arial" w:eastAsia="Times New Roman" w:hAnsi="Arial" w:cs="Arial"/>
          <w:sz w:val="24"/>
          <w:szCs w:val="24"/>
          <w:lang w:eastAsia="tr-TR"/>
        </w:rPr>
      </w:pPr>
    </w:p>
    <w:p w:rsidR="000F27DB" w:rsidRPr="0079191B" w:rsidRDefault="000F27DB" w:rsidP="000F27DB">
      <w:pPr>
        <w:spacing w:after="0" w:line="240" w:lineRule="auto"/>
        <w:rPr>
          <w:rFonts w:ascii="Arial" w:eastAsia="Times New Roman" w:hAnsi="Arial" w:cs="Arial"/>
          <w:sz w:val="24"/>
          <w:szCs w:val="24"/>
          <w:lang w:eastAsia="tr-TR"/>
        </w:rPr>
      </w:pPr>
    </w:p>
    <w:p w:rsidR="000F27DB" w:rsidRPr="0079191B" w:rsidRDefault="000F27DB" w:rsidP="000F27DB">
      <w:pPr>
        <w:spacing w:after="0" w:line="240" w:lineRule="auto"/>
        <w:rPr>
          <w:rFonts w:ascii="Arial" w:eastAsia="Times New Roman" w:hAnsi="Arial" w:cs="Arial"/>
          <w:sz w:val="24"/>
          <w:szCs w:val="24"/>
          <w:lang w:eastAsia="tr-TR"/>
        </w:rPr>
      </w:pPr>
    </w:p>
    <w:p w:rsidR="000F27DB" w:rsidRDefault="000F27DB" w:rsidP="000F27DB">
      <w:pPr>
        <w:rPr>
          <w:rFonts w:ascii="Arial" w:hAnsi="Arial" w:cs="Arial"/>
          <w:sz w:val="24"/>
          <w:szCs w:val="24"/>
        </w:rPr>
      </w:pPr>
    </w:p>
    <w:p w:rsidR="003F1652" w:rsidRDefault="003F1652" w:rsidP="000F27DB">
      <w:pPr>
        <w:rPr>
          <w:rFonts w:ascii="Arial" w:hAnsi="Arial" w:cs="Arial"/>
          <w:sz w:val="24"/>
          <w:szCs w:val="24"/>
        </w:rPr>
      </w:pPr>
    </w:p>
    <w:p w:rsidR="00925BDF" w:rsidRDefault="00925BDF" w:rsidP="000F27DB">
      <w:pPr>
        <w:rPr>
          <w:rFonts w:ascii="Arial" w:hAnsi="Arial" w:cs="Arial"/>
          <w:sz w:val="24"/>
          <w:szCs w:val="24"/>
        </w:rPr>
      </w:pPr>
      <w:r>
        <w:rPr>
          <w:rFonts w:ascii="Arial" w:hAnsi="Arial" w:cs="Arial"/>
          <w:noProof/>
          <w:sz w:val="24"/>
          <w:szCs w:val="24"/>
          <w:lang w:eastAsia="tr-TR"/>
        </w:rPr>
        <w:lastRenderedPageBreak/>
        <w:drawing>
          <wp:inline distT="0" distB="0" distL="0" distR="0">
            <wp:extent cx="5759450" cy="8144510"/>
            <wp:effectExtent l="0" t="0" r="0" b="889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17111403_0000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59450" cy="8144510"/>
                    </a:xfrm>
                    <a:prstGeom prst="rect">
                      <a:avLst/>
                    </a:prstGeom>
                  </pic:spPr>
                </pic:pic>
              </a:graphicData>
            </a:graphic>
          </wp:inline>
        </w:drawing>
      </w:r>
    </w:p>
    <w:p w:rsidR="00925BDF" w:rsidRPr="00925BDF" w:rsidRDefault="00925BDF" w:rsidP="00925BDF">
      <w:pPr>
        <w:rPr>
          <w:rFonts w:ascii="Arial" w:hAnsi="Arial" w:cs="Arial"/>
          <w:sz w:val="24"/>
          <w:szCs w:val="24"/>
        </w:rPr>
      </w:pPr>
    </w:p>
    <w:p w:rsidR="00925BDF" w:rsidRDefault="00925BDF" w:rsidP="00925BDF">
      <w:pPr>
        <w:rPr>
          <w:rFonts w:ascii="Arial" w:hAnsi="Arial" w:cs="Arial"/>
          <w:sz w:val="24"/>
          <w:szCs w:val="24"/>
        </w:rPr>
      </w:pPr>
    </w:p>
    <w:p w:rsidR="003F1652" w:rsidRDefault="003F1652" w:rsidP="00925BDF">
      <w:pPr>
        <w:jc w:val="right"/>
        <w:rPr>
          <w:rFonts w:ascii="Arial" w:hAnsi="Arial" w:cs="Arial"/>
          <w:sz w:val="24"/>
          <w:szCs w:val="24"/>
        </w:rPr>
      </w:pPr>
    </w:p>
    <w:p w:rsidR="00925BDF" w:rsidRDefault="00925BDF" w:rsidP="00925BDF">
      <w:pPr>
        <w:jc w:val="right"/>
        <w:rPr>
          <w:rFonts w:ascii="Arial" w:hAnsi="Arial" w:cs="Arial"/>
          <w:sz w:val="24"/>
          <w:szCs w:val="24"/>
        </w:rPr>
      </w:pPr>
      <w:r>
        <w:rPr>
          <w:rFonts w:ascii="Arial" w:hAnsi="Arial" w:cs="Arial"/>
          <w:noProof/>
          <w:sz w:val="24"/>
          <w:szCs w:val="24"/>
          <w:lang w:eastAsia="tr-TR"/>
        </w:rPr>
        <w:lastRenderedPageBreak/>
        <w:drawing>
          <wp:inline distT="0" distB="0" distL="0" distR="0">
            <wp:extent cx="5759450" cy="8144510"/>
            <wp:effectExtent l="0" t="0" r="0" b="889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17111403_0000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59450" cy="8144510"/>
                    </a:xfrm>
                    <a:prstGeom prst="rect">
                      <a:avLst/>
                    </a:prstGeom>
                  </pic:spPr>
                </pic:pic>
              </a:graphicData>
            </a:graphic>
          </wp:inline>
        </w:drawing>
      </w:r>
    </w:p>
    <w:p w:rsidR="00661689" w:rsidRDefault="00661689" w:rsidP="00925BDF">
      <w:pPr>
        <w:jc w:val="right"/>
        <w:rPr>
          <w:rFonts w:ascii="Arial" w:hAnsi="Arial" w:cs="Arial"/>
          <w:sz w:val="24"/>
          <w:szCs w:val="24"/>
        </w:rPr>
      </w:pPr>
    </w:p>
    <w:p w:rsidR="00661689" w:rsidRDefault="00661689" w:rsidP="00925BDF">
      <w:pPr>
        <w:jc w:val="right"/>
        <w:rPr>
          <w:rFonts w:ascii="Arial" w:hAnsi="Arial" w:cs="Arial"/>
          <w:sz w:val="24"/>
          <w:szCs w:val="24"/>
        </w:rPr>
      </w:pPr>
    </w:p>
    <w:p w:rsidR="00661689" w:rsidRDefault="00661689" w:rsidP="00925BDF">
      <w:pPr>
        <w:jc w:val="right"/>
        <w:rPr>
          <w:rFonts w:ascii="Arial" w:hAnsi="Arial" w:cs="Arial"/>
          <w:sz w:val="24"/>
          <w:szCs w:val="24"/>
        </w:rPr>
      </w:pPr>
    </w:p>
    <w:p w:rsidR="00661689" w:rsidRDefault="00661689" w:rsidP="00925BDF">
      <w:pPr>
        <w:jc w:val="right"/>
        <w:rPr>
          <w:rFonts w:ascii="Arial" w:hAnsi="Arial" w:cs="Arial"/>
          <w:sz w:val="24"/>
          <w:szCs w:val="24"/>
        </w:rPr>
      </w:pPr>
      <w:r>
        <w:rPr>
          <w:rFonts w:ascii="Arial" w:hAnsi="Arial" w:cs="Arial"/>
          <w:noProof/>
          <w:sz w:val="24"/>
          <w:szCs w:val="24"/>
          <w:lang w:eastAsia="tr-TR"/>
        </w:rPr>
        <w:lastRenderedPageBreak/>
        <w:drawing>
          <wp:inline distT="0" distB="0" distL="0" distR="0">
            <wp:extent cx="5759450" cy="8144510"/>
            <wp:effectExtent l="0" t="0" r="0" b="889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17112606_00001.jpg"/>
                    <pic:cNvPicPr/>
                  </pic:nvPicPr>
                  <pic:blipFill>
                    <a:blip r:embed="rId101" cstate="print">
                      <a:extLst>
                        <a:ext uri="{28A0092B-C50C-407E-A947-70E740481C1C}">
                          <a14:useLocalDpi xmlns:a14="http://schemas.microsoft.com/office/drawing/2010/main" val="0"/>
                        </a:ext>
                      </a:extLst>
                    </a:blip>
                    <a:stretch>
                      <a:fillRect/>
                    </a:stretch>
                  </pic:blipFill>
                  <pic:spPr>
                    <a:xfrm rot="10800000">
                      <a:off x="0" y="0"/>
                      <a:ext cx="5759450" cy="8144510"/>
                    </a:xfrm>
                    <a:prstGeom prst="rect">
                      <a:avLst/>
                    </a:prstGeom>
                  </pic:spPr>
                </pic:pic>
              </a:graphicData>
            </a:graphic>
          </wp:inline>
        </w:drawing>
      </w:r>
    </w:p>
    <w:p w:rsidR="00661689" w:rsidRDefault="00661689" w:rsidP="00925BDF">
      <w:pPr>
        <w:jc w:val="right"/>
        <w:rPr>
          <w:rFonts w:ascii="Arial" w:hAnsi="Arial" w:cs="Arial"/>
          <w:sz w:val="24"/>
          <w:szCs w:val="24"/>
        </w:rPr>
      </w:pPr>
    </w:p>
    <w:p w:rsidR="00661689" w:rsidRDefault="00661689" w:rsidP="00925BDF">
      <w:pPr>
        <w:jc w:val="right"/>
        <w:rPr>
          <w:rFonts w:ascii="Arial" w:hAnsi="Arial" w:cs="Arial"/>
          <w:sz w:val="24"/>
          <w:szCs w:val="24"/>
        </w:rPr>
      </w:pPr>
    </w:p>
    <w:p w:rsidR="00661689" w:rsidRDefault="00661689" w:rsidP="00925BDF">
      <w:pPr>
        <w:jc w:val="right"/>
        <w:rPr>
          <w:rFonts w:ascii="Arial" w:hAnsi="Arial" w:cs="Arial"/>
          <w:sz w:val="24"/>
          <w:szCs w:val="24"/>
        </w:rPr>
      </w:pPr>
    </w:p>
    <w:p w:rsidR="00661689" w:rsidRDefault="00661689" w:rsidP="00925BDF">
      <w:pPr>
        <w:jc w:val="right"/>
        <w:rPr>
          <w:rFonts w:ascii="Arial" w:hAnsi="Arial" w:cs="Arial"/>
          <w:sz w:val="24"/>
          <w:szCs w:val="24"/>
        </w:rPr>
      </w:pPr>
      <w:r>
        <w:rPr>
          <w:rFonts w:ascii="Arial" w:hAnsi="Arial" w:cs="Arial"/>
          <w:noProof/>
          <w:sz w:val="24"/>
          <w:szCs w:val="24"/>
          <w:lang w:eastAsia="tr-TR"/>
        </w:rPr>
        <w:lastRenderedPageBreak/>
        <w:drawing>
          <wp:inline distT="0" distB="0" distL="0" distR="0">
            <wp:extent cx="5759450" cy="8144510"/>
            <wp:effectExtent l="0" t="0" r="0" b="889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17112606_00002.jpg"/>
                    <pic:cNvPicPr/>
                  </pic:nvPicPr>
                  <pic:blipFill>
                    <a:blip r:embed="rId102" cstate="print">
                      <a:extLst>
                        <a:ext uri="{28A0092B-C50C-407E-A947-70E740481C1C}">
                          <a14:useLocalDpi xmlns:a14="http://schemas.microsoft.com/office/drawing/2010/main" val="0"/>
                        </a:ext>
                      </a:extLst>
                    </a:blip>
                    <a:stretch>
                      <a:fillRect/>
                    </a:stretch>
                  </pic:blipFill>
                  <pic:spPr>
                    <a:xfrm rot="10800000">
                      <a:off x="0" y="0"/>
                      <a:ext cx="5759450" cy="8144510"/>
                    </a:xfrm>
                    <a:prstGeom prst="rect">
                      <a:avLst/>
                    </a:prstGeom>
                  </pic:spPr>
                </pic:pic>
              </a:graphicData>
            </a:graphic>
          </wp:inline>
        </w:drawing>
      </w:r>
    </w:p>
    <w:p w:rsidR="003E7575" w:rsidRDefault="003E7575" w:rsidP="00925BDF">
      <w:pPr>
        <w:jc w:val="right"/>
        <w:rPr>
          <w:rFonts w:ascii="Arial" w:hAnsi="Arial" w:cs="Arial"/>
          <w:sz w:val="24"/>
          <w:szCs w:val="24"/>
        </w:rPr>
      </w:pPr>
    </w:p>
    <w:p w:rsidR="003E7575" w:rsidRDefault="003E7575" w:rsidP="00925BDF">
      <w:pPr>
        <w:jc w:val="right"/>
        <w:rPr>
          <w:rFonts w:ascii="Arial" w:hAnsi="Arial" w:cs="Arial"/>
          <w:sz w:val="24"/>
          <w:szCs w:val="24"/>
        </w:rPr>
      </w:pPr>
    </w:p>
    <w:p w:rsidR="003E7575" w:rsidRDefault="003E7575" w:rsidP="00925BDF">
      <w:pPr>
        <w:jc w:val="right"/>
        <w:rPr>
          <w:rFonts w:ascii="Arial" w:hAnsi="Arial" w:cs="Arial"/>
          <w:sz w:val="24"/>
          <w:szCs w:val="24"/>
        </w:rPr>
      </w:pPr>
    </w:p>
    <w:p w:rsidR="00AF78E7" w:rsidRDefault="003E7575" w:rsidP="00925BDF">
      <w:pPr>
        <w:jc w:val="right"/>
        <w:rPr>
          <w:rFonts w:ascii="Arial" w:hAnsi="Arial" w:cs="Arial"/>
          <w:sz w:val="24"/>
          <w:szCs w:val="24"/>
        </w:rPr>
      </w:pPr>
      <w:r>
        <w:rPr>
          <w:rFonts w:ascii="Arial" w:hAnsi="Arial" w:cs="Arial"/>
          <w:noProof/>
          <w:sz w:val="24"/>
          <w:szCs w:val="24"/>
          <w:lang w:eastAsia="tr-TR"/>
        </w:rPr>
        <w:lastRenderedPageBreak/>
        <w:drawing>
          <wp:inline distT="0" distB="0" distL="0" distR="0">
            <wp:extent cx="5759450" cy="8100060"/>
            <wp:effectExtent l="0" t="0" r="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ak 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59450" cy="8100060"/>
                    </a:xfrm>
                    <a:prstGeom prst="rect">
                      <a:avLst/>
                    </a:prstGeom>
                  </pic:spPr>
                </pic:pic>
              </a:graphicData>
            </a:graphic>
          </wp:inline>
        </w:drawing>
      </w:r>
    </w:p>
    <w:sectPr w:rsidR="00AF78E7" w:rsidSect="002829BA">
      <w:pgSz w:w="11906" w:h="16838"/>
      <w:pgMar w:top="1134" w:right="1418"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10AF" w:rsidRDefault="001510AF" w:rsidP="0007560F">
      <w:pPr>
        <w:spacing w:after="0" w:line="240" w:lineRule="auto"/>
      </w:pPr>
      <w:r>
        <w:separator/>
      </w:r>
    </w:p>
  </w:endnote>
  <w:endnote w:type="continuationSeparator" w:id="0">
    <w:p w:rsidR="001510AF" w:rsidRDefault="001510AF" w:rsidP="000756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TUR">
    <w:panose1 w:val="02020603050405020304"/>
    <w:charset w:val="A2"/>
    <w:family w:val="roman"/>
    <w:pitch w:val="variable"/>
    <w:sig w:usb0="E0002E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Arial">
    <w:panose1 w:val="020B0604020202020204"/>
    <w:charset w:val="A2"/>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A2"/>
    <w:family w:val="swiss"/>
    <w:pitch w:val="variable"/>
    <w:sig w:usb0="E1002EFF" w:usb1="C000605B" w:usb2="00000029" w:usb3="00000000" w:csb0="000101FF" w:csb1="00000000"/>
  </w:font>
  <w:font w:name="Lucida Sans Unicode">
    <w:panose1 w:val="020B0602030504020204"/>
    <w:charset w:val="A2"/>
    <w:family w:val="swiss"/>
    <w:pitch w:val="variable"/>
    <w:sig w:usb0="80000AFF" w:usb1="0000396B" w:usb2="00000000" w:usb3="00000000" w:csb0="000000BF" w:csb1="00000000"/>
  </w:font>
  <w:font w:name="pfdintextcondpro">
    <w:altName w:val="Times New Roman"/>
    <w:panose1 w:val="020B0604020202020204"/>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10AF" w:rsidRDefault="001510AF" w:rsidP="0007560F">
      <w:pPr>
        <w:spacing w:after="0" w:line="240" w:lineRule="auto"/>
      </w:pPr>
      <w:r>
        <w:separator/>
      </w:r>
    </w:p>
  </w:footnote>
  <w:footnote w:type="continuationSeparator" w:id="0">
    <w:p w:rsidR="001510AF" w:rsidRDefault="001510AF" w:rsidP="0007560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4pt;height:11.4pt" o:bullet="t">
        <v:imagedata r:id="rId1" o:title="msoC6"/>
      </v:shape>
    </w:pict>
  </w:numPicBullet>
  <w:abstractNum w:abstractNumId="0">
    <w:nsid w:val="038F2500"/>
    <w:multiLevelType w:val="hybridMultilevel"/>
    <w:tmpl w:val="7180D2E8"/>
    <w:lvl w:ilvl="0" w:tplc="E950244A">
      <w:start w:val="1"/>
      <w:numFmt w:val="decimal"/>
      <w:lvlText w:val="%1"/>
      <w:lvlJc w:val="left"/>
      <w:pPr>
        <w:ind w:left="1065" w:hanging="360"/>
      </w:pPr>
      <w:rPr>
        <w:rFonts w:hint="default"/>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1">
    <w:nsid w:val="0882172D"/>
    <w:multiLevelType w:val="hybridMultilevel"/>
    <w:tmpl w:val="91FAA236"/>
    <w:lvl w:ilvl="0" w:tplc="041F0007">
      <w:start w:val="1"/>
      <w:numFmt w:val="bullet"/>
      <w:lvlText w:val=""/>
      <w:lvlPicBulletId w:val="0"/>
      <w:lvlJc w:val="left"/>
      <w:pPr>
        <w:tabs>
          <w:tab w:val="num" w:pos="1800"/>
        </w:tabs>
        <w:ind w:left="180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
    <w:nsid w:val="0ACB3301"/>
    <w:multiLevelType w:val="hybridMultilevel"/>
    <w:tmpl w:val="D82A4E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0F2C4AAB"/>
    <w:multiLevelType w:val="hybridMultilevel"/>
    <w:tmpl w:val="ACBE672A"/>
    <w:lvl w:ilvl="0" w:tplc="6E2C0824">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12672B40"/>
    <w:multiLevelType w:val="hybridMultilevel"/>
    <w:tmpl w:val="050A91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13EF7B41"/>
    <w:multiLevelType w:val="hybridMultilevel"/>
    <w:tmpl w:val="43D476F0"/>
    <w:lvl w:ilvl="0" w:tplc="5E4CF8EE">
      <w:start w:val="1"/>
      <w:numFmt w:val="bullet"/>
      <w:lvlText w:val="-"/>
      <w:lvlJc w:val="left"/>
      <w:pPr>
        <w:tabs>
          <w:tab w:val="num" w:pos="1770"/>
        </w:tabs>
        <w:ind w:left="1770" w:hanging="360"/>
      </w:pPr>
      <w:rPr>
        <w:rFonts w:ascii="Times New Roman" w:eastAsia="Times New Roman" w:hAnsi="Times New Roman" w:cs="Times New Roman" w:hint="default"/>
      </w:rPr>
    </w:lvl>
    <w:lvl w:ilvl="1" w:tplc="041F0003" w:tentative="1">
      <w:start w:val="1"/>
      <w:numFmt w:val="bullet"/>
      <w:lvlText w:val="o"/>
      <w:lvlJc w:val="left"/>
      <w:pPr>
        <w:tabs>
          <w:tab w:val="num" w:pos="2490"/>
        </w:tabs>
        <w:ind w:left="2490" w:hanging="360"/>
      </w:pPr>
      <w:rPr>
        <w:rFonts w:ascii="Courier New" w:hAnsi="Courier New" w:hint="default"/>
      </w:rPr>
    </w:lvl>
    <w:lvl w:ilvl="2" w:tplc="041F0005" w:tentative="1">
      <w:start w:val="1"/>
      <w:numFmt w:val="bullet"/>
      <w:lvlText w:val=""/>
      <w:lvlJc w:val="left"/>
      <w:pPr>
        <w:tabs>
          <w:tab w:val="num" w:pos="3210"/>
        </w:tabs>
        <w:ind w:left="3210" w:hanging="360"/>
      </w:pPr>
      <w:rPr>
        <w:rFonts w:ascii="Wingdings" w:hAnsi="Wingdings" w:hint="default"/>
      </w:rPr>
    </w:lvl>
    <w:lvl w:ilvl="3" w:tplc="041F0001" w:tentative="1">
      <w:start w:val="1"/>
      <w:numFmt w:val="bullet"/>
      <w:lvlText w:val=""/>
      <w:lvlJc w:val="left"/>
      <w:pPr>
        <w:tabs>
          <w:tab w:val="num" w:pos="3930"/>
        </w:tabs>
        <w:ind w:left="3930" w:hanging="360"/>
      </w:pPr>
      <w:rPr>
        <w:rFonts w:ascii="Symbol" w:hAnsi="Symbol" w:hint="default"/>
      </w:rPr>
    </w:lvl>
    <w:lvl w:ilvl="4" w:tplc="041F0003" w:tentative="1">
      <w:start w:val="1"/>
      <w:numFmt w:val="bullet"/>
      <w:lvlText w:val="o"/>
      <w:lvlJc w:val="left"/>
      <w:pPr>
        <w:tabs>
          <w:tab w:val="num" w:pos="4650"/>
        </w:tabs>
        <w:ind w:left="4650" w:hanging="360"/>
      </w:pPr>
      <w:rPr>
        <w:rFonts w:ascii="Courier New" w:hAnsi="Courier New" w:hint="default"/>
      </w:rPr>
    </w:lvl>
    <w:lvl w:ilvl="5" w:tplc="041F0005" w:tentative="1">
      <w:start w:val="1"/>
      <w:numFmt w:val="bullet"/>
      <w:lvlText w:val=""/>
      <w:lvlJc w:val="left"/>
      <w:pPr>
        <w:tabs>
          <w:tab w:val="num" w:pos="5370"/>
        </w:tabs>
        <w:ind w:left="5370" w:hanging="360"/>
      </w:pPr>
      <w:rPr>
        <w:rFonts w:ascii="Wingdings" w:hAnsi="Wingdings" w:hint="default"/>
      </w:rPr>
    </w:lvl>
    <w:lvl w:ilvl="6" w:tplc="041F0001" w:tentative="1">
      <w:start w:val="1"/>
      <w:numFmt w:val="bullet"/>
      <w:lvlText w:val=""/>
      <w:lvlJc w:val="left"/>
      <w:pPr>
        <w:tabs>
          <w:tab w:val="num" w:pos="6090"/>
        </w:tabs>
        <w:ind w:left="6090" w:hanging="360"/>
      </w:pPr>
      <w:rPr>
        <w:rFonts w:ascii="Symbol" w:hAnsi="Symbol" w:hint="default"/>
      </w:rPr>
    </w:lvl>
    <w:lvl w:ilvl="7" w:tplc="041F0003" w:tentative="1">
      <w:start w:val="1"/>
      <w:numFmt w:val="bullet"/>
      <w:lvlText w:val="o"/>
      <w:lvlJc w:val="left"/>
      <w:pPr>
        <w:tabs>
          <w:tab w:val="num" w:pos="6810"/>
        </w:tabs>
        <w:ind w:left="6810" w:hanging="360"/>
      </w:pPr>
      <w:rPr>
        <w:rFonts w:ascii="Courier New" w:hAnsi="Courier New" w:hint="default"/>
      </w:rPr>
    </w:lvl>
    <w:lvl w:ilvl="8" w:tplc="041F0005" w:tentative="1">
      <w:start w:val="1"/>
      <w:numFmt w:val="bullet"/>
      <w:lvlText w:val=""/>
      <w:lvlJc w:val="left"/>
      <w:pPr>
        <w:tabs>
          <w:tab w:val="num" w:pos="7530"/>
        </w:tabs>
        <w:ind w:left="7530" w:hanging="360"/>
      </w:pPr>
      <w:rPr>
        <w:rFonts w:ascii="Wingdings" w:hAnsi="Wingdings" w:hint="default"/>
      </w:rPr>
    </w:lvl>
  </w:abstractNum>
  <w:abstractNum w:abstractNumId="6">
    <w:nsid w:val="1731796A"/>
    <w:multiLevelType w:val="hybridMultilevel"/>
    <w:tmpl w:val="39746D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1D4227B9"/>
    <w:multiLevelType w:val="multilevel"/>
    <w:tmpl w:val="2AD815CA"/>
    <w:lvl w:ilvl="0">
      <w:start w:val="1"/>
      <w:numFmt w:val="decimal"/>
      <w:lvlText w:val="%1)"/>
      <w:lvlJc w:val="left"/>
      <w:pPr>
        <w:ind w:left="360" w:hanging="360"/>
      </w:pPr>
      <w:rPr>
        <w:b/>
      </w:rPr>
    </w:lvl>
    <w:lvl w:ilvl="1">
      <w:start w:val="1"/>
      <w:numFmt w:val="lowerLetter"/>
      <w:lvlText w:val="%2)"/>
      <w:lvlJc w:val="left"/>
      <w:pPr>
        <w:ind w:left="720" w:hanging="360"/>
      </w:pPr>
    </w:lvl>
    <w:lvl w:ilvl="2">
      <w:start w:val="1"/>
      <w:numFmt w:val="lowerLetter"/>
      <w:lvlText w:val="%3)"/>
      <w:lvlJc w:val="left"/>
      <w:pPr>
        <w:ind w:left="1080" w:hanging="360"/>
      </w:pPr>
      <w:rPr>
        <w:rFonts w:ascii="Times New Roman TUR" w:eastAsiaTheme="minorHAnsi" w:hAnsi="Times New Roman TUR" w:cs="Times New Roman TUR"/>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1D684441"/>
    <w:multiLevelType w:val="hybridMultilevel"/>
    <w:tmpl w:val="6E123506"/>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9">
    <w:nsid w:val="1E346A46"/>
    <w:multiLevelType w:val="hybridMultilevel"/>
    <w:tmpl w:val="B7ACE3A4"/>
    <w:lvl w:ilvl="0" w:tplc="041F0001">
      <w:start w:val="1"/>
      <w:numFmt w:val="bullet"/>
      <w:lvlText w:val=""/>
      <w:lvlJc w:val="left"/>
      <w:pPr>
        <w:ind w:left="644" w:hanging="360"/>
      </w:pPr>
      <w:rPr>
        <w:rFonts w:ascii="Symbol" w:hAnsi="Symbol"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10">
    <w:nsid w:val="21296C0E"/>
    <w:multiLevelType w:val="hybridMultilevel"/>
    <w:tmpl w:val="48A08746"/>
    <w:lvl w:ilvl="0" w:tplc="404C0BC0">
      <w:start w:val="1"/>
      <w:numFmt w:val="decimal"/>
      <w:lvlText w:val="%1-"/>
      <w:lvlJc w:val="left"/>
      <w:pPr>
        <w:ind w:left="1140" w:hanging="360"/>
      </w:pPr>
      <w:rPr>
        <w:rFonts w:hint="default"/>
      </w:rPr>
    </w:lvl>
    <w:lvl w:ilvl="1" w:tplc="041F0019" w:tentative="1">
      <w:start w:val="1"/>
      <w:numFmt w:val="lowerLetter"/>
      <w:lvlText w:val="%2."/>
      <w:lvlJc w:val="left"/>
      <w:pPr>
        <w:ind w:left="1860" w:hanging="360"/>
      </w:pPr>
    </w:lvl>
    <w:lvl w:ilvl="2" w:tplc="041F001B" w:tentative="1">
      <w:start w:val="1"/>
      <w:numFmt w:val="lowerRoman"/>
      <w:lvlText w:val="%3."/>
      <w:lvlJc w:val="right"/>
      <w:pPr>
        <w:ind w:left="2580" w:hanging="180"/>
      </w:pPr>
    </w:lvl>
    <w:lvl w:ilvl="3" w:tplc="041F000F" w:tentative="1">
      <w:start w:val="1"/>
      <w:numFmt w:val="decimal"/>
      <w:lvlText w:val="%4."/>
      <w:lvlJc w:val="left"/>
      <w:pPr>
        <w:ind w:left="3300" w:hanging="360"/>
      </w:pPr>
    </w:lvl>
    <w:lvl w:ilvl="4" w:tplc="041F0019" w:tentative="1">
      <w:start w:val="1"/>
      <w:numFmt w:val="lowerLetter"/>
      <w:lvlText w:val="%5."/>
      <w:lvlJc w:val="left"/>
      <w:pPr>
        <w:ind w:left="4020" w:hanging="360"/>
      </w:pPr>
    </w:lvl>
    <w:lvl w:ilvl="5" w:tplc="041F001B" w:tentative="1">
      <w:start w:val="1"/>
      <w:numFmt w:val="lowerRoman"/>
      <w:lvlText w:val="%6."/>
      <w:lvlJc w:val="right"/>
      <w:pPr>
        <w:ind w:left="4740" w:hanging="180"/>
      </w:pPr>
    </w:lvl>
    <w:lvl w:ilvl="6" w:tplc="041F000F" w:tentative="1">
      <w:start w:val="1"/>
      <w:numFmt w:val="decimal"/>
      <w:lvlText w:val="%7."/>
      <w:lvlJc w:val="left"/>
      <w:pPr>
        <w:ind w:left="5460" w:hanging="360"/>
      </w:pPr>
    </w:lvl>
    <w:lvl w:ilvl="7" w:tplc="041F0019" w:tentative="1">
      <w:start w:val="1"/>
      <w:numFmt w:val="lowerLetter"/>
      <w:lvlText w:val="%8."/>
      <w:lvlJc w:val="left"/>
      <w:pPr>
        <w:ind w:left="6180" w:hanging="360"/>
      </w:pPr>
    </w:lvl>
    <w:lvl w:ilvl="8" w:tplc="041F001B" w:tentative="1">
      <w:start w:val="1"/>
      <w:numFmt w:val="lowerRoman"/>
      <w:lvlText w:val="%9."/>
      <w:lvlJc w:val="right"/>
      <w:pPr>
        <w:ind w:left="6900" w:hanging="180"/>
      </w:pPr>
    </w:lvl>
  </w:abstractNum>
  <w:abstractNum w:abstractNumId="11">
    <w:nsid w:val="23C278ED"/>
    <w:multiLevelType w:val="hybridMultilevel"/>
    <w:tmpl w:val="78F00D1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2783066D"/>
    <w:multiLevelType w:val="hybridMultilevel"/>
    <w:tmpl w:val="497ED7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29932490"/>
    <w:multiLevelType w:val="hybridMultilevel"/>
    <w:tmpl w:val="AFB8B37E"/>
    <w:lvl w:ilvl="0" w:tplc="041F000B">
      <w:start w:val="1"/>
      <w:numFmt w:val="bullet"/>
      <w:lvlText w:val=""/>
      <w:lvlJc w:val="left"/>
      <w:pPr>
        <w:ind w:left="720" w:hanging="360"/>
      </w:pPr>
      <w:rPr>
        <w:rFonts w:ascii="Wingdings" w:hAnsi="Wingdings" w:hint="default"/>
      </w:rPr>
    </w:lvl>
    <w:lvl w:ilvl="1" w:tplc="041F000B">
      <w:start w:val="1"/>
      <w:numFmt w:val="bullet"/>
      <w:lvlText w:val=""/>
      <w:lvlJc w:val="left"/>
      <w:pPr>
        <w:ind w:left="1440" w:hanging="360"/>
      </w:pPr>
      <w:rPr>
        <w:rFonts w:ascii="Wingdings" w:hAnsi="Wingdings" w:hint="default"/>
      </w:rPr>
    </w:lvl>
    <w:lvl w:ilvl="2" w:tplc="7DB409BC">
      <w:start w:val="3308"/>
      <w:numFmt w:val="bullet"/>
      <w:lvlText w:val="-"/>
      <w:lvlJc w:val="left"/>
      <w:pPr>
        <w:ind w:left="2160" w:hanging="360"/>
      </w:pPr>
      <w:rPr>
        <w:rFonts w:ascii="Times New Roman" w:eastAsia="Times New Roman" w:hAnsi="Times New Roman" w:cs="Times New Roman"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2C480B50"/>
    <w:multiLevelType w:val="hybridMultilevel"/>
    <w:tmpl w:val="54825ABC"/>
    <w:lvl w:ilvl="0" w:tplc="EAF4392A">
      <w:start w:val="1"/>
      <w:numFmt w:val="decimalZero"/>
      <w:lvlText w:val="%1."/>
      <w:lvlJc w:val="left"/>
      <w:pPr>
        <w:tabs>
          <w:tab w:val="num" w:pos="1068"/>
        </w:tabs>
        <w:ind w:left="1068" w:hanging="360"/>
      </w:pPr>
      <w:rPr>
        <w:rFonts w:hint="default"/>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15">
    <w:nsid w:val="2C870228"/>
    <w:multiLevelType w:val="hybridMultilevel"/>
    <w:tmpl w:val="9D58DD9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2D4D1489"/>
    <w:multiLevelType w:val="hybridMultilevel"/>
    <w:tmpl w:val="9F642E6C"/>
    <w:lvl w:ilvl="0" w:tplc="FAD08848">
      <w:start w:val="1"/>
      <w:numFmt w:val="upp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7">
    <w:nsid w:val="2D777CF5"/>
    <w:multiLevelType w:val="hybridMultilevel"/>
    <w:tmpl w:val="50A0897A"/>
    <w:lvl w:ilvl="0" w:tplc="041F0007">
      <w:start w:val="1"/>
      <w:numFmt w:val="bullet"/>
      <w:lvlText w:val=""/>
      <w:lvlPicBulletId w:val="0"/>
      <w:lvlJc w:val="left"/>
      <w:pPr>
        <w:tabs>
          <w:tab w:val="num" w:pos="1800"/>
        </w:tabs>
        <w:ind w:left="1800" w:hanging="360"/>
      </w:pPr>
      <w:rPr>
        <w:rFonts w:ascii="Symbol" w:hAnsi="Symbol" w:hint="default"/>
      </w:rPr>
    </w:lvl>
    <w:lvl w:ilvl="1" w:tplc="041F0003">
      <w:start w:val="1"/>
      <w:numFmt w:val="bullet"/>
      <w:lvlText w:val="o"/>
      <w:lvlJc w:val="left"/>
      <w:pPr>
        <w:tabs>
          <w:tab w:val="num" w:pos="2520"/>
        </w:tabs>
        <w:ind w:left="2520" w:hanging="360"/>
      </w:pPr>
      <w:rPr>
        <w:rFonts w:ascii="Courier New" w:hAnsi="Courier New" w:cs="Courier New" w:hint="default"/>
      </w:rPr>
    </w:lvl>
    <w:lvl w:ilvl="2" w:tplc="041F0005" w:tentative="1">
      <w:start w:val="1"/>
      <w:numFmt w:val="bullet"/>
      <w:lvlText w:val=""/>
      <w:lvlJc w:val="left"/>
      <w:pPr>
        <w:tabs>
          <w:tab w:val="num" w:pos="3240"/>
        </w:tabs>
        <w:ind w:left="3240" w:hanging="360"/>
      </w:pPr>
      <w:rPr>
        <w:rFonts w:ascii="Wingdings" w:hAnsi="Wingdings" w:hint="default"/>
      </w:rPr>
    </w:lvl>
    <w:lvl w:ilvl="3" w:tplc="041F0001" w:tentative="1">
      <w:start w:val="1"/>
      <w:numFmt w:val="bullet"/>
      <w:lvlText w:val=""/>
      <w:lvlJc w:val="left"/>
      <w:pPr>
        <w:tabs>
          <w:tab w:val="num" w:pos="3960"/>
        </w:tabs>
        <w:ind w:left="3960" w:hanging="360"/>
      </w:pPr>
      <w:rPr>
        <w:rFonts w:ascii="Symbol" w:hAnsi="Symbol" w:hint="default"/>
      </w:rPr>
    </w:lvl>
    <w:lvl w:ilvl="4" w:tplc="041F0003" w:tentative="1">
      <w:start w:val="1"/>
      <w:numFmt w:val="bullet"/>
      <w:lvlText w:val="o"/>
      <w:lvlJc w:val="left"/>
      <w:pPr>
        <w:tabs>
          <w:tab w:val="num" w:pos="4680"/>
        </w:tabs>
        <w:ind w:left="4680" w:hanging="360"/>
      </w:pPr>
      <w:rPr>
        <w:rFonts w:ascii="Courier New" w:hAnsi="Courier New" w:cs="Courier New" w:hint="default"/>
      </w:rPr>
    </w:lvl>
    <w:lvl w:ilvl="5" w:tplc="041F0005" w:tentative="1">
      <w:start w:val="1"/>
      <w:numFmt w:val="bullet"/>
      <w:lvlText w:val=""/>
      <w:lvlJc w:val="left"/>
      <w:pPr>
        <w:tabs>
          <w:tab w:val="num" w:pos="5400"/>
        </w:tabs>
        <w:ind w:left="5400" w:hanging="360"/>
      </w:pPr>
      <w:rPr>
        <w:rFonts w:ascii="Wingdings" w:hAnsi="Wingdings" w:hint="default"/>
      </w:rPr>
    </w:lvl>
    <w:lvl w:ilvl="6" w:tplc="041F0001" w:tentative="1">
      <w:start w:val="1"/>
      <w:numFmt w:val="bullet"/>
      <w:lvlText w:val=""/>
      <w:lvlJc w:val="left"/>
      <w:pPr>
        <w:tabs>
          <w:tab w:val="num" w:pos="6120"/>
        </w:tabs>
        <w:ind w:left="6120" w:hanging="360"/>
      </w:pPr>
      <w:rPr>
        <w:rFonts w:ascii="Symbol" w:hAnsi="Symbol" w:hint="default"/>
      </w:rPr>
    </w:lvl>
    <w:lvl w:ilvl="7" w:tplc="041F0003" w:tentative="1">
      <w:start w:val="1"/>
      <w:numFmt w:val="bullet"/>
      <w:lvlText w:val="o"/>
      <w:lvlJc w:val="left"/>
      <w:pPr>
        <w:tabs>
          <w:tab w:val="num" w:pos="6840"/>
        </w:tabs>
        <w:ind w:left="6840" w:hanging="360"/>
      </w:pPr>
      <w:rPr>
        <w:rFonts w:ascii="Courier New" w:hAnsi="Courier New" w:cs="Courier New" w:hint="default"/>
      </w:rPr>
    </w:lvl>
    <w:lvl w:ilvl="8" w:tplc="041F0005" w:tentative="1">
      <w:start w:val="1"/>
      <w:numFmt w:val="bullet"/>
      <w:lvlText w:val=""/>
      <w:lvlJc w:val="left"/>
      <w:pPr>
        <w:tabs>
          <w:tab w:val="num" w:pos="7560"/>
        </w:tabs>
        <w:ind w:left="7560" w:hanging="360"/>
      </w:pPr>
      <w:rPr>
        <w:rFonts w:ascii="Wingdings" w:hAnsi="Wingdings" w:hint="default"/>
      </w:rPr>
    </w:lvl>
  </w:abstractNum>
  <w:abstractNum w:abstractNumId="18">
    <w:nsid w:val="32D672AB"/>
    <w:multiLevelType w:val="hybridMultilevel"/>
    <w:tmpl w:val="D84A5228"/>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nsid w:val="35B76A23"/>
    <w:multiLevelType w:val="hybridMultilevel"/>
    <w:tmpl w:val="D914734A"/>
    <w:lvl w:ilvl="0" w:tplc="041F0001">
      <w:start w:val="1"/>
      <w:numFmt w:val="bullet"/>
      <w:lvlText w:val=""/>
      <w:lvlJc w:val="left"/>
      <w:pPr>
        <w:ind w:left="780" w:hanging="360"/>
      </w:pPr>
      <w:rPr>
        <w:rFonts w:ascii="Symbol" w:hAnsi="Symbol"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20">
    <w:nsid w:val="37515DDA"/>
    <w:multiLevelType w:val="hybridMultilevel"/>
    <w:tmpl w:val="AA923CE4"/>
    <w:lvl w:ilvl="0" w:tplc="C9EC176A">
      <w:start w:val="3"/>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1">
    <w:nsid w:val="3951089E"/>
    <w:multiLevelType w:val="hybridMultilevel"/>
    <w:tmpl w:val="1720A2E0"/>
    <w:lvl w:ilvl="0" w:tplc="886E447E">
      <w:start w:val="1"/>
      <w:numFmt w:val="decimal"/>
      <w:lvlText w:val="%1."/>
      <w:lvlJc w:val="left"/>
      <w:pPr>
        <w:ind w:left="1065" w:hanging="705"/>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nsid w:val="3D035205"/>
    <w:multiLevelType w:val="hybridMultilevel"/>
    <w:tmpl w:val="AEFED88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nsid w:val="42FF7AE9"/>
    <w:multiLevelType w:val="hybridMultilevel"/>
    <w:tmpl w:val="2452C7AC"/>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4">
    <w:nsid w:val="432E7D62"/>
    <w:multiLevelType w:val="hybridMultilevel"/>
    <w:tmpl w:val="CD0CC22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nsid w:val="4F35727D"/>
    <w:multiLevelType w:val="hybridMultilevel"/>
    <w:tmpl w:val="01BCF870"/>
    <w:lvl w:ilvl="0" w:tplc="7CF8DB3A">
      <w:start w:val="1"/>
      <w:numFmt w:val="decimal"/>
      <w:lvlText w:val="%1."/>
      <w:lvlJc w:val="left"/>
      <w:pPr>
        <w:ind w:left="720" w:hanging="360"/>
      </w:pPr>
      <w:rPr>
        <w:b/>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nsid w:val="50ED6669"/>
    <w:multiLevelType w:val="hybridMultilevel"/>
    <w:tmpl w:val="4634A288"/>
    <w:lvl w:ilvl="0" w:tplc="324CD920">
      <w:numFmt w:val="bullet"/>
      <w:lvlText w:val="•"/>
      <w:lvlJc w:val="left"/>
      <w:pPr>
        <w:ind w:left="845" w:hanging="360"/>
      </w:pPr>
      <w:rPr>
        <w:rFonts w:ascii="Times New Roman" w:hAnsi="Times New Roman" w:hint="default"/>
      </w:rPr>
    </w:lvl>
    <w:lvl w:ilvl="1" w:tplc="041F0003" w:tentative="1">
      <w:start w:val="1"/>
      <w:numFmt w:val="bullet"/>
      <w:lvlText w:val="o"/>
      <w:lvlJc w:val="left"/>
      <w:pPr>
        <w:ind w:left="1565" w:hanging="360"/>
      </w:pPr>
      <w:rPr>
        <w:rFonts w:ascii="Courier New" w:hAnsi="Courier New" w:cs="Courier New" w:hint="default"/>
      </w:rPr>
    </w:lvl>
    <w:lvl w:ilvl="2" w:tplc="041F0005" w:tentative="1">
      <w:start w:val="1"/>
      <w:numFmt w:val="bullet"/>
      <w:lvlText w:val=""/>
      <w:lvlJc w:val="left"/>
      <w:pPr>
        <w:ind w:left="2285" w:hanging="360"/>
      </w:pPr>
      <w:rPr>
        <w:rFonts w:ascii="Wingdings" w:hAnsi="Wingdings" w:hint="default"/>
      </w:rPr>
    </w:lvl>
    <w:lvl w:ilvl="3" w:tplc="041F0001" w:tentative="1">
      <w:start w:val="1"/>
      <w:numFmt w:val="bullet"/>
      <w:lvlText w:val=""/>
      <w:lvlJc w:val="left"/>
      <w:pPr>
        <w:ind w:left="3005" w:hanging="360"/>
      </w:pPr>
      <w:rPr>
        <w:rFonts w:ascii="Symbol" w:hAnsi="Symbol" w:hint="default"/>
      </w:rPr>
    </w:lvl>
    <w:lvl w:ilvl="4" w:tplc="041F0003" w:tentative="1">
      <w:start w:val="1"/>
      <w:numFmt w:val="bullet"/>
      <w:lvlText w:val="o"/>
      <w:lvlJc w:val="left"/>
      <w:pPr>
        <w:ind w:left="3725" w:hanging="360"/>
      </w:pPr>
      <w:rPr>
        <w:rFonts w:ascii="Courier New" w:hAnsi="Courier New" w:cs="Courier New" w:hint="default"/>
      </w:rPr>
    </w:lvl>
    <w:lvl w:ilvl="5" w:tplc="041F0005" w:tentative="1">
      <w:start w:val="1"/>
      <w:numFmt w:val="bullet"/>
      <w:lvlText w:val=""/>
      <w:lvlJc w:val="left"/>
      <w:pPr>
        <w:ind w:left="4445" w:hanging="360"/>
      </w:pPr>
      <w:rPr>
        <w:rFonts w:ascii="Wingdings" w:hAnsi="Wingdings" w:hint="default"/>
      </w:rPr>
    </w:lvl>
    <w:lvl w:ilvl="6" w:tplc="041F0001" w:tentative="1">
      <w:start w:val="1"/>
      <w:numFmt w:val="bullet"/>
      <w:lvlText w:val=""/>
      <w:lvlJc w:val="left"/>
      <w:pPr>
        <w:ind w:left="5165" w:hanging="360"/>
      </w:pPr>
      <w:rPr>
        <w:rFonts w:ascii="Symbol" w:hAnsi="Symbol" w:hint="default"/>
      </w:rPr>
    </w:lvl>
    <w:lvl w:ilvl="7" w:tplc="041F0003" w:tentative="1">
      <w:start w:val="1"/>
      <w:numFmt w:val="bullet"/>
      <w:lvlText w:val="o"/>
      <w:lvlJc w:val="left"/>
      <w:pPr>
        <w:ind w:left="5885" w:hanging="360"/>
      </w:pPr>
      <w:rPr>
        <w:rFonts w:ascii="Courier New" w:hAnsi="Courier New" w:cs="Courier New" w:hint="default"/>
      </w:rPr>
    </w:lvl>
    <w:lvl w:ilvl="8" w:tplc="041F0005" w:tentative="1">
      <w:start w:val="1"/>
      <w:numFmt w:val="bullet"/>
      <w:lvlText w:val=""/>
      <w:lvlJc w:val="left"/>
      <w:pPr>
        <w:ind w:left="6605" w:hanging="360"/>
      </w:pPr>
      <w:rPr>
        <w:rFonts w:ascii="Wingdings" w:hAnsi="Wingdings" w:hint="default"/>
      </w:rPr>
    </w:lvl>
  </w:abstractNum>
  <w:abstractNum w:abstractNumId="27">
    <w:nsid w:val="511F533A"/>
    <w:multiLevelType w:val="hybridMultilevel"/>
    <w:tmpl w:val="07C6B17C"/>
    <w:lvl w:ilvl="0" w:tplc="041F0001">
      <w:start w:val="1"/>
      <w:numFmt w:val="bullet"/>
      <w:lvlText w:val=""/>
      <w:lvlJc w:val="left"/>
      <w:pPr>
        <w:ind w:left="144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start w:val="1"/>
      <w:numFmt w:val="bullet"/>
      <w:lvlText w:val=""/>
      <w:lvlJc w:val="left"/>
      <w:pPr>
        <w:ind w:left="2880" w:hanging="360"/>
      </w:pPr>
      <w:rPr>
        <w:rFonts w:ascii="Wingdings" w:hAnsi="Wingdings" w:hint="default"/>
      </w:rPr>
    </w:lvl>
    <w:lvl w:ilvl="3" w:tplc="041F0001">
      <w:start w:val="1"/>
      <w:numFmt w:val="bullet"/>
      <w:lvlText w:val=""/>
      <w:lvlJc w:val="left"/>
      <w:pPr>
        <w:ind w:left="3600" w:hanging="360"/>
      </w:pPr>
      <w:rPr>
        <w:rFonts w:ascii="Symbol" w:hAnsi="Symbol" w:hint="default"/>
      </w:rPr>
    </w:lvl>
    <w:lvl w:ilvl="4" w:tplc="041F0003">
      <w:start w:val="1"/>
      <w:numFmt w:val="bullet"/>
      <w:lvlText w:val="o"/>
      <w:lvlJc w:val="left"/>
      <w:pPr>
        <w:ind w:left="4320" w:hanging="360"/>
      </w:pPr>
      <w:rPr>
        <w:rFonts w:ascii="Courier New" w:hAnsi="Courier New" w:cs="Courier New" w:hint="default"/>
      </w:rPr>
    </w:lvl>
    <w:lvl w:ilvl="5" w:tplc="041F0005">
      <w:start w:val="1"/>
      <w:numFmt w:val="bullet"/>
      <w:lvlText w:val=""/>
      <w:lvlJc w:val="left"/>
      <w:pPr>
        <w:ind w:left="5040" w:hanging="360"/>
      </w:pPr>
      <w:rPr>
        <w:rFonts w:ascii="Wingdings" w:hAnsi="Wingdings" w:hint="default"/>
      </w:rPr>
    </w:lvl>
    <w:lvl w:ilvl="6" w:tplc="041F0001">
      <w:start w:val="1"/>
      <w:numFmt w:val="bullet"/>
      <w:lvlText w:val=""/>
      <w:lvlJc w:val="left"/>
      <w:pPr>
        <w:ind w:left="5760" w:hanging="360"/>
      </w:pPr>
      <w:rPr>
        <w:rFonts w:ascii="Symbol" w:hAnsi="Symbol" w:hint="default"/>
      </w:rPr>
    </w:lvl>
    <w:lvl w:ilvl="7" w:tplc="041F0003">
      <w:start w:val="1"/>
      <w:numFmt w:val="bullet"/>
      <w:lvlText w:val="o"/>
      <w:lvlJc w:val="left"/>
      <w:pPr>
        <w:ind w:left="6480" w:hanging="360"/>
      </w:pPr>
      <w:rPr>
        <w:rFonts w:ascii="Courier New" w:hAnsi="Courier New" w:cs="Courier New" w:hint="default"/>
      </w:rPr>
    </w:lvl>
    <w:lvl w:ilvl="8" w:tplc="041F0005">
      <w:start w:val="1"/>
      <w:numFmt w:val="bullet"/>
      <w:lvlText w:val=""/>
      <w:lvlJc w:val="left"/>
      <w:pPr>
        <w:ind w:left="7200" w:hanging="360"/>
      </w:pPr>
      <w:rPr>
        <w:rFonts w:ascii="Wingdings" w:hAnsi="Wingdings" w:hint="default"/>
      </w:rPr>
    </w:lvl>
  </w:abstractNum>
  <w:abstractNum w:abstractNumId="28">
    <w:nsid w:val="525374EC"/>
    <w:multiLevelType w:val="hybridMultilevel"/>
    <w:tmpl w:val="C77C7CD2"/>
    <w:lvl w:ilvl="0" w:tplc="041F0001">
      <w:start w:val="1"/>
      <w:numFmt w:val="bullet"/>
      <w:lvlText w:val=""/>
      <w:lvlJc w:val="left"/>
      <w:pPr>
        <w:ind w:left="1197" w:hanging="360"/>
      </w:pPr>
      <w:rPr>
        <w:rFonts w:ascii="Symbol" w:hAnsi="Symbol" w:hint="default"/>
      </w:rPr>
    </w:lvl>
    <w:lvl w:ilvl="1" w:tplc="041F0003" w:tentative="1">
      <w:start w:val="1"/>
      <w:numFmt w:val="bullet"/>
      <w:lvlText w:val="o"/>
      <w:lvlJc w:val="left"/>
      <w:pPr>
        <w:ind w:left="1917" w:hanging="360"/>
      </w:pPr>
      <w:rPr>
        <w:rFonts w:ascii="Courier New" w:hAnsi="Courier New" w:cs="Courier New" w:hint="default"/>
      </w:rPr>
    </w:lvl>
    <w:lvl w:ilvl="2" w:tplc="041F0005" w:tentative="1">
      <w:start w:val="1"/>
      <w:numFmt w:val="bullet"/>
      <w:lvlText w:val=""/>
      <w:lvlJc w:val="left"/>
      <w:pPr>
        <w:ind w:left="2637" w:hanging="360"/>
      </w:pPr>
      <w:rPr>
        <w:rFonts w:ascii="Wingdings" w:hAnsi="Wingdings" w:hint="default"/>
      </w:rPr>
    </w:lvl>
    <w:lvl w:ilvl="3" w:tplc="041F0001" w:tentative="1">
      <w:start w:val="1"/>
      <w:numFmt w:val="bullet"/>
      <w:lvlText w:val=""/>
      <w:lvlJc w:val="left"/>
      <w:pPr>
        <w:ind w:left="3357" w:hanging="360"/>
      </w:pPr>
      <w:rPr>
        <w:rFonts w:ascii="Symbol" w:hAnsi="Symbol" w:hint="default"/>
      </w:rPr>
    </w:lvl>
    <w:lvl w:ilvl="4" w:tplc="041F0003" w:tentative="1">
      <w:start w:val="1"/>
      <w:numFmt w:val="bullet"/>
      <w:lvlText w:val="o"/>
      <w:lvlJc w:val="left"/>
      <w:pPr>
        <w:ind w:left="4077" w:hanging="360"/>
      </w:pPr>
      <w:rPr>
        <w:rFonts w:ascii="Courier New" w:hAnsi="Courier New" w:cs="Courier New" w:hint="default"/>
      </w:rPr>
    </w:lvl>
    <w:lvl w:ilvl="5" w:tplc="041F0005" w:tentative="1">
      <w:start w:val="1"/>
      <w:numFmt w:val="bullet"/>
      <w:lvlText w:val=""/>
      <w:lvlJc w:val="left"/>
      <w:pPr>
        <w:ind w:left="4797" w:hanging="360"/>
      </w:pPr>
      <w:rPr>
        <w:rFonts w:ascii="Wingdings" w:hAnsi="Wingdings" w:hint="default"/>
      </w:rPr>
    </w:lvl>
    <w:lvl w:ilvl="6" w:tplc="041F0001" w:tentative="1">
      <w:start w:val="1"/>
      <w:numFmt w:val="bullet"/>
      <w:lvlText w:val=""/>
      <w:lvlJc w:val="left"/>
      <w:pPr>
        <w:ind w:left="5517" w:hanging="360"/>
      </w:pPr>
      <w:rPr>
        <w:rFonts w:ascii="Symbol" w:hAnsi="Symbol" w:hint="default"/>
      </w:rPr>
    </w:lvl>
    <w:lvl w:ilvl="7" w:tplc="041F0003" w:tentative="1">
      <w:start w:val="1"/>
      <w:numFmt w:val="bullet"/>
      <w:lvlText w:val="o"/>
      <w:lvlJc w:val="left"/>
      <w:pPr>
        <w:ind w:left="6237" w:hanging="360"/>
      </w:pPr>
      <w:rPr>
        <w:rFonts w:ascii="Courier New" w:hAnsi="Courier New" w:cs="Courier New" w:hint="default"/>
      </w:rPr>
    </w:lvl>
    <w:lvl w:ilvl="8" w:tplc="041F0005" w:tentative="1">
      <w:start w:val="1"/>
      <w:numFmt w:val="bullet"/>
      <w:lvlText w:val=""/>
      <w:lvlJc w:val="left"/>
      <w:pPr>
        <w:ind w:left="6957" w:hanging="360"/>
      </w:pPr>
      <w:rPr>
        <w:rFonts w:ascii="Wingdings" w:hAnsi="Wingdings" w:hint="default"/>
      </w:rPr>
    </w:lvl>
  </w:abstractNum>
  <w:abstractNum w:abstractNumId="29">
    <w:nsid w:val="53035E93"/>
    <w:multiLevelType w:val="hybridMultilevel"/>
    <w:tmpl w:val="86120426"/>
    <w:lvl w:ilvl="0" w:tplc="041F0001">
      <w:start w:val="1"/>
      <w:numFmt w:val="bullet"/>
      <w:lvlText w:val=""/>
      <w:lvlJc w:val="left"/>
      <w:pPr>
        <w:ind w:left="720" w:hanging="360"/>
      </w:pPr>
      <w:rPr>
        <w:rFonts w:ascii="Symbol" w:hAnsi="Symbol" w:hint="default"/>
        <w:b/>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nsid w:val="55EE61DC"/>
    <w:multiLevelType w:val="hybridMultilevel"/>
    <w:tmpl w:val="919ECCE6"/>
    <w:lvl w:ilvl="0" w:tplc="A03EF870">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1">
    <w:nsid w:val="56460778"/>
    <w:multiLevelType w:val="hybridMultilevel"/>
    <w:tmpl w:val="B8C04110"/>
    <w:lvl w:ilvl="0" w:tplc="A440AB58">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32">
    <w:nsid w:val="591714A5"/>
    <w:multiLevelType w:val="hybridMultilevel"/>
    <w:tmpl w:val="521432E2"/>
    <w:lvl w:ilvl="0" w:tplc="041F0001">
      <w:start w:val="1"/>
      <w:numFmt w:val="bullet"/>
      <w:lvlText w:val=""/>
      <w:lvlJc w:val="left"/>
      <w:pPr>
        <w:ind w:left="1637" w:hanging="360"/>
      </w:pPr>
      <w:rPr>
        <w:rFonts w:ascii="Symbol" w:hAnsi="Symbol" w:hint="default"/>
      </w:rPr>
    </w:lvl>
    <w:lvl w:ilvl="1" w:tplc="041F0003" w:tentative="1">
      <w:start w:val="1"/>
      <w:numFmt w:val="bullet"/>
      <w:lvlText w:val="o"/>
      <w:lvlJc w:val="left"/>
      <w:pPr>
        <w:ind w:left="2291" w:hanging="360"/>
      </w:pPr>
      <w:rPr>
        <w:rFonts w:ascii="Courier New" w:hAnsi="Courier New" w:cs="Courier New" w:hint="default"/>
      </w:rPr>
    </w:lvl>
    <w:lvl w:ilvl="2" w:tplc="041F0005" w:tentative="1">
      <w:start w:val="1"/>
      <w:numFmt w:val="bullet"/>
      <w:lvlText w:val=""/>
      <w:lvlJc w:val="left"/>
      <w:pPr>
        <w:ind w:left="3011" w:hanging="360"/>
      </w:pPr>
      <w:rPr>
        <w:rFonts w:ascii="Wingdings" w:hAnsi="Wingdings" w:hint="default"/>
      </w:rPr>
    </w:lvl>
    <w:lvl w:ilvl="3" w:tplc="041F0001" w:tentative="1">
      <w:start w:val="1"/>
      <w:numFmt w:val="bullet"/>
      <w:lvlText w:val=""/>
      <w:lvlJc w:val="left"/>
      <w:pPr>
        <w:ind w:left="3731" w:hanging="360"/>
      </w:pPr>
      <w:rPr>
        <w:rFonts w:ascii="Symbol" w:hAnsi="Symbol" w:hint="default"/>
      </w:rPr>
    </w:lvl>
    <w:lvl w:ilvl="4" w:tplc="041F0003" w:tentative="1">
      <w:start w:val="1"/>
      <w:numFmt w:val="bullet"/>
      <w:lvlText w:val="o"/>
      <w:lvlJc w:val="left"/>
      <w:pPr>
        <w:ind w:left="4451" w:hanging="360"/>
      </w:pPr>
      <w:rPr>
        <w:rFonts w:ascii="Courier New" w:hAnsi="Courier New" w:cs="Courier New" w:hint="default"/>
      </w:rPr>
    </w:lvl>
    <w:lvl w:ilvl="5" w:tplc="041F0005" w:tentative="1">
      <w:start w:val="1"/>
      <w:numFmt w:val="bullet"/>
      <w:lvlText w:val=""/>
      <w:lvlJc w:val="left"/>
      <w:pPr>
        <w:ind w:left="5171" w:hanging="360"/>
      </w:pPr>
      <w:rPr>
        <w:rFonts w:ascii="Wingdings" w:hAnsi="Wingdings" w:hint="default"/>
      </w:rPr>
    </w:lvl>
    <w:lvl w:ilvl="6" w:tplc="041F0001" w:tentative="1">
      <w:start w:val="1"/>
      <w:numFmt w:val="bullet"/>
      <w:lvlText w:val=""/>
      <w:lvlJc w:val="left"/>
      <w:pPr>
        <w:ind w:left="5891" w:hanging="360"/>
      </w:pPr>
      <w:rPr>
        <w:rFonts w:ascii="Symbol" w:hAnsi="Symbol" w:hint="default"/>
      </w:rPr>
    </w:lvl>
    <w:lvl w:ilvl="7" w:tplc="041F0003" w:tentative="1">
      <w:start w:val="1"/>
      <w:numFmt w:val="bullet"/>
      <w:lvlText w:val="o"/>
      <w:lvlJc w:val="left"/>
      <w:pPr>
        <w:ind w:left="6611" w:hanging="360"/>
      </w:pPr>
      <w:rPr>
        <w:rFonts w:ascii="Courier New" w:hAnsi="Courier New" w:cs="Courier New" w:hint="default"/>
      </w:rPr>
    </w:lvl>
    <w:lvl w:ilvl="8" w:tplc="041F0005" w:tentative="1">
      <w:start w:val="1"/>
      <w:numFmt w:val="bullet"/>
      <w:lvlText w:val=""/>
      <w:lvlJc w:val="left"/>
      <w:pPr>
        <w:ind w:left="7331" w:hanging="360"/>
      </w:pPr>
      <w:rPr>
        <w:rFonts w:ascii="Wingdings" w:hAnsi="Wingdings" w:hint="default"/>
      </w:rPr>
    </w:lvl>
  </w:abstractNum>
  <w:abstractNum w:abstractNumId="33">
    <w:nsid w:val="59E91B8B"/>
    <w:multiLevelType w:val="hybridMultilevel"/>
    <w:tmpl w:val="B3204DB4"/>
    <w:lvl w:ilvl="0" w:tplc="041F0001">
      <w:start w:val="1"/>
      <w:numFmt w:val="bullet"/>
      <w:lvlText w:val=""/>
      <w:lvlJc w:val="left"/>
      <w:pPr>
        <w:ind w:left="1060" w:hanging="360"/>
      </w:pPr>
      <w:rPr>
        <w:rFonts w:ascii="Symbol" w:hAnsi="Symbol" w:hint="default"/>
      </w:rPr>
    </w:lvl>
    <w:lvl w:ilvl="1" w:tplc="041F0003" w:tentative="1">
      <w:start w:val="1"/>
      <w:numFmt w:val="bullet"/>
      <w:lvlText w:val="o"/>
      <w:lvlJc w:val="left"/>
      <w:pPr>
        <w:ind w:left="1780" w:hanging="360"/>
      </w:pPr>
      <w:rPr>
        <w:rFonts w:ascii="Courier New" w:hAnsi="Courier New" w:cs="Courier New" w:hint="default"/>
      </w:rPr>
    </w:lvl>
    <w:lvl w:ilvl="2" w:tplc="041F0005" w:tentative="1">
      <w:start w:val="1"/>
      <w:numFmt w:val="bullet"/>
      <w:lvlText w:val=""/>
      <w:lvlJc w:val="left"/>
      <w:pPr>
        <w:ind w:left="2500" w:hanging="360"/>
      </w:pPr>
      <w:rPr>
        <w:rFonts w:ascii="Wingdings" w:hAnsi="Wingdings" w:hint="default"/>
      </w:rPr>
    </w:lvl>
    <w:lvl w:ilvl="3" w:tplc="041F0001" w:tentative="1">
      <w:start w:val="1"/>
      <w:numFmt w:val="bullet"/>
      <w:lvlText w:val=""/>
      <w:lvlJc w:val="left"/>
      <w:pPr>
        <w:ind w:left="3220" w:hanging="360"/>
      </w:pPr>
      <w:rPr>
        <w:rFonts w:ascii="Symbol" w:hAnsi="Symbol" w:hint="default"/>
      </w:rPr>
    </w:lvl>
    <w:lvl w:ilvl="4" w:tplc="041F0003" w:tentative="1">
      <w:start w:val="1"/>
      <w:numFmt w:val="bullet"/>
      <w:lvlText w:val="o"/>
      <w:lvlJc w:val="left"/>
      <w:pPr>
        <w:ind w:left="3940" w:hanging="360"/>
      </w:pPr>
      <w:rPr>
        <w:rFonts w:ascii="Courier New" w:hAnsi="Courier New" w:cs="Courier New" w:hint="default"/>
      </w:rPr>
    </w:lvl>
    <w:lvl w:ilvl="5" w:tplc="041F0005" w:tentative="1">
      <w:start w:val="1"/>
      <w:numFmt w:val="bullet"/>
      <w:lvlText w:val=""/>
      <w:lvlJc w:val="left"/>
      <w:pPr>
        <w:ind w:left="4660" w:hanging="360"/>
      </w:pPr>
      <w:rPr>
        <w:rFonts w:ascii="Wingdings" w:hAnsi="Wingdings" w:hint="default"/>
      </w:rPr>
    </w:lvl>
    <w:lvl w:ilvl="6" w:tplc="041F0001" w:tentative="1">
      <w:start w:val="1"/>
      <w:numFmt w:val="bullet"/>
      <w:lvlText w:val=""/>
      <w:lvlJc w:val="left"/>
      <w:pPr>
        <w:ind w:left="5380" w:hanging="360"/>
      </w:pPr>
      <w:rPr>
        <w:rFonts w:ascii="Symbol" w:hAnsi="Symbol" w:hint="default"/>
      </w:rPr>
    </w:lvl>
    <w:lvl w:ilvl="7" w:tplc="041F0003" w:tentative="1">
      <w:start w:val="1"/>
      <w:numFmt w:val="bullet"/>
      <w:lvlText w:val="o"/>
      <w:lvlJc w:val="left"/>
      <w:pPr>
        <w:ind w:left="6100" w:hanging="360"/>
      </w:pPr>
      <w:rPr>
        <w:rFonts w:ascii="Courier New" w:hAnsi="Courier New" w:cs="Courier New" w:hint="default"/>
      </w:rPr>
    </w:lvl>
    <w:lvl w:ilvl="8" w:tplc="041F0005" w:tentative="1">
      <w:start w:val="1"/>
      <w:numFmt w:val="bullet"/>
      <w:lvlText w:val=""/>
      <w:lvlJc w:val="left"/>
      <w:pPr>
        <w:ind w:left="6820" w:hanging="360"/>
      </w:pPr>
      <w:rPr>
        <w:rFonts w:ascii="Wingdings" w:hAnsi="Wingdings" w:hint="default"/>
      </w:rPr>
    </w:lvl>
  </w:abstractNum>
  <w:abstractNum w:abstractNumId="34">
    <w:nsid w:val="5EE41000"/>
    <w:multiLevelType w:val="hybridMultilevel"/>
    <w:tmpl w:val="9670D798"/>
    <w:lvl w:ilvl="0" w:tplc="041F0001">
      <w:start w:val="1"/>
      <w:numFmt w:val="bullet"/>
      <w:lvlText w:val=""/>
      <w:lvlJc w:val="left"/>
      <w:pPr>
        <w:ind w:left="786" w:hanging="360"/>
      </w:pPr>
      <w:rPr>
        <w:rFonts w:ascii="Symbol" w:hAnsi="Symbol" w:hint="default"/>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35">
    <w:nsid w:val="5EED0511"/>
    <w:multiLevelType w:val="hybridMultilevel"/>
    <w:tmpl w:val="2396A138"/>
    <w:lvl w:ilvl="0" w:tplc="041F0001">
      <w:start w:val="1"/>
      <w:numFmt w:val="bullet"/>
      <w:lvlText w:val=""/>
      <w:lvlJc w:val="left"/>
      <w:pPr>
        <w:ind w:left="1060" w:hanging="360"/>
      </w:pPr>
      <w:rPr>
        <w:rFonts w:ascii="Symbol" w:hAnsi="Symbol" w:hint="default"/>
      </w:rPr>
    </w:lvl>
    <w:lvl w:ilvl="1" w:tplc="041F0003" w:tentative="1">
      <w:start w:val="1"/>
      <w:numFmt w:val="bullet"/>
      <w:lvlText w:val="o"/>
      <w:lvlJc w:val="left"/>
      <w:pPr>
        <w:ind w:left="1780" w:hanging="360"/>
      </w:pPr>
      <w:rPr>
        <w:rFonts w:ascii="Courier New" w:hAnsi="Courier New" w:cs="Courier New" w:hint="default"/>
      </w:rPr>
    </w:lvl>
    <w:lvl w:ilvl="2" w:tplc="041F0005" w:tentative="1">
      <w:start w:val="1"/>
      <w:numFmt w:val="bullet"/>
      <w:lvlText w:val=""/>
      <w:lvlJc w:val="left"/>
      <w:pPr>
        <w:ind w:left="2500" w:hanging="360"/>
      </w:pPr>
      <w:rPr>
        <w:rFonts w:ascii="Wingdings" w:hAnsi="Wingdings" w:hint="default"/>
      </w:rPr>
    </w:lvl>
    <w:lvl w:ilvl="3" w:tplc="041F0001" w:tentative="1">
      <w:start w:val="1"/>
      <w:numFmt w:val="bullet"/>
      <w:lvlText w:val=""/>
      <w:lvlJc w:val="left"/>
      <w:pPr>
        <w:ind w:left="3220" w:hanging="360"/>
      </w:pPr>
      <w:rPr>
        <w:rFonts w:ascii="Symbol" w:hAnsi="Symbol" w:hint="default"/>
      </w:rPr>
    </w:lvl>
    <w:lvl w:ilvl="4" w:tplc="041F0003" w:tentative="1">
      <w:start w:val="1"/>
      <w:numFmt w:val="bullet"/>
      <w:lvlText w:val="o"/>
      <w:lvlJc w:val="left"/>
      <w:pPr>
        <w:ind w:left="3940" w:hanging="360"/>
      </w:pPr>
      <w:rPr>
        <w:rFonts w:ascii="Courier New" w:hAnsi="Courier New" w:cs="Courier New" w:hint="default"/>
      </w:rPr>
    </w:lvl>
    <w:lvl w:ilvl="5" w:tplc="041F0005" w:tentative="1">
      <w:start w:val="1"/>
      <w:numFmt w:val="bullet"/>
      <w:lvlText w:val=""/>
      <w:lvlJc w:val="left"/>
      <w:pPr>
        <w:ind w:left="4660" w:hanging="360"/>
      </w:pPr>
      <w:rPr>
        <w:rFonts w:ascii="Wingdings" w:hAnsi="Wingdings" w:hint="default"/>
      </w:rPr>
    </w:lvl>
    <w:lvl w:ilvl="6" w:tplc="041F0001" w:tentative="1">
      <w:start w:val="1"/>
      <w:numFmt w:val="bullet"/>
      <w:lvlText w:val=""/>
      <w:lvlJc w:val="left"/>
      <w:pPr>
        <w:ind w:left="5380" w:hanging="360"/>
      </w:pPr>
      <w:rPr>
        <w:rFonts w:ascii="Symbol" w:hAnsi="Symbol" w:hint="default"/>
      </w:rPr>
    </w:lvl>
    <w:lvl w:ilvl="7" w:tplc="041F0003" w:tentative="1">
      <w:start w:val="1"/>
      <w:numFmt w:val="bullet"/>
      <w:lvlText w:val="o"/>
      <w:lvlJc w:val="left"/>
      <w:pPr>
        <w:ind w:left="6100" w:hanging="360"/>
      </w:pPr>
      <w:rPr>
        <w:rFonts w:ascii="Courier New" w:hAnsi="Courier New" w:cs="Courier New" w:hint="default"/>
      </w:rPr>
    </w:lvl>
    <w:lvl w:ilvl="8" w:tplc="041F0005" w:tentative="1">
      <w:start w:val="1"/>
      <w:numFmt w:val="bullet"/>
      <w:lvlText w:val=""/>
      <w:lvlJc w:val="left"/>
      <w:pPr>
        <w:ind w:left="6820" w:hanging="360"/>
      </w:pPr>
      <w:rPr>
        <w:rFonts w:ascii="Wingdings" w:hAnsi="Wingdings" w:hint="default"/>
      </w:rPr>
    </w:lvl>
  </w:abstractNum>
  <w:abstractNum w:abstractNumId="36">
    <w:nsid w:val="65A71483"/>
    <w:multiLevelType w:val="hybridMultilevel"/>
    <w:tmpl w:val="54825ABC"/>
    <w:lvl w:ilvl="0" w:tplc="EAF4392A">
      <w:start w:val="1"/>
      <w:numFmt w:val="decimalZero"/>
      <w:lvlText w:val="%1."/>
      <w:lvlJc w:val="left"/>
      <w:pPr>
        <w:tabs>
          <w:tab w:val="num" w:pos="1068"/>
        </w:tabs>
        <w:ind w:left="1068" w:hanging="360"/>
      </w:pPr>
      <w:rPr>
        <w:rFonts w:hint="default"/>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37">
    <w:nsid w:val="6C733721"/>
    <w:multiLevelType w:val="hybridMultilevel"/>
    <w:tmpl w:val="272661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nsid w:val="74065C49"/>
    <w:multiLevelType w:val="hybridMultilevel"/>
    <w:tmpl w:val="5F2EE3FC"/>
    <w:lvl w:ilvl="0" w:tplc="041F0007">
      <w:start w:val="1"/>
      <w:numFmt w:val="bullet"/>
      <w:lvlText w:val=""/>
      <w:lvlPicBulletId w:val="0"/>
      <w:lvlJc w:val="left"/>
      <w:pPr>
        <w:tabs>
          <w:tab w:val="num" w:pos="1800"/>
        </w:tabs>
        <w:ind w:left="180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9">
    <w:nsid w:val="748B2C6D"/>
    <w:multiLevelType w:val="hybridMultilevel"/>
    <w:tmpl w:val="185E0F20"/>
    <w:lvl w:ilvl="0" w:tplc="041F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
    <w:nsid w:val="76E752BE"/>
    <w:multiLevelType w:val="hybridMultilevel"/>
    <w:tmpl w:val="18FCDF3E"/>
    <w:lvl w:ilvl="0" w:tplc="041F0007">
      <w:start w:val="1"/>
      <w:numFmt w:val="bullet"/>
      <w:lvlText w:val=""/>
      <w:lvlPicBulletId w:val="0"/>
      <w:lvlJc w:val="left"/>
      <w:pPr>
        <w:tabs>
          <w:tab w:val="num" w:pos="1800"/>
        </w:tabs>
        <w:ind w:left="180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41">
    <w:nsid w:val="78B102B5"/>
    <w:multiLevelType w:val="hybridMultilevel"/>
    <w:tmpl w:val="EE107566"/>
    <w:lvl w:ilvl="0" w:tplc="041F0007">
      <w:start w:val="1"/>
      <w:numFmt w:val="bullet"/>
      <w:lvlText w:val=""/>
      <w:lvlPicBulletId w:val="0"/>
      <w:lvlJc w:val="left"/>
      <w:pPr>
        <w:tabs>
          <w:tab w:val="num" w:pos="1800"/>
        </w:tabs>
        <w:ind w:left="180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42">
    <w:nsid w:val="7E1F4335"/>
    <w:multiLevelType w:val="hybridMultilevel"/>
    <w:tmpl w:val="890C3B48"/>
    <w:lvl w:ilvl="0" w:tplc="2C9E1D76">
      <w:start w:val="1"/>
      <w:numFmt w:val="decimalZero"/>
      <w:lvlText w:val="%1."/>
      <w:lvlJc w:val="left"/>
      <w:pPr>
        <w:tabs>
          <w:tab w:val="num" w:pos="1065"/>
        </w:tabs>
        <w:ind w:left="1065" w:hanging="705"/>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num w:numId="1">
    <w:abstractNumId w:val="5"/>
  </w:num>
  <w:num w:numId="2">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7"/>
  </w:num>
  <w:num w:numId="5">
    <w:abstractNumId w:val="38"/>
  </w:num>
  <w:num w:numId="6">
    <w:abstractNumId w:val="1"/>
  </w:num>
  <w:num w:numId="7">
    <w:abstractNumId w:val="41"/>
  </w:num>
  <w:num w:numId="8">
    <w:abstractNumId w:val="40"/>
  </w:num>
  <w:num w:numId="9">
    <w:abstractNumId w:val="20"/>
  </w:num>
  <w:num w:numId="10">
    <w:abstractNumId w:val="30"/>
  </w:num>
  <w:num w:numId="11">
    <w:abstractNumId w:val="18"/>
  </w:num>
  <w:num w:numId="12">
    <w:abstractNumId w:val="10"/>
  </w:num>
  <w:num w:numId="13">
    <w:abstractNumId w:val="16"/>
  </w:num>
  <w:num w:numId="14">
    <w:abstractNumId w:val="27"/>
  </w:num>
  <w:num w:numId="15">
    <w:abstractNumId w:val="36"/>
  </w:num>
  <w:num w:numId="16">
    <w:abstractNumId w:val="14"/>
  </w:num>
  <w:num w:numId="17">
    <w:abstractNumId w:val="13"/>
  </w:num>
  <w:num w:numId="18">
    <w:abstractNumId w:val="11"/>
  </w:num>
  <w:num w:numId="19">
    <w:abstractNumId w:val="6"/>
  </w:num>
  <w:num w:numId="20">
    <w:abstractNumId w:val="21"/>
  </w:num>
  <w:num w:numId="21">
    <w:abstractNumId w:val="42"/>
  </w:num>
  <w:num w:numId="22">
    <w:abstractNumId w:val="3"/>
  </w:num>
  <w:num w:numId="23">
    <w:abstractNumId w:val="7"/>
  </w:num>
  <w:num w:numId="24">
    <w:abstractNumId w:val="35"/>
  </w:num>
  <w:num w:numId="25">
    <w:abstractNumId w:val="33"/>
  </w:num>
  <w:num w:numId="26">
    <w:abstractNumId w:val="0"/>
  </w:num>
  <w:num w:numId="27">
    <w:abstractNumId w:val="31"/>
  </w:num>
  <w:num w:numId="28">
    <w:abstractNumId w:val="28"/>
  </w:num>
  <w:num w:numId="29">
    <w:abstractNumId w:val="15"/>
  </w:num>
  <w:num w:numId="30">
    <w:abstractNumId w:val="39"/>
  </w:num>
  <w:num w:numId="31">
    <w:abstractNumId w:val="4"/>
  </w:num>
  <w:num w:numId="32">
    <w:abstractNumId w:val="8"/>
  </w:num>
  <w:num w:numId="33">
    <w:abstractNumId w:val="9"/>
  </w:num>
  <w:num w:numId="34">
    <w:abstractNumId w:val="24"/>
  </w:num>
  <w:num w:numId="35">
    <w:abstractNumId w:val="19"/>
  </w:num>
  <w:num w:numId="36">
    <w:abstractNumId w:val="22"/>
  </w:num>
  <w:num w:numId="37">
    <w:abstractNumId w:val="25"/>
  </w:num>
  <w:num w:numId="38">
    <w:abstractNumId w:val="32"/>
  </w:num>
  <w:num w:numId="39">
    <w:abstractNumId w:val="34"/>
  </w:num>
  <w:num w:numId="40">
    <w:abstractNumId w:val="29"/>
  </w:num>
  <w:num w:numId="41">
    <w:abstractNumId w:val="2"/>
  </w:num>
  <w:num w:numId="42">
    <w:abstractNumId w:val="37"/>
  </w:num>
  <w:num w:numId="43">
    <w:abstractNumId w:val="12"/>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02D0"/>
    <w:rsid w:val="00007931"/>
    <w:rsid w:val="00013A57"/>
    <w:rsid w:val="00015B1D"/>
    <w:rsid w:val="000163A1"/>
    <w:rsid w:val="00020A7D"/>
    <w:rsid w:val="000505EC"/>
    <w:rsid w:val="00062054"/>
    <w:rsid w:val="0007560F"/>
    <w:rsid w:val="00091198"/>
    <w:rsid w:val="000A265C"/>
    <w:rsid w:val="000A7322"/>
    <w:rsid w:val="000C0072"/>
    <w:rsid w:val="000E2847"/>
    <w:rsid w:val="000F0557"/>
    <w:rsid w:val="000F27DB"/>
    <w:rsid w:val="000F2FA7"/>
    <w:rsid w:val="00112154"/>
    <w:rsid w:val="00112733"/>
    <w:rsid w:val="0012286A"/>
    <w:rsid w:val="00133B05"/>
    <w:rsid w:val="00137578"/>
    <w:rsid w:val="00137A66"/>
    <w:rsid w:val="0014543B"/>
    <w:rsid w:val="001510AF"/>
    <w:rsid w:val="00151C6E"/>
    <w:rsid w:val="00160191"/>
    <w:rsid w:val="001603F2"/>
    <w:rsid w:val="00165366"/>
    <w:rsid w:val="001737F6"/>
    <w:rsid w:val="00192298"/>
    <w:rsid w:val="001A3095"/>
    <w:rsid w:val="001A60AE"/>
    <w:rsid w:val="001B66D7"/>
    <w:rsid w:val="001C35C5"/>
    <w:rsid w:val="001E6BCD"/>
    <w:rsid w:val="001E7646"/>
    <w:rsid w:val="00202FDC"/>
    <w:rsid w:val="00204538"/>
    <w:rsid w:val="0021115C"/>
    <w:rsid w:val="00213F04"/>
    <w:rsid w:val="0022718E"/>
    <w:rsid w:val="002310A9"/>
    <w:rsid w:val="002520B6"/>
    <w:rsid w:val="00253E06"/>
    <w:rsid w:val="00270E36"/>
    <w:rsid w:val="002829BA"/>
    <w:rsid w:val="002A4D91"/>
    <w:rsid w:val="002B170D"/>
    <w:rsid w:val="002B4D55"/>
    <w:rsid w:val="002C14A4"/>
    <w:rsid w:val="002F7DD5"/>
    <w:rsid w:val="003055DE"/>
    <w:rsid w:val="0035302F"/>
    <w:rsid w:val="00370D04"/>
    <w:rsid w:val="003720F5"/>
    <w:rsid w:val="00372825"/>
    <w:rsid w:val="00372E5F"/>
    <w:rsid w:val="0037445D"/>
    <w:rsid w:val="0037740D"/>
    <w:rsid w:val="00386B7C"/>
    <w:rsid w:val="003A45B9"/>
    <w:rsid w:val="003A7671"/>
    <w:rsid w:val="003B46C5"/>
    <w:rsid w:val="003D185D"/>
    <w:rsid w:val="003D367A"/>
    <w:rsid w:val="003D4365"/>
    <w:rsid w:val="003E1497"/>
    <w:rsid w:val="003E4DFB"/>
    <w:rsid w:val="003E4F95"/>
    <w:rsid w:val="003E7575"/>
    <w:rsid w:val="003F1652"/>
    <w:rsid w:val="004030EB"/>
    <w:rsid w:val="004035D5"/>
    <w:rsid w:val="00410190"/>
    <w:rsid w:val="00411DA3"/>
    <w:rsid w:val="00450906"/>
    <w:rsid w:val="0045702A"/>
    <w:rsid w:val="00464D2D"/>
    <w:rsid w:val="00466C0F"/>
    <w:rsid w:val="0047501F"/>
    <w:rsid w:val="0048083B"/>
    <w:rsid w:val="0048521A"/>
    <w:rsid w:val="0048733E"/>
    <w:rsid w:val="004B47A1"/>
    <w:rsid w:val="004D02D0"/>
    <w:rsid w:val="004D2219"/>
    <w:rsid w:val="004D2790"/>
    <w:rsid w:val="004D4663"/>
    <w:rsid w:val="004D6111"/>
    <w:rsid w:val="005036BF"/>
    <w:rsid w:val="00503BDB"/>
    <w:rsid w:val="005535DF"/>
    <w:rsid w:val="00565742"/>
    <w:rsid w:val="005678E3"/>
    <w:rsid w:val="005744BB"/>
    <w:rsid w:val="00583F89"/>
    <w:rsid w:val="00594A91"/>
    <w:rsid w:val="005A1BB7"/>
    <w:rsid w:val="005B1733"/>
    <w:rsid w:val="005C0BF3"/>
    <w:rsid w:val="005C493D"/>
    <w:rsid w:val="005D4859"/>
    <w:rsid w:val="005D4CA4"/>
    <w:rsid w:val="005D66F6"/>
    <w:rsid w:val="005E1D75"/>
    <w:rsid w:val="005E33DE"/>
    <w:rsid w:val="005E7B13"/>
    <w:rsid w:val="005E7DA0"/>
    <w:rsid w:val="00611A3B"/>
    <w:rsid w:val="0061260F"/>
    <w:rsid w:val="006271DE"/>
    <w:rsid w:val="006274F6"/>
    <w:rsid w:val="006338F3"/>
    <w:rsid w:val="006350AF"/>
    <w:rsid w:val="00643592"/>
    <w:rsid w:val="00653466"/>
    <w:rsid w:val="00654F38"/>
    <w:rsid w:val="00656DA0"/>
    <w:rsid w:val="00661689"/>
    <w:rsid w:val="00672B7D"/>
    <w:rsid w:val="006742C7"/>
    <w:rsid w:val="00691027"/>
    <w:rsid w:val="006B5E4A"/>
    <w:rsid w:val="006D2713"/>
    <w:rsid w:val="006F0D67"/>
    <w:rsid w:val="00732C65"/>
    <w:rsid w:val="00734A5E"/>
    <w:rsid w:val="00735692"/>
    <w:rsid w:val="00743F56"/>
    <w:rsid w:val="007451FA"/>
    <w:rsid w:val="00750B41"/>
    <w:rsid w:val="00751473"/>
    <w:rsid w:val="00756F04"/>
    <w:rsid w:val="00757A3E"/>
    <w:rsid w:val="007737D7"/>
    <w:rsid w:val="00776438"/>
    <w:rsid w:val="0079221F"/>
    <w:rsid w:val="00792A8A"/>
    <w:rsid w:val="00795966"/>
    <w:rsid w:val="007965AD"/>
    <w:rsid w:val="007A4EF3"/>
    <w:rsid w:val="007A7D0D"/>
    <w:rsid w:val="007B485E"/>
    <w:rsid w:val="007C1E53"/>
    <w:rsid w:val="007D6982"/>
    <w:rsid w:val="007F5CC5"/>
    <w:rsid w:val="00801115"/>
    <w:rsid w:val="008047B4"/>
    <w:rsid w:val="00805271"/>
    <w:rsid w:val="00805DE2"/>
    <w:rsid w:val="00806A3D"/>
    <w:rsid w:val="00836A96"/>
    <w:rsid w:val="008400F4"/>
    <w:rsid w:val="00843E8D"/>
    <w:rsid w:val="00844E2D"/>
    <w:rsid w:val="008620EA"/>
    <w:rsid w:val="008709DD"/>
    <w:rsid w:val="00873050"/>
    <w:rsid w:val="00882E8A"/>
    <w:rsid w:val="008873DA"/>
    <w:rsid w:val="00887A34"/>
    <w:rsid w:val="00897F23"/>
    <w:rsid w:val="008A6921"/>
    <w:rsid w:val="008A7CCA"/>
    <w:rsid w:val="008B7573"/>
    <w:rsid w:val="008C363B"/>
    <w:rsid w:val="008C3D00"/>
    <w:rsid w:val="008D2DEA"/>
    <w:rsid w:val="008D45E0"/>
    <w:rsid w:val="008D4E2D"/>
    <w:rsid w:val="008F5B53"/>
    <w:rsid w:val="009102E1"/>
    <w:rsid w:val="00925A36"/>
    <w:rsid w:val="00925BDF"/>
    <w:rsid w:val="00934D4C"/>
    <w:rsid w:val="009429D7"/>
    <w:rsid w:val="00951F64"/>
    <w:rsid w:val="00952E9A"/>
    <w:rsid w:val="00964D68"/>
    <w:rsid w:val="0097217E"/>
    <w:rsid w:val="009808F6"/>
    <w:rsid w:val="0098341A"/>
    <w:rsid w:val="009A1C61"/>
    <w:rsid w:val="009A4BAF"/>
    <w:rsid w:val="009C0981"/>
    <w:rsid w:val="009C44C9"/>
    <w:rsid w:val="009D3297"/>
    <w:rsid w:val="009D583B"/>
    <w:rsid w:val="009D76D2"/>
    <w:rsid w:val="00A41EA0"/>
    <w:rsid w:val="00A47B5F"/>
    <w:rsid w:val="00A65ACF"/>
    <w:rsid w:val="00A753D4"/>
    <w:rsid w:val="00A77497"/>
    <w:rsid w:val="00A8171C"/>
    <w:rsid w:val="00A83901"/>
    <w:rsid w:val="00A9169E"/>
    <w:rsid w:val="00A933A5"/>
    <w:rsid w:val="00AA02D7"/>
    <w:rsid w:val="00AA18A9"/>
    <w:rsid w:val="00AA6C82"/>
    <w:rsid w:val="00AB3CFE"/>
    <w:rsid w:val="00AB5BC2"/>
    <w:rsid w:val="00AC0A6E"/>
    <w:rsid w:val="00AC11C3"/>
    <w:rsid w:val="00AD0D7A"/>
    <w:rsid w:val="00AE2E49"/>
    <w:rsid w:val="00AE2FBA"/>
    <w:rsid w:val="00AE49D4"/>
    <w:rsid w:val="00AE6EEA"/>
    <w:rsid w:val="00AF27D1"/>
    <w:rsid w:val="00AF78E7"/>
    <w:rsid w:val="00B073BC"/>
    <w:rsid w:val="00B1542F"/>
    <w:rsid w:val="00B22000"/>
    <w:rsid w:val="00B24245"/>
    <w:rsid w:val="00B321A1"/>
    <w:rsid w:val="00B346BD"/>
    <w:rsid w:val="00B43B67"/>
    <w:rsid w:val="00B51060"/>
    <w:rsid w:val="00B636A0"/>
    <w:rsid w:val="00B67308"/>
    <w:rsid w:val="00B70010"/>
    <w:rsid w:val="00B84D49"/>
    <w:rsid w:val="00B869FB"/>
    <w:rsid w:val="00B9235A"/>
    <w:rsid w:val="00BA25DC"/>
    <w:rsid w:val="00BA3916"/>
    <w:rsid w:val="00BB163C"/>
    <w:rsid w:val="00BE6331"/>
    <w:rsid w:val="00BF0BC9"/>
    <w:rsid w:val="00BF536B"/>
    <w:rsid w:val="00C01EAB"/>
    <w:rsid w:val="00C026D0"/>
    <w:rsid w:val="00C04C70"/>
    <w:rsid w:val="00C1251C"/>
    <w:rsid w:val="00C155D3"/>
    <w:rsid w:val="00C256D1"/>
    <w:rsid w:val="00C512F4"/>
    <w:rsid w:val="00C55C21"/>
    <w:rsid w:val="00C6662C"/>
    <w:rsid w:val="00C741C1"/>
    <w:rsid w:val="00C76C2B"/>
    <w:rsid w:val="00C8303A"/>
    <w:rsid w:val="00CB19BA"/>
    <w:rsid w:val="00CB3006"/>
    <w:rsid w:val="00CD13FB"/>
    <w:rsid w:val="00CD1CE6"/>
    <w:rsid w:val="00CF1AD6"/>
    <w:rsid w:val="00CF5EA3"/>
    <w:rsid w:val="00D17243"/>
    <w:rsid w:val="00D20CA3"/>
    <w:rsid w:val="00D2799A"/>
    <w:rsid w:val="00D32505"/>
    <w:rsid w:val="00D3590B"/>
    <w:rsid w:val="00D434E0"/>
    <w:rsid w:val="00D465D5"/>
    <w:rsid w:val="00D54FA8"/>
    <w:rsid w:val="00D56E8F"/>
    <w:rsid w:val="00D64622"/>
    <w:rsid w:val="00D71349"/>
    <w:rsid w:val="00D71791"/>
    <w:rsid w:val="00D82D15"/>
    <w:rsid w:val="00D956C2"/>
    <w:rsid w:val="00DB03BC"/>
    <w:rsid w:val="00DC1495"/>
    <w:rsid w:val="00DF4629"/>
    <w:rsid w:val="00E21C8F"/>
    <w:rsid w:val="00E249D2"/>
    <w:rsid w:val="00E36F1F"/>
    <w:rsid w:val="00E41B27"/>
    <w:rsid w:val="00E479E3"/>
    <w:rsid w:val="00E56863"/>
    <w:rsid w:val="00E66D9F"/>
    <w:rsid w:val="00E67FF5"/>
    <w:rsid w:val="00E76480"/>
    <w:rsid w:val="00ED113C"/>
    <w:rsid w:val="00EE0151"/>
    <w:rsid w:val="00EF7D7D"/>
    <w:rsid w:val="00F108F3"/>
    <w:rsid w:val="00F15110"/>
    <w:rsid w:val="00F17062"/>
    <w:rsid w:val="00F210C0"/>
    <w:rsid w:val="00F27F8D"/>
    <w:rsid w:val="00F359CA"/>
    <w:rsid w:val="00F51753"/>
    <w:rsid w:val="00F670F6"/>
    <w:rsid w:val="00F743FD"/>
    <w:rsid w:val="00F91095"/>
    <w:rsid w:val="00F95692"/>
    <w:rsid w:val="00FD0ADC"/>
    <w:rsid w:val="00FD71A4"/>
    <w:rsid w:val="00FD7369"/>
    <w:rsid w:val="00FE47DE"/>
    <w:rsid w:val="00FF175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02D0"/>
    <w:rPr>
      <w:rFonts w:ascii="Calibri" w:eastAsia="Calibri" w:hAnsi="Calibri" w:cs="Times New Roman"/>
    </w:rPr>
  </w:style>
  <w:style w:type="paragraph" w:styleId="Balk1">
    <w:name w:val="heading 1"/>
    <w:basedOn w:val="Normal"/>
    <w:next w:val="Normal"/>
    <w:link w:val="Balk1Char"/>
    <w:qFormat/>
    <w:rsid w:val="00213F04"/>
    <w:pPr>
      <w:keepNext/>
      <w:keepLines/>
      <w:spacing w:before="480" w:after="0"/>
      <w:outlineLvl w:val="0"/>
    </w:pPr>
    <w:rPr>
      <w:rFonts w:asciiTheme="majorHAnsi" w:eastAsiaTheme="majorEastAsia" w:hAnsiTheme="majorHAnsi" w:cstheme="majorBidi"/>
      <w:b/>
      <w:bCs/>
      <w:color w:val="365F91" w:themeColor="accent1" w:themeShade="BF"/>
      <w:sz w:val="28"/>
      <w:szCs w:val="28"/>
      <w:lang w:eastAsia="tr-TR"/>
    </w:rPr>
  </w:style>
  <w:style w:type="paragraph" w:styleId="Balk2">
    <w:name w:val="heading 2"/>
    <w:basedOn w:val="Normal"/>
    <w:next w:val="Normal"/>
    <w:link w:val="Balk2Char"/>
    <w:qFormat/>
    <w:rsid w:val="00213F04"/>
    <w:pPr>
      <w:keepNext/>
      <w:spacing w:after="0" w:line="240" w:lineRule="auto"/>
      <w:jc w:val="center"/>
      <w:outlineLvl w:val="1"/>
    </w:pPr>
    <w:rPr>
      <w:rFonts w:ascii="Times New Roman" w:eastAsia="Times New Roman" w:hAnsi="Times New Roman"/>
      <w:b/>
      <w:bCs/>
      <w:sz w:val="24"/>
      <w:szCs w:val="24"/>
      <w:lang w:eastAsia="tr-TR"/>
    </w:rPr>
  </w:style>
  <w:style w:type="paragraph" w:styleId="Balk3">
    <w:name w:val="heading 3"/>
    <w:basedOn w:val="Normal"/>
    <w:next w:val="Normal"/>
    <w:link w:val="Balk3Char"/>
    <w:qFormat/>
    <w:rsid w:val="00213F04"/>
    <w:pPr>
      <w:keepNext/>
      <w:spacing w:before="240" w:after="60" w:line="240" w:lineRule="auto"/>
      <w:outlineLvl w:val="2"/>
    </w:pPr>
    <w:rPr>
      <w:rFonts w:ascii="Arial" w:eastAsia="Times New Roman" w:hAnsi="Arial" w:cs="Arial"/>
      <w:b/>
      <w:bCs/>
      <w:sz w:val="26"/>
      <w:szCs w:val="26"/>
      <w:lang w:val="en-GB" w:eastAsia="tr-TR"/>
    </w:rPr>
  </w:style>
  <w:style w:type="paragraph" w:styleId="Balk4">
    <w:name w:val="heading 4"/>
    <w:basedOn w:val="Normal"/>
    <w:next w:val="Normal"/>
    <w:link w:val="Balk4Char"/>
    <w:qFormat/>
    <w:rsid w:val="00213F04"/>
    <w:pPr>
      <w:keepNext/>
      <w:spacing w:before="240" w:after="60" w:line="240" w:lineRule="auto"/>
      <w:outlineLvl w:val="3"/>
    </w:pPr>
    <w:rPr>
      <w:rFonts w:ascii="Times New Roman" w:eastAsia="Times New Roman" w:hAnsi="Times New Roman"/>
      <w:b/>
      <w:bCs/>
      <w:sz w:val="28"/>
      <w:szCs w:val="28"/>
      <w:lang w:eastAsia="tr-TR"/>
    </w:rPr>
  </w:style>
  <w:style w:type="paragraph" w:styleId="Balk5">
    <w:name w:val="heading 5"/>
    <w:basedOn w:val="Normal"/>
    <w:next w:val="Normal"/>
    <w:link w:val="Balk5Char"/>
    <w:uiPriority w:val="9"/>
    <w:semiHidden/>
    <w:unhideWhenUsed/>
    <w:qFormat/>
    <w:rsid w:val="00843E8D"/>
    <w:pPr>
      <w:keepNext/>
      <w:keepLines/>
      <w:spacing w:before="200" w:after="0"/>
      <w:outlineLvl w:val="4"/>
    </w:pPr>
    <w:rPr>
      <w:rFonts w:asciiTheme="majorHAnsi" w:eastAsiaTheme="majorEastAsia" w:hAnsiTheme="majorHAnsi" w:cstheme="majorBidi"/>
      <w:color w:val="243F60" w:themeColor="accent1" w:themeShade="7F"/>
    </w:rPr>
  </w:style>
  <w:style w:type="paragraph" w:styleId="Balk6">
    <w:name w:val="heading 6"/>
    <w:basedOn w:val="Normal"/>
    <w:next w:val="Normal"/>
    <w:link w:val="Balk6Char"/>
    <w:uiPriority w:val="9"/>
    <w:semiHidden/>
    <w:unhideWhenUsed/>
    <w:qFormat/>
    <w:rsid w:val="00843E8D"/>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2">
    <w:name w:val="Body Text 2"/>
    <w:basedOn w:val="Normal"/>
    <w:link w:val="GvdeMetni2Char"/>
    <w:semiHidden/>
    <w:unhideWhenUsed/>
    <w:rsid w:val="000505EC"/>
    <w:pPr>
      <w:widowControl w:val="0"/>
      <w:suppressAutoHyphens/>
      <w:spacing w:after="0" w:line="240" w:lineRule="auto"/>
      <w:jc w:val="both"/>
    </w:pPr>
    <w:rPr>
      <w:rFonts w:ascii="Times New Roman" w:eastAsia="Arial Unicode MS" w:hAnsi="Times New Roman"/>
      <w:sz w:val="24"/>
      <w:szCs w:val="24"/>
      <w:lang w:eastAsia="tr-TR"/>
    </w:rPr>
  </w:style>
  <w:style w:type="character" w:customStyle="1" w:styleId="GvdeMetni2Char">
    <w:name w:val="Gövde Metni 2 Char"/>
    <w:basedOn w:val="VarsaylanParagrafYazTipi"/>
    <w:link w:val="GvdeMetni2"/>
    <w:semiHidden/>
    <w:rsid w:val="000505EC"/>
    <w:rPr>
      <w:rFonts w:ascii="Times New Roman" w:eastAsia="Arial Unicode MS" w:hAnsi="Times New Roman" w:cs="Times New Roman"/>
      <w:sz w:val="24"/>
      <w:szCs w:val="24"/>
      <w:lang w:eastAsia="tr-TR"/>
    </w:rPr>
  </w:style>
  <w:style w:type="paragraph" w:styleId="ListeParagraf">
    <w:name w:val="List Paragraph"/>
    <w:basedOn w:val="Normal"/>
    <w:uiPriority w:val="34"/>
    <w:qFormat/>
    <w:rsid w:val="005C493D"/>
    <w:pPr>
      <w:ind w:left="720"/>
      <w:contextualSpacing/>
    </w:pPr>
  </w:style>
  <w:style w:type="paragraph" w:styleId="AralkYok">
    <w:name w:val="No Spacing"/>
    <w:link w:val="AralkYokChar"/>
    <w:uiPriority w:val="1"/>
    <w:qFormat/>
    <w:rsid w:val="00AE2FBA"/>
    <w:pPr>
      <w:spacing w:after="0" w:line="240" w:lineRule="auto"/>
    </w:pPr>
    <w:rPr>
      <w:rFonts w:ascii="Calibri" w:eastAsia="Times New Roman" w:hAnsi="Calibri" w:cs="Times New Roman"/>
    </w:rPr>
  </w:style>
  <w:style w:type="character" w:customStyle="1" w:styleId="AralkYokChar">
    <w:name w:val="Aralık Yok Char"/>
    <w:basedOn w:val="VarsaylanParagrafYazTipi"/>
    <w:link w:val="AralkYok"/>
    <w:uiPriority w:val="1"/>
    <w:rsid w:val="00AE2FBA"/>
    <w:rPr>
      <w:rFonts w:ascii="Calibri" w:eastAsia="Times New Roman" w:hAnsi="Calibri" w:cs="Times New Roman"/>
    </w:rPr>
  </w:style>
  <w:style w:type="paragraph" w:styleId="NormalWeb">
    <w:name w:val="Normal (Web)"/>
    <w:basedOn w:val="Normal"/>
    <w:link w:val="NormalWebChar"/>
    <w:unhideWhenUsed/>
    <w:rsid w:val="00AE2FBA"/>
    <w:pPr>
      <w:spacing w:before="100" w:beforeAutospacing="1" w:after="100" w:afterAutospacing="1" w:line="240" w:lineRule="auto"/>
    </w:pPr>
    <w:rPr>
      <w:rFonts w:ascii="Times New Roman" w:eastAsia="Times New Roman" w:hAnsi="Times New Roman"/>
      <w:sz w:val="24"/>
      <w:szCs w:val="24"/>
      <w:lang w:eastAsia="tr-TR"/>
    </w:rPr>
  </w:style>
  <w:style w:type="character" w:styleId="Gl">
    <w:name w:val="Strong"/>
    <w:basedOn w:val="VarsaylanParagrafYazTipi"/>
    <w:uiPriority w:val="22"/>
    <w:qFormat/>
    <w:rsid w:val="00AE2FBA"/>
    <w:rPr>
      <w:b/>
      <w:bCs/>
    </w:rPr>
  </w:style>
  <w:style w:type="paragraph" w:styleId="stbilgi">
    <w:name w:val="header"/>
    <w:basedOn w:val="Normal"/>
    <w:link w:val="stbilgiChar"/>
    <w:uiPriority w:val="99"/>
    <w:unhideWhenUsed/>
    <w:rsid w:val="0007560F"/>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07560F"/>
    <w:rPr>
      <w:rFonts w:ascii="Calibri" w:eastAsia="Calibri" w:hAnsi="Calibri" w:cs="Times New Roman"/>
    </w:rPr>
  </w:style>
  <w:style w:type="paragraph" w:styleId="Altbilgi">
    <w:name w:val="footer"/>
    <w:basedOn w:val="Normal"/>
    <w:link w:val="AltbilgiChar"/>
    <w:uiPriority w:val="99"/>
    <w:unhideWhenUsed/>
    <w:rsid w:val="0007560F"/>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07560F"/>
    <w:rPr>
      <w:rFonts w:ascii="Calibri" w:eastAsia="Calibri" w:hAnsi="Calibri" w:cs="Times New Roman"/>
    </w:rPr>
  </w:style>
  <w:style w:type="paragraph" w:styleId="GvdeMetniGirintisi">
    <w:name w:val="Body Text Indent"/>
    <w:basedOn w:val="Normal"/>
    <w:link w:val="GvdeMetniGirintisiChar"/>
    <w:unhideWhenUsed/>
    <w:rsid w:val="00213F04"/>
    <w:pPr>
      <w:spacing w:after="120"/>
      <w:ind w:left="283"/>
    </w:pPr>
  </w:style>
  <w:style w:type="character" w:customStyle="1" w:styleId="GvdeMetniGirintisiChar">
    <w:name w:val="Gövde Metni Girintisi Char"/>
    <w:basedOn w:val="VarsaylanParagrafYazTipi"/>
    <w:link w:val="GvdeMetniGirintisi"/>
    <w:rsid w:val="00213F04"/>
    <w:rPr>
      <w:rFonts w:ascii="Calibri" w:eastAsia="Calibri" w:hAnsi="Calibri" w:cs="Times New Roman"/>
    </w:rPr>
  </w:style>
  <w:style w:type="character" w:customStyle="1" w:styleId="Balk1Char">
    <w:name w:val="Başlık 1 Char"/>
    <w:basedOn w:val="VarsaylanParagrafYazTipi"/>
    <w:link w:val="Balk1"/>
    <w:uiPriority w:val="9"/>
    <w:rsid w:val="00213F04"/>
    <w:rPr>
      <w:rFonts w:asciiTheme="majorHAnsi" w:eastAsiaTheme="majorEastAsia" w:hAnsiTheme="majorHAnsi" w:cstheme="majorBidi"/>
      <w:b/>
      <w:bCs/>
      <w:color w:val="365F91" w:themeColor="accent1" w:themeShade="BF"/>
      <w:sz w:val="28"/>
      <w:szCs w:val="28"/>
      <w:lang w:eastAsia="tr-TR"/>
    </w:rPr>
  </w:style>
  <w:style w:type="character" w:customStyle="1" w:styleId="Balk2Char">
    <w:name w:val="Başlık 2 Char"/>
    <w:basedOn w:val="VarsaylanParagrafYazTipi"/>
    <w:link w:val="Balk2"/>
    <w:rsid w:val="00213F04"/>
    <w:rPr>
      <w:rFonts w:ascii="Times New Roman" w:eastAsia="Times New Roman" w:hAnsi="Times New Roman" w:cs="Times New Roman"/>
      <w:b/>
      <w:bCs/>
      <w:sz w:val="24"/>
      <w:szCs w:val="24"/>
      <w:lang w:eastAsia="tr-TR"/>
    </w:rPr>
  </w:style>
  <w:style w:type="character" w:customStyle="1" w:styleId="Balk3Char">
    <w:name w:val="Başlık 3 Char"/>
    <w:basedOn w:val="VarsaylanParagrafYazTipi"/>
    <w:link w:val="Balk3"/>
    <w:rsid w:val="00213F04"/>
    <w:rPr>
      <w:rFonts w:ascii="Arial" w:eastAsia="Times New Roman" w:hAnsi="Arial" w:cs="Arial"/>
      <w:b/>
      <w:bCs/>
      <w:sz w:val="26"/>
      <w:szCs w:val="26"/>
      <w:lang w:val="en-GB" w:eastAsia="tr-TR"/>
    </w:rPr>
  </w:style>
  <w:style w:type="character" w:customStyle="1" w:styleId="Balk4Char">
    <w:name w:val="Başlık 4 Char"/>
    <w:basedOn w:val="VarsaylanParagrafYazTipi"/>
    <w:link w:val="Balk4"/>
    <w:rsid w:val="00213F04"/>
    <w:rPr>
      <w:rFonts w:ascii="Times New Roman" w:eastAsia="Times New Roman" w:hAnsi="Times New Roman" w:cs="Times New Roman"/>
      <w:b/>
      <w:bCs/>
      <w:sz w:val="28"/>
      <w:szCs w:val="28"/>
      <w:lang w:eastAsia="tr-TR"/>
    </w:rPr>
  </w:style>
  <w:style w:type="numbering" w:customStyle="1" w:styleId="ListeYok1">
    <w:name w:val="Liste Yok1"/>
    <w:next w:val="ListeYok"/>
    <w:uiPriority w:val="99"/>
    <w:semiHidden/>
    <w:unhideWhenUsed/>
    <w:rsid w:val="00213F04"/>
  </w:style>
  <w:style w:type="paragraph" w:styleId="KonuBal">
    <w:name w:val="Title"/>
    <w:basedOn w:val="Normal"/>
    <w:link w:val="KonuBalChar"/>
    <w:qFormat/>
    <w:rsid w:val="00213F04"/>
    <w:pPr>
      <w:spacing w:after="0" w:line="240" w:lineRule="auto"/>
      <w:jc w:val="center"/>
    </w:pPr>
    <w:rPr>
      <w:rFonts w:ascii="Times New Roman" w:eastAsia="Times New Roman" w:hAnsi="Times New Roman"/>
      <w:b/>
      <w:bCs/>
      <w:sz w:val="28"/>
      <w:szCs w:val="24"/>
      <w:u w:val="single"/>
      <w:lang w:eastAsia="tr-TR"/>
    </w:rPr>
  </w:style>
  <w:style w:type="character" w:customStyle="1" w:styleId="KonuBalChar">
    <w:name w:val="Konu Başlığı Char"/>
    <w:basedOn w:val="VarsaylanParagrafYazTipi"/>
    <w:link w:val="KonuBal"/>
    <w:rsid w:val="00213F04"/>
    <w:rPr>
      <w:rFonts w:ascii="Times New Roman" w:eastAsia="Times New Roman" w:hAnsi="Times New Roman" w:cs="Times New Roman"/>
      <w:b/>
      <w:bCs/>
      <w:sz w:val="28"/>
      <w:szCs w:val="24"/>
      <w:u w:val="single"/>
      <w:lang w:eastAsia="tr-TR"/>
    </w:rPr>
  </w:style>
  <w:style w:type="paragraph" w:styleId="BalonMetni">
    <w:name w:val="Balloon Text"/>
    <w:basedOn w:val="Normal"/>
    <w:link w:val="BalonMetniChar"/>
    <w:uiPriority w:val="99"/>
    <w:semiHidden/>
    <w:unhideWhenUsed/>
    <w:rsid w:val="00213F04"/>
    <w:pPr>
      <w:spacing w:after="0" w:line="240" w:lineRule="auto"/>
    </w:pPr>
    <w:rPr>
      <w:rFonts w:ascii="Tahoma" w:eastAsiaTheme="minorEastAsia" w:hAnsi="Tahoma" w:cs="Tahoma"/>
      <w:sz w:val="16"/>
      <w:szCs w:val="16"/>
      <w:lang w:eastAsia="tr-TR"/>
    </w:rPr>
  </w:style>
  <w:style w:type="character" w:customStyle="1" w:styleId="BalonMetniChar">
    <w:name w:val="Balon Metni Char"/>
    <w:basedOn w:val="VarsaylanParagrafYazTipi"/>
    <w:link w:val="BalonMetni"/>
    <w:uiPriority w:val="99"/>
    <w:semiHidden/>
    <w:rsid w:val="00213F04"/>
    <w:rPr>
      <w:rFonts w:ascii="Tahoma" w:eastAsiaTheme="minorEastAsia" w:hAnsi="Tahoma" w:cs="Tahoma"/>
      <w:sz w:val="16"/>
      <w:szCs w:val="16"/>
      <w:lang w:eastAsia="tr-TR"/>
    </w:rPr>
  </w:style>
  <w:style w:type="paragraph" w:customStyle="1" w:styleId="Tabloerii">
    <w:name w:val="Tablo İçeriği"/>
    <w:basedOn w:val="Normal"/>
    <w:rsid w:val="00213F04"/>
    <w:pPr>
      <w:widowControl w:val="0"/>
      <w:suppressLineNumbers/>
      <w:suppressAutoHyphens/>
      <w:spacing w:after="0" w:line="240" w:lineRule="auto"/>
    </w:pPr>
    <w:rPr>
      <w:rFonts w:ascii="Times New Roman" w:eastAsia="Lucida Sans Unicode" w:hAnsi="Times New Roman"/>
      <w:color w:val="000000"/>
      <w:sz w:val="24"/>
      <w:szCs w:val="24"/>
      <w:lang w:eastAsia="tr-TR"/>
    </w:rPr>
  </w:style>
  <w:style w:type="paragraph" w:customStyle="1" w:styleId="TabloBal">
    <w:name w:val="Tablo Başlığı"/>
    <w:basedOn w:val="Tabloerii"/>
    <w:rsid w:val="00213F04"/>
    <w:pPr>
      <w:jc w:val="center"/>
    </w:pPr>
    <w:rPr>
      <w:b/>
      <w:bCs/>
      <w:i/>
      <w:iCs/>
    </w:rPr>
  </w:style>
  <w:style w:type="paragraph" w:styleId="GvdeMetniGirintisi2">
    <w:name w:val="Body Text Indent 2"/>
    <w:basedOn w:val="Normal"/>
    <w:link w:val="GvdeMetniGirintisi2Char"/>
    <w:rsid w:val="00213F04"/>
    <w:pPr>
      <w:spacing w:after="120" w:line="480" w:lineRule="auto"/>
      <w:ind w:left="283"/>
    </w:pPr>
    <w:rPr>
      <w:rFonts w:ascii="Times New Roman" w:eastAsia="Times New Roman" w:hAnsi="Times New Roman"/>
      <w:sz w:val="24"/>
      <w:szCs w:val="24"/>
      <w:lang w:eastAsia="tr-TR"/>
    </w:rPr>
  </w:style>
  <w:style w:type="character" w:customStyle="1" w:styleId="GvdeMetniGirintisi2Char">
    <w:name w:val="Gövde Metni Girintisi 2 Char"/>
    <w:basedOn w:val="VarsaylanParagrafYazTipi"/>
    <w:link w:val="GvdeMetniGirintisi2"/>
    <w:rsid w:val="00213F04"/>
    <w:rPr>
      <w:rFonts w:ascii="Times New Roman" w:eastAsia="Times New Roman" w:hAnsi="Times New Roman" w:cs="Times New Roman"/>
      <w:sz w:val="24"/>
      <w:szCs w:val="24"/>
      <w:lang w:eastAsia="tr-TR"/>
    </w:rPr>
  </w:style>
  <w:style w:type="character" w:customStyle="1" w:styleId="NormalWebChar">
    <w:name w:val="Normal (Web) Char"/>
    <w:basedOn w:val="VarsaylanParagrafYazTipi"/>
    <w:link w:val="NormalWeb"/>
    <w:rsid w:val="00213F04"/>
    <w:rPr>
      <w:rFonts w:ascii="Times New Roman" w:eastAsia="Times New Roman" w:hAnsi="Times New Roman" w:cs="Times New Roman"/>
      <w:sz w:val="24"/>
      <w:szCs w:val="24"/>
      <w:lang w:eastAsia="tr-TR"/>
    </w:rPr>
  </w:style>
  <w:style w:type="character" w:styleId="SayfaNumaras">
    <w:name w:val="page number"/>
    <w:basedOn w:val="VarsaylanParagrafYazTipi"/>
    <w:rsid w:val="00213F04"/>
  </w:style>
  <w:style w:type="paragraph" w:styleId="GvdeMetni">
    <w:name w:val="Body Text"/>
    <w:basedOn w:val="Normal"/>
    <w:link w:val="GvdeMetniChar"/>
    <w:rsid w:val="00213F04"/>
    <w:pPr>
      <w:spacing w:after="120" w:line="240" w:lineRule="auto"/>
    </w:pPr>
    <w:rPr>
      <w:rFonts w:ascii="Times New Roman" w:eastAsia="Times New Roman" w:hAnsi="Times New Roman"/>
      <w:sz w:val="24"/>
      <w:szCs w:val="24"/>
      <w:lang w:eastAsia="tr-TR"/>
    </w:rPr>
  </w:style>
  <w:style w:type="character" w:customStyle="1" w:styleId="GvdeMetniChar">
    <w:name w:val="Gövde Metni Char"/>
    <w:basedOn w:val="VarsaylanParagrafYazTipi"/>
    <w:link w:val="GvdeMetni"/>
    <w:rsid w:val="00213F04"/>
    <w:rPr>
      <w:rFonts w:ascii="Times New Roman" w:eastAsia="Times New Roman" w:hAnsi="Times New Roman" w:cs="Times New Roman"/>
      <w:sz w:val="24"/>
      <w:szCs w:val="24"/>
      <w:lang w:eastAsia="tr-TR"/>
    </w:rPr>
  </w:style>
  <w:style w:type="table" w:styleId="TabloKlavuzu">
    <w:name w:val="Table Grid"/>
    <w:basedOn w:val="NormalTablo"/>
    <w:rsid w:val="00213F04"/>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uiPriority w:val="99"/>
    <w:unhideWhenUsed/>
    <w:rsid w:val="00213F04"/>
    <w:rPr>
      <w:color w:val="0000FF"/>
      <w:u w:val="single"/>
    </w:rPr>
  </w:style>
  <w:style w:type="table" w:styleId="AkGlgeleme-Vurgu3">
    <w:name w:val="Light Shading Accent 3"/>
    <w:basedOn w:val="NormalTablo"/>
    <w:uiPriority w:val="60"/>
    <w:rsid w:val="00213F04"/>
    <w:pPr>
      <w:spacing w:after="0" w:line="240" w:lineRule="auto"/>
    </w:pPr>
    <w:rPr>
      <w:rFonts w:eastAsiaTheme="minorEastAsia"/>
      <w:color w:val="76923C" w:themeColor="accent3" w:themeShade="BF"/>
      <w:lang w:eastAsia="tr-TR"/>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AkKlavuz-Vurgu3">
    <w:name w:val="Light Grid Accent 3"/>
    <w:basedOn w:val="NormalTablo"/>
    <w:uiPriority w:val="62"/>
    <w:rsid w:val="00213F04"/>
    <w:pPr>
      <w:spacing w:after="0" w:line="240" w:lineRule="auto"/>
    </w:pPr>
    <w:rPr>
      <w:rFonts w:eastAsiaTheme="minorEastAsia"/>
      <w:lang w:eastAsia="tr-TR"/>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Balk5Char">
    <w:name w:val="Başlık 5 Char"/>
    <w:basedOn w:val="VarsaylanParagrafYazTipi"/>
    <w:link w:val="Balk5"/>
    <w:uiPriority w:val="9"/>
    <w:semiHidden/>
    <w:rsid w:val="00843E8D"/>
    <w:rPr>
      <w:rFonts w:asciiTheme="majorHAnsi" w:eastAsiaTheme="majorEastAsia" w:hAnsiTheme="majorHAnsi" w:cstheme="majorBidi"/>
      <w:color w:val="243F60" w:themeColor="accent1" w:themeShade="7F"/>
    </w:rPr>
  </w:style>
  <w:style w:type="character" w:customStyle="1" w:styleId="Balk6Char">
    <w:name w:val="Başlık 6 Char"/>
    <w:basedOn w:val="VarsaylanParagrafYazTipi"/>
    <w:link w:val="Balk6"/>
    <w:uiPriority w:val="9"/>
    <w:semiHidden/>
    <w:rsid w:val="00843E8D"/>
    <w:rPr>
      <w:rFonts w:asciiTheme="majorHAnsi" w:eastAsiaTheme="majorEastAsia" w:hAnsiTheme="majorHAnsi" w:cstheme="majorBidi"/>
      <w:i/>
      <w:iCs/>
      <w:color w:val="243F60" w:themeColor="accent1" w:themeShade="7F"/>
    </w:rPr>
  </w:style>
  <w:style w:type="paragraph" w:styleId="GvdeMetniGirintisi3">
    <w:name w:val="Body Text Indent 3"/>
    <w:basedOn w:val="Normal"/>
    <w:link w:val="GvdeMetniGirintisi3Char"/>
    <w:uiPriority w:val="99"/>
    <w:semiHidden/>
    <w:unhideWhenUsed/>
    <w:rsid w:val="00843E8D"/>
    <w:pPr>
      <w:spacing w:after="120"/>
      <w:ind w:left="283"/>
    </w:pPr>
    <w:rPr>
      <w:sz w:val="16"/>
      <w:szCs w:val="16"/>
    </w:rPr>
  </w:style>
  <w:style w:type="character" w:customStyle="1" w:styleId="GvdeMetniGirintisi3Char">
    <w:name w:val="Gövde Metni Girintisi 3 Char"/>
    <w:basedOn w:val="VarsaylanParagrafYazTipi"/>
    <w:link w:val="GvdeMetniGirintisi3"/>
    <w:uiPriority w:val="99"/>
    <w:semiHidden/>
    <w:rsid w:val="00843E8D"/>
    <w:rPr>
      <w:rFonts w:ascii="Calibri" w:eastAsia="Calibri" w:hAnsi="Calibri" w:cs="Times New Roman"/>
      <w:sz w:val="16"/>
      <w:szCs w:val="16"/>
    </w:rPr>
  </w:style>
  <w:style w:type="numbering" w:customStyle="1" w:styleId="ListeYok2">
    <w:name w:val="Liste Yok2"/>
    <w:next w:val="ListeYok"/>
    <w:uiPriority w:val="99"/>
    <w:semiHidden/>
    <w:unhideWhenUsed/>
    <w:rsid w:val="006338F3"/>
  </w:style>
  <w:style w:type="paragraph" w:styleId="BelgeBalantlar">
    <w:name w:val="Document Map"/>
    <w:basedOn w:val="Normal"/>
    <w:link w:val="BelgeBalantlarChar"/>
    <w:uiPriority w:val="99"/>
    <w:semiHidden/>
    <w:unhideWhenUsed/>
    <w:rsid w:val="006338F3"/>
    <w:pPr>
      <w:spacing w:after="0" w:line="240" w:lineRule="auto"/>
    </w:pPr>
    <w:rPr>
      <w:rFonts w:ascii="Tahoma" w:eastAsiaTheme="minorHAnsi" w:hAnsi="Tahoma" w:cs="Tahoma"/>
      <w:sz w:val="16"/>
      <w:szCs w:val="16"/>
    </w:rPr>
  </w:style>
  <w:style w:type="character" w:customStyle="1" w:styleId="BelgeBalantlarChar">
    <w:name w:val="Belge Bağlantıları Char"/>
    <w:basedOn w:val="VarsaylanParagrafYazTipi"/>
    <w:link w:val="BelgeBalantlar"/>
    <w:uiPriority w:val="99"/>
    <w:semiHidden/>
    <w:rsid w:val="006338F3"/>
    <w:rPr>
      <w:rFonts w:ascii="Tahoma" w:hAnsi="Tahoma" w:cs="Tahoma"/>
      <w:sz w:val="16"/>
      <w:szCs w:val="16"/>
    </w:rPr>
  </w:style>
  <w:style w:type="paragraph" w:styleId="TBal">
    <w:name w:val="TOC Heading"/>
    <w:basedOn w:val="Balk1"/>
    <w:next w:val="Normal"/>
    <w:uiPriority w:val="39"/>
    <w:semiHidden/>
    <w:unhideWhenUsed/>
    <w:qFormat/>
    <w:rsid w:val="006338F3"/>
    <w:pPr>
      <w:outlineLvl w:val="9"/>
    </w:pPr>
    <w:rPr>
      <w:lang w:eastAsia="en-US"/>
    </w:rPr>
  </w:style>
  <w:style w:type="table" w:customStyle="1" w:styleId="TabloKlavuzu1">
    <w:name w:val="Tablo Kılavuzu1"/>
    <w:basedOn w:val="NormalTablo"/>
    <w:next w:val="TabloKlavuzu"/>
    <w:uiPriority w:val="59"/>
    <w:rsid w:val="006338F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AkGlgeleme1">
    <w:name w:val="Açık Gölgeleme1"/>
    <w:basedOn w:val="NormalTablo"/>
    <w:uiPriority w:val="60"/>
    <w:rsid w:val="006338F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klamaBavurusu">
    <w:name w:val="annotation reference"/>
    <w:basedOn w:val="VarsaylanParagrafYazTipi"/>
    <w:uiPriority w:val="99"/>
    <w:semiHidden/>
    <w:unhideWhenUsed/>
    <w:rsid w:val="006B5E4A"/>
    <w:rPr>
      <w:sz w:val="16"/>
      <w:szCs w:val="16"/>
    </w:rPr>
  </w:style>
  <w:style w:type="paragraph" w:styleId="AklamaMetni">
    <w:name w:val="annotation text"/>
    <w:basedOn w:val="Normal"/>
    <w:link w:val="AklamaMetniChar"/>
    <w:uiPriority w:val="99"/>
    <w:semiHidden/>
    <w:unhideWhenUsed/>
    <w:rsid w:val="006B5E4A"/>
    <w:pPr>
      <w:spacing w:after="0" w:line="240" w:lineRule="auto"/>
    </w:pPr>
    <w:rPr>
      <w:rFonts w:ascii="Times New Roman" w:eastAsia="Times New Roman" w:hAnsi="Times New Roman"/>
      <w:sz w:val="20"/>
      <w:szCs w:val="20"/>
      <w:lang w:val="en-US"/>
    </w:rPr>
  </w:style>
  <w:style w:type="character" w:customStyle="1" w:styleId="AklamaMetniChar">
    <w:name w:val="Açıklama Metni Char"/>
    <w:basedOn w:val="VarsaylanParagrafYazTipi"/>
    <w:link w:val="AklamaMetni"/>
    <w:uiPriority w:val="99"/>
    <w:semiHidden/>
    <w:rsid w:val="006B5E4A"/>
    <w:rPr>
      <w:rFonts w:ascii="Times New Roman" w:eastAsia="Times New Roman" w:hAnsi="Times New Roman" w:cs="Times New Roman"/>
      <w:sz w:val="20"/>
      <w:szCs w:val="20"/>
      <w:lang w:val="en-US"/>
    </w:rPr>
  </w:style>
  <w:style w:type="paragraph" w:styleId="AklamaKonusu">
    <w:name w:val="annotation subject"/>
    <w:basedOn w:val="AklamaMetni"/>
    <w:next w:val="AklamaMetni"/>
    <w:link w:val="AklamaKonusuChar"/>
    <w:uiPriority w:val="99"/>
    <w:semiHidden/>
    <w:unhideWhenUsed/>
    <w:rsid w:val="006B5E4A"/>
    <w:rPr>
      <w:b/>
      <w:bCs/>
    </w:rPr>
  </w:style>
  <w:style w:type="character" w:customStyle="1" w:styleId="AklamaKonusuChar">
    <w:name w:val="Açıklama Konusu Char"/>
    <w:basedOn w:val="AklamaMetniChar"/>
    <w:link w:val="AklamaKonusu"/>
    <w:uiPriority w:val="99"/>
    <w:semiHidden/>
    <w:rsid w:val="006B5E4A"/>
    <w:rPr>
      <w:rFonts w:ascii="Times New Roman" w:eastAsia="Times New Roman" w:hAnsi="Times New Roman" w:cs="Times New Roman"/>
      <w:b/>
      <w:bCs/>
      <w:sz w:val="20"/>
      <w:szCs w:val="20"/>
      <w:lang w:val="en-US"/>
    </w:rPr>
  </w:style>
  <w:style w:type="numbering" w:customStyle="1" w:styleId="ListeYok3">
    <w:name w:val="Liste Yok3"/>
    <w:next w:val="ListeYok"/>
    <w:uiPriority w:val="99"/>
    <w:semiHidden/>
    <w:unhideWhenUsed/>
    <w:rsid w:val="00F91095"/>
  </w:style>
  <w:style w:type="paragraph" w:styleId="DipnotMetni">
    <w:name w:val="footnote text"/>
    <w:basedOn w:val="Normal"/>
    <w:link w:val="DipnotMetniChar"/>
    <w:uiPriority w:val="99"/>
    <w:semiHidden/>
    <w:unhideWhenUsed/>
    <w:rsid w:val="00F91095"/>
    <w:pPr>
      <w:spacing w:after="0" w:line="240" w:lineRule="auto"/>
    </w:pPr>
    <w:rPr>
      <w:rFonts w:asciiTheme="minorHAnsi" w:eastAsiaTheme="minorHAnsi" w:hAnsiTheme="minorHAnsi" w:cstheme="minorBidi"/>
      <w:sz w:val="20"/>
      <w:szCs w:val="20"/>
    </w:rPr>
  </w:style>
  <w:style w:type="character" w:customStyle="1" w:styleId="DipnotMetniChar">
    <w:name w:val="Dipnot Metni Char"/>
    <w:basedOn w:val="VarsaylanParagrafYazTipi"/>
    <w:link w:val="DipnotMetni"/>
    <w:uiPriority w:val="99"/>
    <w:semiHidden/>
    <w:rsid w:val="00F91095"/>
    <w:rPr>
      <w:sz w:val="20"/>
      <w:szCs w:val="20"/>
    </w:rPr>
  </w:style>
  <w:style w:type="character" w:styleId="DipnotBavurusu">
    <w:name w:val="footnote reference"/>
    <w:basedOn w:val="VarsaylanParagrafYazTipi"/>
    <w:uiPriority w:val="99"/>
    <w:semiHidden/>
    <w:unhideWhenUsed/>
    <w:rsid w:val="00F91095"/>
    <w:rPr>
      <w:vertAlign w:val="superscript"/>
    </w:rPr>
  </w:style>
  <w:style w:type="paragraph" w:styleId="SonnotMetni">
    <w:name w:val="endnote text"/>
    <w:basedOn w:val="Normal"/>
    <w:link w:val="SonnotMetniChar"/>
    <w:uiPriority w:val="99"/>
    <w:semiHidden/>
    <w:unhideWhenUsed/>
    <w:rsid w:val="00F91095"/>
    <w:pPr>
      <w:spacing w:after="0" w:line="240" w:lineRule="auto"/>
    </w:pPr>
    <w:rPr>
      <w:rFonts w:asciiTheme="minorHAnsi" w:eastAsiaTheme="minorHAnsi" w:hAnsiTheme="minorHAnsi" w:cstheme="minorBidi"/>
      <w:sz w:val="20"/>
      <w:szCs w:val="20"/>
    </w:rPr>
  </w:style>
  <w:style w:type="character" w:customStyle="1" w:styleId="SonnotMetniChar">
    <w:name w:val="Sonnot Metni Char"/>
    <w:basedOn w:val="VarsaylanParagrafYazTipi"/>
    <w:link w:val="SonnotMetni"/>
    <w:uiPriority w:val="99"/>
    <w:semiHidden/>
    <w:rsid w:val="00F91095"/>
    <w:rPr>
      <w:sz w:val="20"/>
      <w:szCs w:val="20"/>
    </w:rPr>
  </w:style>
  <w:style w:type="character" w:styleId="SonnotBavurusu">
    <w:name w:val="endnote reference"/>
    <w:basedOn w:val="VarsaylanParagrafYazTipi"/>
    <w:uiPriority w:val="99"/>
    <w:semiHidden/>
    <w:unhideWhenUsed/>
    <w:rsid w:val="00F91095"/>
    <w:rPr>
      <w:vertAlign w:val="superscript"/>
    </w:rPr>
  </w:style>
  <w:style w:type="character" w:customStyle="1" w:styleId="baskan1">
    <w:name w:val="baskan1"/>
    <w:rsid w:val="0021115C"/>
    <w:rPr>
      <w:rFonts w:ascii="pfdintextcondpro" w:hAnsi="pfdintextcondpro" w:hint="default"/>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02D0"/>
    <w:rPr>
      <w:rFonts w:ascii="Calibri" w:eastAsia="Calibri" w:hAnsi="Calibri" w:cs="Times New Roman"/>
    </w:rPr>
  </w:style>
  <w:style w:type="paragraph" w:styleId="Balk1">
    <w:name w:val="heading 1"/>
    <w:basedOn w:val="Normal"/>
    <w:next w:val="Normal"/>
    <w:link w:val="Balk1Char"/>
    <w:qFormat/>
    <w:rsid w:val="00213F04"/>
    <w:pPr>
      <w:keepNext/>
      <w:keepLines/>
      <w:spacing w:before="480" w:after="0"/>
      <w:outlineLvl w:val="0"/>
    </w:pPr>
    <w:rPr>
      <w:rFonts w:asciiTheme="majorHAnsi" w:eastAsiaTheme="majorEastAsia" w:hAnsiTheme="majorHAnsi" w:cstheme="majorBidi"/>
      <w:b/>
      <w:bCs/>
      <w:color w:val="365F91" w:themeColor="accent1" w:themeShade="BF"/>
      <w:sz w:val="28"/>
      <w:szCs w:val="28"/>
      <w:lang w:eastAsia="tr-TR"/>
    </w:rPr>
  </w:style>
  <w:style w:type="paragraph" w:styleId="Balk2">
    <w:name w:val="heading 2"/>
    <w:basedOn w:val="Normal"/>
    <w:next w:val="Normal"/>
    <w:link w:val="Balk2Char"/>
    <w:qFormat/>
    <w:rsid w:val="00213F04"/>
    <w:pPr>
      <w:keepNext/>
      <w:spacing w:after="0" w:line="240" w:lineRule="auto"/>
      <w:jc w:val="center"/>
      <w:outlineLvl w:val="1"/>
    </w:pPr>
    <w:rPr>
      <w:rFonts w:ascii="Times New Roman" w:eastAsia="Times New Roman" w:hAnsi="Times New Roman"/>
      <w:b/>
      <w:bCs/>
      <w:sz w:val="24"/>
      <w:szCs w:val="24"/>
      <w:lang w:eastAsia="tr-TR"/>
    </w:rPr>
  </w:style>
  <w:style w:type="paragraph" w:styleId="Balk3">
    <w:name w:val="heading 3"/>
    <w:basedOn w:val="Normal"/>
    <w:next w:val="Normal"/>
    <w:link w:val="Balk3Char"/>
    <w:qFormat/>
    <w:rsid w:val="00213F04"/>
    <w:pPr>
      <w:keepNext/>
      <w:spacing w:before="240" w:after="60" w:line="240" w:lineRule="auto"/>
      <w:outlineLvl w:val="2"/>
    </w:pPr>
    <w:rPr>
      <w:rFonts w:ascii="Arial" w:eastAsia="Times New Roman" w:hAnsi="Arial" w:cs="Arial"/>
      <w:b/>
      <w:bCs/>
      <w:sz w:val="26"/>
      <w:szCs w:val="26"/>
      <w:lang w:val="en-GB" w:eastAsia="tr-TR"/>
    </w:rPr>
  </w:style>
  <w:style w:type="paragraph" w:styleId="Balk4">
    <w:name w:val="heading 4"/>
    <w:basedOn w:val="Normal"/>
    <w:next w:val="Normal"/>
    <w:link w:val="Balk4Char"/>
    <w:qFormat/>
    <w:rsid w:val="00213F04"/>
    <w:pPr>
      <w:keepNext/>
      <w:spacing w:before="240" w:after="60" w:line="240" w:lineRule="auto"/>
      <w:outlineLvl w:val="3"/>
    </w:pPr>
    <w:rPr>
      <w:rFonts w:ascii="Times New Roman" w:eastAsia="Times New Roman" w:hAnsi="Times New Roman"/>
      <w:b/>
      <w:bCs/>
      <w:sz w:val="28"/>
      <w:szCs w:val="28"/>
      <w:lang w:eastAsia="tr-TR"/>
    </w:rPr>
  </w:style>
  <w:style w:type="paragraph" w:styleId="Balk5">
    <w:name w:val="heading 5"/>
    <w:basedOn w:val="Normal"/>
    <w:next w:val="Normal"/>
    <w:link w:val="Balk5Char"/>
    <w:uiPriority w:val="9"/>
    <w:semiHidden/>
    <w:unhideWhenUsed/>
    <w:qFormat/>
    <w:rsid w:val="00843E8D"/>
    <w:pPr>
      <w:keepNext/>
      <w:keepLines/>
      <w:spacing w:before="200" w:after="0"/>
      <w:outlineLvl w:val="4"/>
    </w:pPr>
    <w:rPr>
      <w:rFonts w:asciiTheme="majorHAnsi" w:eastAsiaTheme="majorEastAsia" w:hAnsiTheme="majorHAnsi" w:cstheme="majorBidi"/>
      <w:color w:val="243F60" w:themeColor="accent1" w:themeShade="7F"/>
    </w:rPr>
  </w:style>
  <w:style w:type="paragraph" w:styleId="Balk6">
    <w:name w:val="heading 6"/>
    <w:basedOn w:val="Normal"/>
    <w:next w:val="Normal"/>
    <w:link w:val="Balk6Char"/>
    <w:uiPriority w:val="9"/>
    <w:semiHidden/>
    <w:unhideWhenUsed/>
    <w:qFormat/>
    <w:rsid w:val="00843E8D"/>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2">
    <w:name w:val="Body Text 2"/>
    <w:basedOn w:val="Normal"/>
    <w:link w:val="GvdeMetni2Char"/>
    <w:semiHidden/>
    <w:unhideWhenUsed/>
    <w:rsid w:val="000505EC"/>
    <w:pPr>
      <w:widowControl w:val="0"/>
      <w:suppressAutoHyphens/>
      <w:spacing w:after="0" w:line="240" w:lineRule="auto"/>
      <w:jc w:val="both"/>
    </w:pPr>
    <w:rPr>
      <w:rFonts w:ascii="Times New Roman" w:eastAsia="Arial Unicode MS" w:hAnsi="Times New Roman"/>
      <w:sz w:val="24"/>
      <w:szCs w:val="24"/>
      <w:lang w:eastAsia="tr-TR"/>
    </w:rPr>
  </w:style>
  <w:style w:type="character" w:customStyle="1" w:styleId="GvdeMetni2Char">
    <w:name w:val="Gövde Metni 2 Char"/>
    <w:basedOn w:val="VarsaylanParagrafYazTipi"/>
    <w:link w:val="GvdeMetni2"/>
    <w:semiHidden/>
    <w:rsid w:val="000505EC"/>
    <w:rPr>
      <w:rFonts w:ascii="Times New Roman" w:eastAsia="Arial Unicode MS" w:hAnsi="Times New Roman" w:cs="Times New Roman"/>
      <w:sz w:val="24"/>
      <w:szCs w:val="24"/>
      <w:lang w:eastAsia="tr-TR"/>
    </w:rPr>
  </w:style>
  <w:style w:type="paragraph" w:styleId="ListeParagraf">
    <w:name w:val="List Paragraph"/>
    <w:basedOn w:val="Normal"/>
    <w:uiPriority w:val="34"/>
    <w:qFormat/>
    <w:rsid w:val="005C493D"/>
    <w:pPr>
      <w:ind w:left="720"/>
      <w:contextualSpacing/>
    </w:pPr>
  </w:style>
  <w:style w:type="paragraph" w:styleId="AralkYok">
    <w:name w:val="No Spacing"/>
    <w:link w:val="AralkYokChar"/>
    <w:uiPriority w:val="1"/>
    <w:qFormat/>
    <w:rsid w:val="00AE2FBA"/>
    <w:pPr>
      <w:spacing w:after="0" w:line="240" w:lineRule="auto"/>
    </w:pPr>
    <w:rPr>
      <w:rFonts w:ascii="Calibri" w:eastAsia="Times New Roman" w:hAnsi="Calibri" w:cs="Times New Roman"/>
    </w:rPr>
  </w:style>
  <w:style w:type="character" w:customStyle="1" w:styleId="AralkYokChar">
    <w:name w:val="Aralık Yok Char"/>
    <w:basedOn w:val="VarsaylanParagrafYazTipi"/>
    <w:link w:val="AralkYok"/>
    <w:uiPriority w:val="1"/>
    <w:rsid w:val="00AE2FBA"/>
    <w:rPr>
      <w:rFonts w:ascii="Calibri" w:eastAsia="Times New Roman" w:hAnsi="Calibri" w:cs="Times New Roman"/>
    </w:rPr>
  </w:style>
  <w:style w:type="paragraph" w:styleId="NormalWeb">
    <w:name w:val="Normal (Web)"/>
    <w:basedOn w:val="Normal"/>
    <w:link w:val="NormalWebChar"/>
    <w:unhideWhenUsed/>
    <w:rsid w:val="00AE2FBA"/>
    <w:pPr>
      <w:spacing w:before="100" w:beforeAutospacing="1" w:after="100" w:afterAutospacing="1" w:line="240" w:lineRule="auto"/>
    </w:pPr>
    <w:rPr>
      <w:rFonts w:ascii="Times New Roman" w:eastAsia="Times New Roman" w:hAnsi="Times New Roman"/>
      <w:sz w:val="24"/>
      <w:szCs w:val="24"/>
      <w:lang w:eastAsia="tr-TR"/>
    </w:rPr>
  </w:style>
  <w:style w:type="character" w:styleId="Gl">
    <w:name w:val="Strong"/>
    <w:basedOn w:val="VarsaylanParagrafYazTipi"/>
    <w:uiPriority w:val="22"/>
    <w:qFormat/>
    <w:rsid w:val="00AE2FBA"/>
    <w:rPr>
      <w:b/>
      <w:bCs/>
    </w:rPr>
  </w:style>
  <w:style w:type="paragraph" w:styleId="stbilgi">
    <w:name w:val="header"/>
    <w:basedOn w:val="Normal"/>
    <w:link w:val="stbilgiChar"/>
    <w:uiPriority w:val="99"/>
    <w:unhideWhenUsed/>
    <w:rsid w:val="0007560F"/>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07560F"/>
    <w:rPr>
      <w:rFonts w:ascii="Calibri" w:eastAsia="Calibri" w:hAnsi="Calibri" w:cs="Times New Roman"/>
    </w:rPr>
  </w:style>
  <w:style w:type="paragraph" w:styleId="Altbilgi">
    <w:name w:val="footer"/>
    <w:basedOn w:val="Normal"/>
    <w:link w:val="AltbilgiChar"/>
    <w:uiPriority w:val="99"/>
    <w:unhideWhenUsed/>
    <w:rsid w:val="0007560F"/>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07560F"/>
    <w:rPr>
      <w:rFonts w:ascii="Calibri" w:eastAsia="Calibri" w:hAnsi="Calibri" w:cs="Times New Roman"/>
    </w:rPr>
  </w:style>
  <w:style w:type="paragraph" w:styleId="GvdeMetniGirintisi">
    <w:name w:val="Body Text Indent"/>
    <w:basedOn w:val="Normal"/>
    <w:link w:val="GvdeMetniGirintisiChar"/>
    <w:unhideWhenUsed/>
    <w:rsid w:val="00213F04"/>
    <w:pPr>
      <w:spacing w:after="120"/>
      <w:ind w:left="283"/>
    </w:pPr>
  </w:style>
  <w:style w:type="character" w:customStyle="1" w:styleId="GvdeMetniGirintisiChar">
    <w:name w:val="Gövde Metni Girintisi Char"/>
    <w:basedOn w:val="VarsaylanParagrafYazTipi"/>
    <w:link w:val="GvdeMetniGirintisi"/>
    <w:rsid w:val="00213F04"/>
    <w:rPr>
      <w:rFonts w:ascii="Calibri" w:eastAsia="Calibri" w:hAnsi="Calibri" w:cs="Times New Roman"/>
    </w:rPr>
  </w:style>
  <w:style w:type="character" w:customStyle="1" w:styleId="Balk1Char">
    <w:name w:val="Başlık 1 Char"/>
    <w:basedOn w:val="VarsaylanParagrafYazTipi"/>
    <w:link w:val="Balk1"/>
    <w:uiPriority w:val="9"/>
    <w:rsid w:val="00213F04"/>
    <w:rPr>
      <w:rFonts w:asciiTheme="majorHAnsi" w:eastAsiaTheme="majorEastAsia" w:hAnsiTheme="majorHAnsi" w:cstheme="majorBidi"/>
      <w:b/>
      <w:bCs/>
      <w:color w:val="365F91" w:themeColor="accent1" w:themeShade="BF"/>
      <w:sz w:val="28"/>
      <w:szCs w:val="28"/>
      <w:lang w:eastAsia="tr-TR"/>
    </w:rPr>
  </w:style>
  <w:style w:type="character" w:customStyle="1" w:styleId="Balk2Char">
    <w:name w:val="Başlık 2 Char"/>
    <w:basedOn w:val="VarsaylanParagrafYazTipi"/>
    <w:link w:val="Balk2"/>
    <w:rsid w:val="00213F04"/>
    <w:rPr>
      <w:rFonts w:ascii="Times New Roman" w:eastAsia="Times New Roman" w:hAnsi="Times New Roman" w:cs="Times New Roman"/>
      <w:b/>
      <w:bCs/>
      <w:sz w:val="24"/>
      <w:szCs w:val="24"/>
      <w:lang w:eastAsia="tr-TR"/>
    </w:rPr>
  </w:style>
  <w:style w:type="character" w:customStyle="1" w:styleId="Balk3Char">
    <w:name w:val="Başlık 3 Char"/>
    <w:basedOn w:val="VarsaylanParagrafYazTipi"/>
    <w:link w:val="Balk3"/>
    <w:rsid w:val="00213F04"/>
    <w:rPr>
      <w:rFonts w:ascii="Arial" w:eastAsia="Times New Roman" w:hAnsi="Arial" w:cs="Arial"/>
      <w:b/>
      <w:bCs/>
      <w:sz w:val="26"/>
      <w:szCs w:val="26"/>
      <w:lang w:val="en-GB" w:eastAsia="tr-TR"/>
    </w:rPr>
  </w:style>
  <w:style w:type="character" w:customStyle="1" w:styleId="Balk4Char">
    <w:name w:val="Başlık 4 Char"/>
    <w:basedOn w:val="VarsaylanParagrafYazTipi"/>
    <w:link w:val="Balk4"/>
    <w:rsid w:val="00213F04"/>
    <w:rPr>
      <w:rFonts w:ascii="Times New Roman" w:eastAsia="Times New Roman" w:hAnsi="Times New Roman" w:cs="Times New Roman"/>
      <w:b/>
      <w:bCs/>
      <w:sz w:val="28"/>
      <w:szCs w:val="28"/>
      <w:lang w:eastAsia="tr-TR"/>
    </w:rPr>
  </w:style>
  <w:style w:type="numbering" w:customStyle="1" w:styleId="ListeYok1">
    <w:name w:val="Liste Yok1"/>
    <w:next w:val="ListeYok"/>
    <w:uiPriority w:val="99"/>
    <w:semiHidden/>
    <w:unhideWhenUsed/>
    <w:rsid w:val="00213F04"/>
  </w:style>
  <w:style w:type="paragraph" w:styleId="KonuBal">
    <w:name w:val="Title"/>
    <w:basedOn w:val="Normal"/>
    <w:link w:val="KonuBalChar"/>
    <w:qFormat/>
    <w:rsid w:val="00213F04"/>
    <w:pPr>
      <w:spacing w:after="0" w:line="240" w:lineRule="auto"/>
      <w:jc w:val="center"/>
    </w:pPr>
    <w:rPr>
      <w:rFonts w:ascii="Times New Roman" w:eastAsia="Times New Roman" w:hAnsi="Times New Roman"/>
      <w:b/>
      <w:bCs/>
      <w:sz w:val="28"/>
      <w:szCs w:val="24"/>
      <w:u w:val="single"/>
      <w:lang w:eastAsia="tr-TR"/>
    </w:rPr>
  </w:style>
  <w:style w:type="character" w:customStyle="1" w:styleId="KonuBalChar">
    <w:name w:val="Konu Başlığı Char"/>
    <w:basedOn w:val="VarsaylanParagrafYazTipi"/>
    <w:link w:val="KonuBal"/>
    <w:rsid w:val="00213F04"/>
    <w:rPr>
      <w:rFonts w:ascii="Times New Roman" w:eastAsia="Times New Roman" w:hAnsi="Times New Roman" w:cs="Times New Roman"/>
      <w:b/>
      <w:bCs/>
      <w:sz w:val="28"/>
      <w:szCs w:val="24"/>
      <w:u w:val="single"/>
      <w:lang w:eastAsia="tr-TR"/>
    </w:rPr>
  </w:style>
  <w:style w:type="paragraph" w:styleId="BalonMetni">
    <w:name w:val="Balloon Text"/>
    <w:basedOn w:val="Normal"/>
    <w:link w:val="BalonMetniChar"/>
    <w:uiPriority w:val="99"/>
    <w:semiHidden/>
    <w:unhideWhenUsed/>
    <w:rsid w:val="00213F04"/>
    <w:pPr>
      <w:spacing w:after="0" w:line="240" w:lineRule="auto"/>
    </w:pPr>
    <w:rPr>
      <w:rFonts w:ascii="Tahoma" w:eastAsiaTheme="minorEastAsia" w:hAnsi="Tahoma" w:cs="Tahoma"/>
      <w:sz w:val="16"/>
      <w:szCs w:val="16"/>
      <w:lang w:eastAsia="tr-TR"/>
    </w:rPr>
  </w:style>
  <w:style w:type="character" w:customStyle="1" w:styleId="BalonMetniChar">
    <w:name w:val="Balon Metni Char"/>
    <w:basedOn w:val="VarsaylanParagrafYazTipi"/>
    <w:link w:val="BalonMetni"/>
    <w:uiPriority w:val="99"/>
    <w:semiHidden/>
    <w:rsid w:val="00213F04"/>
    <w:rPr>
      <w:rFonts w:ascii="Tahoma" w:eastAsiaTheme="minorEastAsia" w:hAnsi="Tahoma" w:cs="Tahoma"/>
      <w:sz w:val="16"/>
      <w:szCs w:val="16"/>
      <w:lang w:eastAsia="tr-TR"/>
    </w:rPr>
  </w:style>
  <w:style w:type="paragraph" w:customStyle="1" w:styleId="Tabloerii">
    <w:name w:val="Tablo İçeriği"/>
    <w:basedOn w:val="Normal"/>
    <w:rsid w:val="00213F04"/>
    <w:pPr>
      <w:widowControl w:val="0"/>
      <w:suppressLineNumbers/>
      <w:suppressAutoHyphens/>
      <w:spacing w:after="0" w:line="240" w:lineRule="auto"/>
    </w:pPr>
    <w:rPr>
      <w:rFonts w:ascii="Times New Roman" w:eastAsia="Lucida Sans Unicode" w:hAnsi="Times New Roman"/>
      <w:color w:val="000000"/>
      <w:sz w:val="24"/>
      <w:szCs w:val="24"/>
      <w:lang w:eastAsia="tr-TR"/>
    </w:rPr>
  </w:style>
  <w:style w:type="paragraph" w:customStyle="1" w:styleId="TabloBal">
    <w:name w:val="Tablo Başlığı"/>
    <w:basedOn w:val="Tabloerii"/>
    <w:rsid w:val="00213F04"/>
    <w:pPr>
      <w:jc w:val="center"/>
    </w:pPr>
    <w:rPr>
      <w:b/>
      <w:bCs/>
      <w:i/>
      <w:iCs/>
    </w:rPr>
  </w:style>
  <w:style w:type="paragraph" w:styleId="GvdeMetniGirintisi2">
    <w:name w:val="Body Text Indent 2"/>
    <w:basedOn w:val="Normal"/>
    <w:link w:val="GvdeMetniGirintisi2Char"/>
    <w:rsid w:val="00213F04"/>
    <w:pPr>
      <w:spacing w:after="120" w:line="480" w:lineRule="auto"/>
      <w:ind w:left="283"/>
    </w:pPr>
    <w:rPr>
      <w:rFonts w:ascii="Times New Roman" w:eastAsia="Times New Roman" w:hAnsi="Times New Roman"/>
      <w:sz w:val="24"/>
      <w:szCs w:val="24"/>
      <w:lang w:eastAsia="tr-TR"/>
    </w:rPr>
  </w:style>
  <w:style w:type="character" w:customStyle="1" w:styleId="GvdeMetniGirintisi2Char">
    <w:name w:val="Gövde Metni Girintisi 2 Char"/>
    <w:basedOn w:val="VarsaylanParagrafYazTipi"/>
    <w:link w:val="GvdeMetniGirintisi2"/>
    <w:rsid w:val="00213F04"/>
    <w:rPr>
      <w:rFonts w:ascii="Times New Roman" w:eastAsia="Times New Roman" w:hAnsi="Times New Roman" w:cs="Times New Roman"/>
      <w:sz w:val="24"/>
      <w:szCs w:val="24"/>
      <w:lang w:eastAsia="tr-TR"/>
    </w:rPr>
  </w:style>
  <w:style w:type="character" w:customStyle="1" w:styleId="NormalWebChar">
    <w:name w:val="Normal (Web) Char"/>
    <w:basedOn w:val="VarsaylanParagrafYazTipi"/>
    <w:link w:val="NormalWeb"/>
    <w:rsid w:val="00213F04"/>
    <w:rPr>
      <w:rFonts w:ascii="Times New Roman" w:eastAsia="Times New Roman" w:hAnsi="Times New Roman" w:cs="Times New Roman"/>
      <w:sz w:val="24"/>
      <w:szCs w:val="24"/>
      <w:lang w:eastAsia="tr-TR"/>
    </w:rPr>
  </w:style>
  <w:style w:type="character" w:styleId="SayfaNumaras">
    <w:name w:val="page number"/>
    <w:basedOn w:val="VarsaylanParagrafYazTipi"/>
    <w:rsid w:val="00213F04"/>
  </w:style>
  <w:style w:type="paragraph" w:styleId="GvdeMetni">
    <w:name w:val="Body Text"/>
    <w:basedOn w:val="Normal"/>
    <w:link w:val="GvdeMetniChar"/>
    <w:rsid w:val="00213F04"/>
    <w:pPr>
      <w:spacing w:after="120" w:line="240" w:lineRule="auto"/>
    </w:pPr>
    <w:rPr>
      <w:rFonts w:ascii="Times New Roman" w:eastAsia="Times New Roman" w:hAnsi="Times New Roman"/>
      <w:sz w:val="24"/>
      <w:szCs w:val="24"/>
      <w:lang w:eastAsia="tr-TR"/>
    </w:rPr>
  </w:style>
  <w:style w:type="character" w:customStyle="1" w:styleId="GvdeMetniChar">
    <w:name w:val="Gövde Metni Char"/>
    <w:basedOn w:val="VarsaylanParagrafYazTipi"/>
    <w:link w:val="GvdeMetni"/>
    <w:rsid w:val="00213F04"/>
    <w:rPr>
      <w:rFonts w:ascii="Times New Roman" w:eastAsia="Times New Roman" w:hAnsi="Times New Roman" w:cs="Times New Roman"/>
      <w:sz w:val="24"/>
      <w:szCs w:val="24"/>
      <w:lang w:eastAsia="tr-TR"/>
    </w:rPr>
  </w:style>
  <w:style w:type="table" w:styleId="TabloKlavuzu">
    <w:name w:val="Table Grid"/>
    <w:basedOn w:val="NormalTablo"/>
    <w:rsid w:val="00213F04"/>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uiPriority w:val="99"/>
    <w:unhideWhenUsed/>
    <w:rsid w:val="00213F04"/>
    <w:rPr>
      <w:color w:val="0000FF"/>
      <w:u w:val="single"/>
    </w:rPr>
  </w:style>
  <w:style w:type="table" w:styleId="AkGlgeleme-Vurgu3">
    <w:name w:val="Light Shading Accent 3"/>
    <w:basedOn w:val="NormalTablo"/>
    <w:uiPriority w:val="60"/>
    <w:rsid w:val="00213F04"/>
    <w:pPr>
      <w:spacing w:after="0" w:line="240" w:lineRule="auto"/>
    </w:pPr>
    <w:rPr>
      <w:rFonts w:eastAsiaTheme="minorEastAsia"/>
      <w:color w:val="76923C" w:themeColor="accent3" w:themeShade="BF"/>
      <w:lang w:eastAsia="tr-TR"/>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AkKlavuz-Vurgu3">
    <w:name w:val="Light Grid Accent 3"/>
    <w:basedOn w:val="NormalTablo"/>
    <w:uiPriority w:val="62"/>
    <w:rsid w:val="00213F04"/>
    <w:pPr>
      <w:spacing w:after="0" w:line="240" w:lineRule="auto"/>
    </w:pPr>
    <w:rPr>
      <w:rFonts w:eastAsiaTheme="minorEastAsia"/>
      <w:lang w:eastAsia="tr-TR"/>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Balk5Char">
    <w:name w:val="Başlık 5 Char"/>
    <w:basedOn w:val="VarsaylanParagrafYazTipi"/>
    <w:link w:val="Balk5"/>
    <w:uiPriority w:val="9"/>
    <w:semiHidden/>
    <w:rsid w:val="00843E8D"/>
    <w:rPr>
      <w:rFonts w:asciiTheme="majorHAnsi" w:eastAsiaTheme="majorEastAsia" w:hAnsiTheme="majorHAnsi" w:cstheme="majorBidi"/>
      <w:color w:val="243F60" w:themeColor="accent1" w:themeShade="7F"/>
    </w:rPr>
  </w:style>
  <w:style w:type="character" w:customStyle="1" w:styleId="Balk6Char">
    <w:name w:val="Başlık 6 Char"/>
    <w:basedOn w:val="VarsaylanParagrafYazTipi"/>
    <w:link w:val="Balk6"/>
    <w:uiPriority w:val="9"/>
    <w:semiHidden/>
    <w:rsid w:val="00843E8D"/>
    <w:rPr>
      <w:rFonts w:asciiTheme="majorHAnsi" w:eastAsiaTheme="majorEastAsia" w:hAnsiTheme="majorHAnsi" w:cstheme="majorBidi"/>
      <w:i/>
      <w:iCs/>
      <w:color w:val="243F60" w:themeColor="accent1" w:themeShade="7F"/>
    </w:rPr>
  </w:style>
  <w:style w:type="paragraph" w:styleId="GvdeMetniGirintisi3">
    <w:name w:val="Body Text Indent 3"/>
    <w:basedOn w:val="Normal"/>
    <w:link w:val="GvdeMetniGirintisi3Char"/>
    <w:uiPriority w:val="99"/>
    <w:semiHidden/>
    <w:unhideWhenUsed/>
    <w:rsid w:val="00843E8D"/>
    <w:pPr>
      <w:spacing w:after="120"/>
      <w:ind w:left="283"/>
    </w:pPr>
    <w:rPr>
      <w:sz w:val="16"/>
      <w:szCs w:val="16"/>
    </w:rPr>
  </w:style>
  <w:style w:type="character" w:customStyle="1" w:styleId="GvdeMetniGirintisi3Char">
    <w:name w:val="Gövde Metni Girintisi 3 Char"/>
    <w:basedOn w:val="VarsaylanParagrafYazTipi"/>
    <w:link w:val="GvdeMetniGirintisi3"/>
    <w:uiPriority w:val="99"/>
    <w:semiHidden/>
    <w:rsid w:val="00843E8D"/>
    <w:rPr>
      <w:rFonts w:ascii="Calibri" w:eastAsia="Calibri" w:hAnsi="Calibri" w:cs="Times New Roman"/>
      <w:sz w:val="16"/>
      <w:szCs w:val="16"/>
    </w:rPr>
  </w:style>
  <w:style w:type="numbering" w:customStyle="1" w:styleId="ListeYok2">
    <w:name w:val="Liste Yok2"/>
    <w:next w:val="ListeYok"/>
    <w:uiPriority w:val="99"/>
    <w:semiHidden/>
    <w:unhideWhenUsed/>
    <w:rsid w:val="006338F3"/>
  </w:style>
  <w:style w:type="paragraph" w:styleId="BelgeBalantlar">
    <w:name w:val="Document Map"/>
    <w:basedOn w:val="Normal"/>
    <w:link w:val="BelgeBalantlarChar"/>
    <w:uiPriority w:val="99"/>
    <w:semiHidden/>
    <w:unhideWhenUsed/>
    <w:rsid w:val="006338F3"/>
    <w:pPr>
      <w:spacing w:after="0" w:line="240" w:lineRule="auto"/>
    </w:pPr>
    <w:rPr>
      <w:rFonts w:ascii="Tahoma" w:eastAsiaTheme="minorHAnsi" w:hAnsi="Tahoma" w:cs="Tahoma"/>
      <w:sz w:val="16"/>
      <w:szCs w:val="16"/>
    </w:rPr>
  </w:style>
  <w:style w:type="character" w:customStyle="1" w:styleId="BelgeBalantlarChar">
    <w:name w:val="Belge Bağlantıları Char"/>
    <w:basedOn w:val="VarsaylanParagrafYazTipi"/>
    <w:link w:val="BelgeBalantlar"/>
    <w:uiPriority w:val="99"/>
    <w:semiHidden/>
    <w:rsid w:val="006338F3"/>
    <w:rPr>
      <w:rFonts w:ascii="Tahoma" w:hAnsi="Tahoma" w:cs="Tahoma"/>
      <w:sz w:val="16"/>
      <w:szCs w:val="16"/>
    </w:rPr>
  </w:style>
  <w:style w:type="paragraph" w:styleId="TBal">
    <w:name w:val="TOC Heading"/>
    <w:basedOn w:val="Balk1"/>
    <w:next w:val="Normal"/>
    <w:uiPriority w:val="39"/>
    <w:semiHidden/>
    <w:unhideWhenUsed/>
    <w:qFormat/>
    <w:rsid w:val="006338F3"/>
    <w:pPr>
      <w:outlineLvl w:val="9"/>
    </w:pPr>
    <w:rPr>
      <w:lang w:eastAsia="en-US"/>
    </w:rPr>
  </w:style>
  <w:style w:type="table" w:customStyle="1" w:styleId="TabloKlavuzu1">
    <w:name w:val="Tablo Kılavuzu1"/>
    <w:basedOn w:val="NormalTablo"/>
    <w:next w:val="TabloKlavuzu"/>
    <w:uiPriority w:val="59"/>
    <w:rsid w:val="006338F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AkGlgeleme1">
    <w:name w:val="Açık Gölgeleme1"/>
    <w:basedOn w:val="NormalTablo"/>
    <w:uiPriority w:val="60"/>
    <w:rsid w:val="006338F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klamaBavurusu">
    <w:name w:val="annotation reference"/>
    <w:basedOn w:val="VarsaylanParagrafYazTipi"/>
    <w:uiPriority w:val="99"/>
    <w:semiHidden/>
    <w:unhideWhenUsed/>
    <w:rsid w:val="006B5E4A"/>
    <w:rPr>
      <w:sz w:val="16"/>
      <w:szCs w:val="16"/>
    </w:rPr>
  </w:style>
  <w:style w:type="paragraph" w:styleId="AklamaMetni">
    <w:name w:val="annotation text"/>
    <w:basedOn w:val="Normal"/>
    <w:link w:val="AklamaMetniChar"/>
    <w:uiPriority w:val="99"/>
    <w:semiHidden/>
    <w:unhideWhenUsed/>
    <w:rsid w:val="006B5E4A"/>
    <w:pPr>
      <w:spacing w:after="0" w:line="240" w:lineRule="auto"/>
    </w:pPr>
    <w:rPr>
      <w:rFonts w:ascii="Times New Roman" w:eastAsia="Times New Roman" w:hAnsi="Times New Roman"/>
      <w:sz w:val="20"/>
      <w:szCs w:val="20"/>
      <w:lang w:val="en-US"/>
    </w:rPr>
  </w:style>
  <w:style w:type="character" w:customStyle="1" w:styleId="AklamaMetniChar">
    <w:name w:val="Açıklama Metni Char"/>
    <w:basedOn w:val="VarsaylanParagrafYazTipi"/>
    <w:link w:val="AklamaMetni"/>
    <w:uiPriority w:val="99"/>
    <w:semiHidden/>
    <w:rsid w:val="006B5E4A"/>
    <w:rPr>
      <w:rFonts w:ascii="Times New Roman" w:eastAsia="Times New Roman" w:hAnsi="Times New Roman" w:cs="Times New Roman"/>
      <w:sz w:val="20"/>
      <w:szCs w:val="20"/>
      <w:lang w:val="en-US"/>
    </w:rPr>
  </w:style>
  <w:style w:type="paragraph" w:styleId="AklamaKonusu">
    <w:name w:val="annotation subject"/>
    <w:basedOn w:val="AklamaMetni"/>
    <w:next w:val="AklamaMetni"/>
    <w:link w:val="AklamaKonusuChar"/>
    <w:uiPriority w:val="99"/>
    <w:semiHidden/>
    <w:unhideWhenUsed/>
    <w:rsid w:val="006B5E4A"/>
    <w:rPr>
      <w:b/>
      <w:bCs/>
    </w:rPr>
  </w:style>
  <w:style w:type="character" w:customStyle="1" w:styleId="AklamaKonusuChar">
    <w:name w:val="Açıklama Konusu Char"/>
    <w:basedOn w:val="AklamaMetniChar"/>
    <w:link w:val="AklamaKonusu"/>
    <w:uiPriority w:val="99"/>
    <w:semiHidden/>
    <w:rsid w:val="006B5E4A"/>
    <w:rPr>
      <w:rFonts w:ascii="Times New Roman" w:eastAsia="Times New Roman" w:hAnsi="Times New Roman" w:cs="Times New Roman"/>
      <w:b/>
      <w:bCs/>
      <w:sz w:val="20"/>
      <w:szCs w:val="20"/>
      <w:lang w:val="en-US"/>
    </w:rPr>
  </w:style>
  <w:style w:type="numbering" w:customStyle="1" w:styleId="ListeYok3">
    <w:name w:val="Liste Yok3"/>
    <w:next w:val="ListeYok"/>
    <w:uiPriority w:val="99"/>
    <w:semiHidden/>
    <w:unhideWhenUsed/>
    <w:rsid w:val="00F91095"/>
  </w:style>
  <w:style w:type="paragraph" w:styleId="DipnotMetni">
    <w:name w:val="footnote text"/>
    <w:basedOn w:val="Normal"/>
    <w:link w:val="DipnotMetniChar"/>
    <w:uiPriority w:val="99"/>
    <w:semiHidden/>
    <w:unhideWhenUsed/>
    <w:rsid w:val="00F91095"/>
    <w:pPr>
      <w:spacing w:after="0" w:line="240" w:lineRule="auto"/>
    </w:pPr>
    <w:rPr>
      <w:rFonts w:asciiTheme="minorHAnsi" w:eastAsiaTheme="minorHAnsi" w:hAnsiTheme="minorHAnsi" w:cstheme="minorBidi"/>
      <w:sz w:val="20"/>
      <w:szCs w:val="20"/>
    </w:rPr>
  </w:style>
  <w:style w:type="character" w:customStyle="1" w:styleId="DipnotMetniChar">
    <w:name w:val="Dipnot Metni Char"/>
    <w:basedOn w:val="VarsaylanParagrafYazTipi"/>
    <w:link w:val="DipnotMetni"/>
    <w:uiPriority w:val="99"/>
    <w:semiHidden/>
    <w:rsid w:val="00F91095"/>
    <w:rPr>
      <w:sz w:val="20"/>
      <w:szCs w:val="20"/>
    </w:rPr>
  </w:style>
  <w:style w:type="character" w:styleId="DipnotBavurusu">
    <w:name w:val="footnote reference"/>
    <w:basedOn w:val="VarsaylanParagrafYazTipi"/>
    <w:uiPriority w:val="99"/>
    <w:semiHidden/>
    <w:unhideWhenUsed/>
    <w:rsid w:val="00F91095"/>
    <w:rPr>
      <w:vertAlign w:val="superscript"/>
    </w:rPr>
  </w:style>
  <w:style w:type="paragraph" w:styleId="SonnotMetni">
    <w:name w:val="endnote text"/>
    <w:basedOn w:val="Normal"/>
    <w:link w:val="SonnotMetniChar"/>
    <w:uiPriority w:val="99"/>
    <w:semiHidden/>
    <w:unhideWhenUsed/>
    <w:rsid w:val="00F91095"/>
    <w:pPr>
      <w:spacing w:after="0" w:line="240" w:lineRule="auto"/>
    </w:pPr>
    <w:rPr>
      <w:rFonts w:asciiTheme="minorHAnsi" w:eastAsiaTheme="minorHAnsi" w:hAnsiTheme="minorHAnsi" w:cstheme="minorBidi"/>
      <w:sz w:val="20"/>
      <w:szCs w:val="20"/>
    </w:rPr>
  </w:style>
  <w:style w:type="character" w:customStyle="1" w:styleId="SonnotMetniChar">
    <w:name w:val="Sonnot Metni Char"/>
    <w:basedOn w:val="VarsaylanParagrafYazTipi"/>
    <w:link w:val="SonnotMetni"/>
    <w:uiPriority w:val="99"/>
    <w:semiHidden/>
    <w:rsid w:val="00F91095"/>
    <w:rPr>
      <w:sz w:val="20"/>
      <w:szCs w:val="20"/>
    </w:rPr>
  </w:style>
  <w:style w:type="character" w:styleId="SonnotBavurusu">
    <w:name w:val="endnote reference"/>
    <w:basedOn w:val="VarsaylanParagrafYazTipi"/>
    <w:uiPriority w:val="99"/>
    <w:semiHidden/>
    <w:unhideWhenUsed/>
    <w:rsid w:val="00F91095"/>
    <w:rPr>
      <w:vertAlign w:val="superscript"/>
    </w:rPr>
  </w:style>
  <w:style w:type="character" w:customStyle="1" w:styleId="baskan1">
    <w:name w:val="baskan1"/>
    <w:rsid w:val="0021115C"/>
    <w:rPr>
      <w:rFonts w:ascii="pfdintextcondpro" w:hAnsi="pfdintextcondpro" w:hint="default"/>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7670244">
      <w:bodyDiv w:val="1"/>
      <w:marLeft w:val="0"/>
      <w:marRight w:val="0"/>
      <w:marTop w:val="0"/>
      <w:marBottom w:val="0"/>
      <w:divBdr>
        <w:top w:val="none" w:sz="0" w:space="0" w:color="auto"/>
        <w:left w:val="none" w:sz="0" w:space="0" w:color="auto"/>
        <w:bottom w:val="none" w:sz="0" w:space="0" w:color="auto"/>
        <w:right w:val="none" w:sz="0" w:space="0" w:color="auto"/>
      </w:divBdr>
    </w:div>
    <w:div w:id="1962765984">
      <w:bodyDiv w:val="1"/>
      <w:marLeft w:val="0"/>
      <w:marRight w:val="0"/>
      <w:marTop w:val="0"/>
      <w:marBottom w:val="0"/>
      <w:divBdr>
        <w:top w:val="none" w:sz="0" w:space="0" w:color="auto"/>
        <w:left w:val="none" w:sz="0" w:space="0" w:color="auto"/>
        <w:bottom w:val="none" w:sz="0" w:space="0" w:color="auto"/>
        <w:right w:val="none" w:sz="0" w:space="0" w:color="auto"/>
      </w:divBdr>
    </w:div>
    <w:div w:id="2124181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3.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chart" Target="charts/chart16.xml"/><Relationship Id="rId68" Type="http://schemas.openxmlformats.org/officeDocument/2006/relationships/image" Target="media/image42.jpg"/><Relationship Id="rId84" Type="http://schemas.openxmlformats.org/officeDocument/2006/relationships/image" Target="media/image58.jpeg"/><Relationship Id="rId89" Type="http://schemas.openxmlformats.org/officeDocument/2006/relationships/image" Target="media/image63.wmf"/><Relationship Id="rId16" Type="http://schemas.openxmlformats.org/officeDocument/2006/relationships/image" Target="media/image8.jpeg"/><Relationship Id="rId11" Type="http://schemas.openxmlformats.org/officeDocument/2006/relationships/image" Target="media/image4.jpe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chart" Target="charts/chart6.xml"/><Relationship Id="rId58" Type="http://schemas.openxmlformats.org/officeDocument/2006/relationships/chart" Target="charts/chart11.xml"/><Relationship Id="rId74" Type="http://schemas.openxmlformats.org/officeDocument/2006/relationships/image" Target="media/image48.jpg"/><Relationship Id="rId79" Type="http://schemas.openxmlformats.org/officeDocument/2006/relationships/image" Target="media/image53.jpg"/><Relationship Id="rId102" Type="http://schemas.openxmlformats.org/officeDocument/2006/relationships/image" Target="media/image76.jpeg"/><Relationship Id="rId5" Type="http://schemas.openxmlformats.org/officeDocument/2006/relationships/settings" Target="settings.xml"/><Relationship Id="rId90" Type="http://schemas.openxmlformats.org/officeDocument/2006/relationships/image" Target="media/image64.png"/><Relationship Id="rId95" Type="http://schemas.openxmlformats.org/officeDocument/2006/relationships/image" Target="media/image69.jpg"/><Relationship Id="rId22" Type="http://schemas.openxmlformats.org/officeDocument/2006/relationships/image" Target="media/image14.jpeg"/><Relationship Id="rId27" Type="http://schemas.microsoft.com/office/2007/relationships/hdphoto" Target="media/hdphoto2.wdp"/><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38.jpeg"/><Relationship Id="rId69" Type="http://schemas.openxmlformats.org/officeDocument/2006/relationships/image" Target="media/image43.jpg"/><Relationship Id="rId80" Type="http://schemas.openxmlformats.org/officeDocument/2006/relationships/image" Target="media/image54.jpg"/><Relationship Id="rId85" Type="http://schemas.openxmlformats.org/officeDocument/2006/relationships/image" Target="media/image59.jpeg"/><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chart" Target="charts/chart12.xml"/><Relationship Id="rId103" Type="http://schemas.openxmlformats.org/officeDocument/2006/relationships/image" Target="media/image77.jpeg"/><Relationship Id="rId20" Type="http://schemas.openxmlformats.org/officeDocument/2006/relationships/image" Target="media/image12.jpeg"/><Relationship Id="rId41" Type="http://schemas.openxmlformats.org/officeDocument/2006/relationships/image" Target="media/image30.jpeg"/><Relationship Id="rId54" Type="http://schemas.openxmlformats.org/officeDocument/2006/relationships/chart" Target="charts/chart7.xml"/><Relationship Id="rId62" Type="http://schemas.openxmlformats.org/officeDocument/2006/relationships/chart" Target="charts/chart15.xml"/><Relationship Id="rId70" Type="http://schemas.openxmlformats.org/officeDocument/2006/relationships/image" Target="media/image44.jpg"/><Relationship Id="rId75" Type="http://schemas.openxmlformats.org/officeDocument/2006/relationships/image" Target="media/image49.jpg"/><Relationship Id="rId83" Type="http://schemas.openxmlformats.org/officeDocument/2006/relationships/image" Target="media/image57.jpg"/><Relationship Id="rId88" Type="http://schemas.openxmlformats.org/officeDocument/2006/relationships/image" Target="media/image62.jpeg"/><Relationship Id="rId91" Type="http://schemas.openxmlformats.org/officeDocument/2006/relationships/image" Target="media/image65.jpeg"/><Relationship Id="rId96"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microsoft.com/office/2007/relationships/hdphoto" Target="media/hdphoto1.wdp"/><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hyperlink" Target="http://www.kestel.bel.tr" TargetMode="External"/><Relationship Id="rId57" Type="http://schemas.openxmlformats.org/officeDocument/2006/relationships/chart" Target="charts/chart10.xml"/><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chart" Target="charts/chart5.xml"/><Relationship Id="rId60" Type="http://schemas.openxmlformats.org/officeDocument/2006/relationships/chart" Target="charts/chart13.xml"/><Relationship Id="rId65" Type="http://schemas.openxmlformats.org/officeDocument/2006/relationships/image" Target="media/image39.png"/><Relationship Id="rId73" Type="http://schemas.openxmlformats.org/officeDocument/2006/relationships/image" Target="media/image47.jpg"/><Relationship Id="rId78" Type="http://schemas.openxmlformats.org/officeDocument/2006/relationships/image" Target="media/image52.jpg"/><Relationship Id="rId81" Type="http://schemas.openxmlformats.org/officeDocument/2006/relationships/image" Target="media/image55.jpg"/><Relationship Id="rId86" Type="http://schemas.openxmlformats.org/officeDocument/2006/relationships/image" Target="media/image60.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chart" Target="charts/chart1.xml"/><Relationship Id="rId18" Type="http://schemas.openxmlformats.org/officeDocument/2006/relationships/image" Target="media/image10.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chart" Target="charts/chart3.xml"/><Relationship Id="rId55" Type="http://schemas.openxmlformats.org/officeDocument/2006/relationships/chart" Target="charts/chart8.xml"/><Relationship Id="rId76" Type="http://schemas.openxmlformats.org/officeDocument/2006/relationships/image" Target="media/image50.jpg"/><Relationship Id="rId97" Type="http://schemas.openxmlformats.org/officeDocument/2006/relationships/image" Target="media/image71.jpeg"/><Relationship Id="rId10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5.jpg"/><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5.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40.jpeg"/><Relationship Id="rId87" Type="http://schemas.openxmlformats.org/officeDocument/2006/relationships/image" Target="media/image61.jpeg"/><Relationship Id="rId61" Type="http://schemas.openxmlformats.org/officeDocument/2006/relationships/chart" Target="charts/chart14.xml"/><Relationship Id="rId82" Type="http://schemas.openxmlformats.org/officeDocument/2006/relationships/image" Target="media/image56.jpg"/><Relationship Id="rId19" Type="http://schemas.openxmlformats.org/officeDocument/2006/relationships/image" Target="media/image11.jpeg"/><Relationship Id="rId14" Type="http://schemas.openxmlformats.org/officeDocument/2006/relationships/image" Target="media/image6.png"/><Relationship Id="rId30" Type="http://schemas.microsoft.com/office/2007/relationships/hdphoto" Target="media/hdphoto3.wdp"/><Relationship Id="rId35" Type="http://schemas.openxmlformats.org/officeDocument/2006/relationships/image" Target="media/image24.jpeg"/><Relationship Id="rId56" Type="http://schemas.openxmlformats.org/officeDocument/2006/relationships/chart" Target="charts/chart9.xml"/><Relationship Id="rId77" Type="http://schemas.openxmlformats.org/officeDocument/2006/relationships/image" Target="media/image51.jpg"/><Relationship Id="rId100" Type="http://schemas.openxmlformats.org/officeDocument/2006/relationships/image" Target="media/image74.jpe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chart" Target="charts/chart4.xml"/><Relationship Id="rId72" Type="http://schemas.openxmlformats.org/officeDocument/2006/relationships/image" Target="media/image46.jpg"/><Relationship Id="rId93" Type="http://schemas.openxmlformats.org/officeDocument/2006/relationships/image" Target="media/image67.jpeg"/><Relationship Id="rId98" Type="http://schemas.openxmlformats.org/officeDocument/2006/relationships/image" Target="media/image72.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5.jpeg"/><Relationship Id="rId67" Type="http://schemas.openxmlformats.org/officeDocument/2006/relationships/image" Target="media/image41.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bebka\Desktop\KAL&#304;TE_2014\MEMNUN&#304;YET%20ORANLARI\y&#305;llar%20baz&#305;nda%20memnuniyet%20oranlar&#305;\VATANDA&#350;%20MEMNUN&#304;YET&#304;-y&#305;llar.xlsx" TargetMode="Externa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bebka\Desktop\KAL&#304;TE_2014\MEMNUN&#304;YET%20ORANLARI\Sa&#287;l&#305;k%20i&#351;leri%20anket%20&#231;al&#305;&#351;mas&#305;.xlsx" TargetMode="External"/><Relationship Id="rId1" Type="http://schemas.openxmlformats.org/officeDocument/2006/relationships/image" Target="../media/image7.jpeg"/></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roundedCorners val="1"/>
  <c:style val="37"/>
  <c:chart>
    <c:title>
      <c:tx>
        <c:rich>
          <a:bodyPr/>
          <a:lstStyle/>
          <a:p>
            <a:pPr>
              <a:defRPr sz="1200" b="1" i="0" u="none" strike="noStrike" baseline="0">
                <a:solidFill>
                  <a:srgbClr val="000000"/>
                </a:solidFill>
                <a:latin typeface="Calibri"/>
                <a:ea typeface="Calibri"/>
                <a:cs typeface="Calibri"/>
              </a:defRPr>
            </a:pPr>
            <a:r>
              <a:rPr lang="tr-TR"/>
              <a:t>2015 YILI  VATANDAŞ MEMNUNİYETİ  DEĞERLENDİRME  GRAFİĞİ </a:t>
            </a:r>
          </a:p>
        </c:rich>
      </c:tx>
      <c:layout>
        <c:manualLayout>
          <c:xMode val="edge"/>
          <c:yMode val="edge"/>
          <c:x val="0.14499149535242187"/>
          <c:y val="3.8638998250218742E-2"/>
        </c:manualLayout>
      </c:layout>
      <c:overlay val="1"/>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title>
    <c:autoTitleDeleted val="0"/>
    <c:view3D>
      <c:rotX val="0"/>
      <c:rotY val="0"/>
      <c:depthPercent val="100"/>
      <c:rAngAx val="1"/>
    </c:view3D>
    <c:floor>
      <c:thickness val="0"/>
    </c:floor>
    <c:sideWall>
      <c:thickness val="0"/>
    </c:sideWall>
    <c:backWall>
      <c:thickness val="0"/>
    </c:backWall>
    <c:plotArea>
      <c:layout>
        <c:manualLayout>
          <c:layoutTarget val="inner"/>
          <c:xMode val="edge"/>
          <c:yMode val="edge"/>
          <c:x val="0.10972754911660271"/>
          <c:y val="0.16907965684302023"/>
          <c:w val="0.87386940737204066"/>
          <c:h val="0.67160767625940543"/>
        </c:manualLayout>
      </c:layout>
      <c:bar3DChart>
        <c:barDir val="col"/>
        <c:grouping val="clustered"/>
        <c:varyColors val="1"/>
        <c:ser>
          <c:idx val="0"/>
          <c:order val="0"/>
          <c:tx>
            <c:v>2015</c:v>
          </c:tx>
          <c:invertIfNegative val="1"/>
          <c:dLbls>
            <c:dLbl>
              <c:idx val="0"/>
              <c:layout>
                <c:manualLayout>
                  <c:x val="4.6865855161628157E-3"/>
                  <c:y val="-4.3010752688172046E-2"/>
                </c:manualLayout>
              </c:layout>
              <c:showLegendKey val="1"/>
              <c:showVal val="1"/>
              <c:showCatName val="1"/>
              <c:showSerName val="1"/>
              <c:showPercent val="1"/>
              <c:showBubbleSize val="1"/>
            </c:dLbl>
            <c:dLbl>
              <c:idx val="1"/>
              <c:layout>
                <c:manualLayout>
                  <c:x val="4.6865855161628157E-3"/>
                  <c:y val="-3.5842293906810069E-2"/>
                </c:manualLayout>
              </c:layout>
              <c:showLegendKey val="1"/>
              <c:showVal val="1"/>
              <c:showCatName val="1"/>
              <c:showSerName val="1"/>
              <c:showPercent val="1"/>
              <c:showBubbleSize val="1"/>
            </c:dLbl>
            <c:dLbl>
              <c:idx val="2"/>
              <c:layout>
                <c:manualLayout>
                  <c:x val="1.1716463790407087E-2"/>
                  <c:y val="-3.2258064516129177E-2"/>
                </c:manualLayout>
              </c:layout>
              <c:showLegendKey val="1"/>
              <c:showVal val="1"/>
              <c:showCatName val="1"/>
              <c:showSerName val="1"/>
              <c:showPercent val="1"/>
              <c:showBubbleSize val="1"/>
            </c:dLbl>
            <c:dLbl>
              <c:idx val="3"/>
              <c:layout>
                <c:manualLayout>
                  <c:x val="1.1716463790407087E-2"/>
                  <c:y val="-3.2258064516129177E-2"/>
                </c:manualLayout>
              </c:layout>
              <c:showLegendKey val="1"/>
              <c:showVal val="1"/>
              <c:showCatName val="1"/>
              <c:showSerName val="1"/>
              <c:showPercent val="1"/>
              <c:showBubbleSize val="1"/>
            </c:dLbl>
            <c:spPr>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c:spPr>
            <c:txPr>
              <a:bodyPr/>
              <a:lstStyle/>
              <a:p>
                <a:pPr>
                  <a:defRPr sz="1000" b="0" i="0" u="none" strike="noStrike" baseline="0">
                    <a:solidFill>
                      <a:srgbClr val="000000"/>
                    </a:solidFill>
                    <a:latin typeface="Calibri"/>
                    <a:ea typeface="Calibri"/>
                    <a:cs typeface="Calibri"/>
                  </a:defRPr>
                </a:pPr>
                <a:endParaRPr lang="tr-TR"/>
              </a:p>
            </c:txPr>
            <c:showLegendKey val="1"/>
            <c:showVal val="1"/>
            <c:showCatName val="1"/>
            <c:showSerName val="1"/>
            <c:showPercent val="1"/>
            <c:showBubbleSize val="1"/>
            <c:showLeaderLines val="0"/>
          </c:dLbls>
          <c:cat>
            <c:strRef>
              <c:f>'2015'!$B$91:$B$94</c:f>
              <c:strCache>
                <c:ptCount val="4"/>
                <c:pt idx="0">
                  <c:v>GENEL HİZMET</c:v>
                </c:pt>
                <c:pt idx="1">
                  <c:v>PARK VE BAHÇELER </c:v>
                </c:pt>
                <c:pt idx="2">
                  <c:v>TEMİZLİK</c:v>
                </c:pt>
                <c:pt idx="3">
                  <c:v>ORTALAMA</c:v>
                </c:pt>
              </c:strCache>
            </c:strRef>
          </c:cat>
          <c:val>
            <c:numRef>
              <c:f>'2015'!$C$91:$C$94</c:f>
              <c:numCache>
                <c:formatCode>General</c:formatCode>
                <c:ptCount val="4"/>
                <c:pt idx="0">
                  <c:v>79.75</c:v>
                </c:pt>
                <c:pt idx="1">
                  <c:v>80.45</c:v>
                </c:pt>
                <c:pt idx="2">
                  <c:v>77</c:v>
                </c:pt>
                <c:pt idx="3">
                  <c:v>79</c:v>
                </c:pt>
              </c:numCache>
            </c:numRef>
          </c:val>
        </c:ser>
        <c:dLbls>
          <c:showLegendKey val="1"/>
          <c:showVal val="1"/>
          <c:showCatName val="1"/>
          <c:showSerName val="1"/>
          <c:showPercent val="1"/>
          <c:showBubbleSize val="1"/>
        </c:dLbls>
        <c:gapWidth val="150"/>
        <c:shape val="cylinder"/>
        <c:axId val="146164736"/>
        <c:axId val="213170368"/>
        <c:axId val="0"/>
      </c:bar3DChart>
      <c:catAx>
        <c:axId val="146164736"/>
        <c:scaling>
          <c:orientation val="minMax"/>
        </c:scaling>
        <c:delete val="1"/>
        <c:axPos val="b"/>
        <c:numFmt formatCode="General" sourceLinked="1"/>
        <c:majorTickMark val="cross"/>
        <c:minorTickMark val="cross"/>
        <c:tickLblPos val="nextTo"/>
        <c:crossAx val="213170368"/>
        <c:crosses val="autoZero"/>
        <c:auto val="1"/>
        <c:lblAlgn val="ctr"/>
        <c:lblOffset val="100"/>
        <c:noMultiLvlLbl val="1"/>
      </c:catAx>
      <c:valAx>
        <c:axId val="213170368"/>
        <c:scaling>
          <c:orientation val="minMax"/>
          <c:max val="100"/>
          <c:min val="0"/>
        </c:scaling>
        <c:delete val="1"/>
        <c:axPos val="l"/>
        <c:numFmt formatCode="General" sourceLinked="1"/>
        <c:majorTickMark val="cross"/>
        <c:minorTickMark val="cross"/>
        <c:tickLblPos val="nextTo"/>
        <c:crossAx val="146164736"/>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tr-TR"/>
          </a:p>
        </c:txPr>
      </c:dTable>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plotVisOnly val="1"/>
    <c:dispBlanksAs val="gap"/>
    <c:showDLblsOverMax val="1"/>
  </c:chart>
  <c:txPr>
    <a:bodyPr/>
    <a:lstStyle/>
    <a:p>
      <a:pPr>
        <a:defRPr sz="1000" b="0" i="0" u="none" strike="noStrike" baseline="0">
          <a:solidFill>
            <a:srgbClr val="000000"/>
          </a:solidFill>
          <a:latin typeface="Calibri"/>
          <a:ea typeface="Calibri"/>
          <a:cs typeface="Calibri"/>
        </a:defRPr>
      </a:pPr>
      <a:endParaRPr lang="tr-TR"/>
    </a:p>
  </c:txPr>
  <c:externalData r:id="rId1">
    <c:autoUpdate val="1"/>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view3D>
      <c:rotX val="20"/>
      <c:rotY val="10"/>
      <c:rAngAx val="0"/>
      <c:perspective val="0"/>
    </c:view3D>
    <c:floor>
      <c:thickness val="0"/>
    </c:floor>
    <c:sideWall>
      <c:thickness val="0"/>
    </c:sideWall>
    <c:backWall>
      <c:thickness val="0"/>
    </c:backWall>
    <c:plotArea>
      <c:layout>
        <c:manualLayout>
          <c:layoutTarget val="inner"/>
          <c:xMode val="edge"/>
          <c:yMode val="edge"/>
          <c:x val="1.6233766233766289E-3"/>
          <c:y val="0.2"/>
          <c:w val="0.73863636363636354"/>
          <c:h val="0.54848484848484869"/>
        </c:manualLayout>
      </c:layout>
      <c:pie3DChart>
        <c:varyColors val="1"/>
        <c:ser>
          <c:idx val="0"/>
          <c:order val="0"/>
          <c:tx>
            <c:strRef>
              <c:f>Sheet1!$A$2</c:f>
              <c:strCache>
                <c:ptCount val="1"/>
                <c:pt idx="0">
                  <c:v>Memur</c:v>
                </c:pt>
              </c:strCache>
            </c:strRef>
          </c:tx>
          <c:explosion val="23"/>
          <c:dLbls>
            <c:dLbl>
              <c:idx val="0"/>
              <c:tx>
                <c:rich>
                  <a:bodyPr/>
                  <a:lstStyle/>
                  <a:p>
                    <a:r>
                      <a:rPr lang="tr-TR"/>
                      <a:t>1</a:t>
                    </a:r>
                    <a:r>
                      <a:rPr lang="en-US"/>
                      <a:t>%</a:t>
                    </a:r>
                  </a:p>
                </c:rich>
              </c:tx>
              <c:dLblPos val="bestFit"/>
              <c:showLegendKey val="0"/>
              <c:showVal val="0"/>
              <c:showCatName val="0"/>
              <c:showSerName val="0"/>
              <c:showPercent val="0"/>
              <c:showBubbleSize val="0"/>
            </c:dLbl>
            <c:dLbl>
              <c:idx val="1"/>
              <c:layout>
                <c:manualLayout>
                  <c:x val="-2.1704737402874198E-2"/>
                  <c:y val="-4.4435494156580928E-3"/>
                </c:manualLayout>
              </c:layout>
              <c:tx>
                <c:rich>
                  <a:bodyPr/>
                  <a:lstStyle/>
                  <a:p>
                    <a:r>
                      <a:rPr lang="tr-TR"/>
                      <a:t>6</a:t>
                    </a:r>
                    <a:r>
                      <a:rPr lang="en-US"/>
                      <a:t>%</a:t>
                    </a:r>
                  </a:p>
                </c:rich>
              </c:tx>
              <c:dLblPos val="bestFit"/>
              <c:showLegendKey val="0"/>
              <c:showVal val="0"/>
              <c:showCatName val="0"/>
              <c:showSerName val="0"/>
              <c:showPercent val="0"/>
              <c:showBubbleSize val="0"/>
            </c:dLbl>
            <c:dLbl>
              <c:idx val="2"/>
              <c:layout>
                <c:manualLayout>
                  <c:x val="-1.9641392507710922E-2"/>
                  <c:y val="-3.9447731755424473E-3"/>
                </c:manualLayout>
              </c:layout>
              <c:tx>
                <c:rich>
                  <a:bodyPr/>
                  <a:lstStyle/>
                  <a:p>
                    <a:r>
                      <a:rPr lang="tr-TR"/>
                      <a:t>1</a:t>
                    </a:r>
                    <a:r>
                      <a:rPr lang="en-US"/>
                      <a:t>%</a:t>
                    </a:r>
                  </a:p>
                </c:rich>
              </c:tx>
              <c:dLblPos val="bestFit"/>
              <c:showLegendKey val="0"/>
              <c:showVal val="0"/>
              <c:showCatName val="0"/>
              <c:showSerName val="0"/>
              <c:showPercent val="0"/>
              <c:showBubbleSize val="0"/>
            </c:dLbl>
            <c:dLbl>
              <c:idx val="3"/>
              <c:layout>
                <c:manualLayout>
                  <c:x val="-2.7803376429798323E-2"/>
                  <c:y val="8.4656084656084766E-3"/>
                </c:manualLayout>
              </c:layout>
              <c:tx>
                <c:rich>
                  <a:bodyPr/>
                  <a:lstStyle/>
                  <a:p>
                    <a:r>
                      <a:rPr lang="tr-TR"/>
                      <a:t>6</a:t>
                    </a:r>
                    <a:r>
                      <a:rPr lang="en-US"/>
                      <a:t>%</a:t>
                    </a:r>
                  </a:p>
                </c:rich>
              </c:tx>
              <c:dLblPos val="bestFit"/>
              <c:showLegendKey val="0"/>
              <c:showVal val="0"/>
              <c:showCatName val="0"/>
              <c:showSerName val="0"/>
              <c:showPercent val="0"/>
              <c:showBubbleSize val="0"/>
            </c:dLbl>
            <c:dLbl>
              <c:idx val="4"/>
              <c:layout>
                <c:manualLayout>
                  <c:x val="-9.1659831702651046E-2"/>
                  <c:y val="7.8895463510848945E-3"/>
                </c:manualLayout>
              </c:layout>
              <c:tx>
                <c:rich>
                  <a:bodyPr/>
                  <a:lstStyle/>
                  <a:p>
                    <a:r>
                      <a:rPr lang="tr-TR"/>
                      <a:t>14</a:t>
                    </a:r>
                    <a:r>
                      <a:rPr lang="en-US"/>
                      <a:t>%</a:t>
                    </a:r>
                  </a:p>
                </c:rich>
              </c:tx>
              <c:dLblPos val="bestFit"/>
              <c:showLegendKey val="0"/>
              <c:showVal val="0"/>
              <c:showCatName val="0"/>
              <c:showSerName val="0"/>
              <c:showPercent val="0"/>
              <c:showBubbleSize val="0"/>
            </c:dLbl>
            <c:dLbl>
              <c:idx val="5"/>
              <c:layout>
                <c:manualLayout>
                  <c:x val="-5.8924177523132774E-2"/>
                  <c:y val="-0.14595691810713213"/>
                </c:manualLayout>
              </c:layout>
              <c:tx>
                <c:rich>
                  <a:bodyPr/>
                  <a:lstStyle/>
                  <a:p>
                    <a:r>
                      <a:rPr lang="tr-TR"/>
                      <a:t>19</a:t>
                    </a:r>
                    <a:r>
                      <a:rPr lang="en-US"/>
                      <a:t>%</a:t>
                    </a:r>
                  </a:p>
                </c:rich>
              </c:tx>
              <c:dLblPos val="bestFit"/>
              <c:showLegendKey val="0"/>
              <c:showVal val="0"/>
              <c:showCatName val="0"/>
              <c:showSerName val="0"/>
              <c:showPercent val="0"/>
              <c:showBubbleSize val="0"/>
            </c:dLbl>
            <c:dLbl>
              <c:idx val="6"/>
              <c:layout>
                <c:manualLayout>
                  <c:x val="6.765330076314717E-2"/>
                  <c:y val="-0.1622705090252464"/>
                </c:manualLayout>
              </c:layout>
              <c:tx>
                <c:rich>
                  <a:bodyPr/>
                  <a:lstStyle/>
                  <a:p>
                    <a:r>
                      <a:rPr lang="tr-TR"/>
                      <a:t>21%</a:t>
                    </a:r>
                    <a:endParaRPr lang="en-US"/>
                  </a:p>
                </c:rich>
              </c:tx>
              <c:dLblPos val="bestFit"/>
              <c:showLegendKey val="0"/>
              <c:showVal val="0"/>
              <c:showCatName val="0"/>
              <c:showSerName val="0"/>
              <c:showPercent val="0"/>
              <c:showBubbleSize val="0"/>
            </c:dLbl>
            <c:dLbl>
              <c:idx val="7"/>
              <c:layout>
                <c:manualLayout>
                  <c:x val="4.3647538906024283E-2"/>
                  <c:y val="-0.12623305222941808"/>
                </c:manualLayout>
              </c:layout>
              <c:tx>
                <c:rich>
                  <a:bodyPr/>
                  <a:lstStyle/>
                  <a:p>
                    <a:r>
                      <a:rPr lang="en-US"/>
                      <a:t>3%</a:t>
                    </a:r>
                  </a:p>
                </c:rich>
              </c:tx>
              <c:dLblPos val="bestFit"/>
              <c:showLegendKey val="0"/>
              <c:showVal val="0"/>
              <c:showCatName val="0"/>
              <c:showSerName val="0"/>
              <c:showPercent val="0"/>
              <c:showBubbleSize val="0"/>
            </c:dLbl>
            <c:dLbl>
              <c:idx val="8"/>
              <c:layout>
                <c:manualLayout>
                  <c:x val="8.8008800880088143E-3"/>
                  <c:y val="-0.10651764437373717"/>
                </c:manualLayout>
              </c:layout>
              <c:tx>
                <c:rich>
                  <a:bodyPr/>
                  <a:lstStyle/>
                  <a:p>
                    <a:r>
                      <a:rPr lang="tr-TR"/>
                      <a:t>3</a:t>
                    </a:r>
                    <a:r>
                      <a:rPr lang="en-US"/>
                      <a:t>%</a:t>
                    </a:r>
                  </a:p>
                </c:rich>
              </c:tx>
              <c:dLblPos val="bestFit"/>
              <c:showLegendKey val="0"/>
              <c:showVal val="0"/>
              <c:showCatName val="0"/>
              <c:showSerName val="0"/>
              <c:showPercent val="0"/>
              <c:showBubbleSize val="0"/>
            </c:dLbl>
            <c:dLbl>
              <c:idx val="9"/>
              <c:layout>
                <c:manualLayout>
                  <c:x val="0"/>
                  <c:y val="-7.8895463510848911E-3"/>
                </c:manualLayout>
              </c:layout>
              <c:tx>
                <c:rich>
                  <a:bodyPr/>
                  <a:lstStyle/>
                  <a:p>
                    <a:r>
                      <a:rPr lang="tr-TR"/>
                      <a:t>6</a:t>
                    </a:r>
                    <a:r>
                      <a:rPr lang="en-US"/>
                      <a:t>%</a:t>
                    </a:r>
                  </a:p>
                </c:rich>
              </c:tx>
              <c:dLblPos val="bestFit"/>
              <c:showLegendKey val="0"/>
              <c:showVal val="0"/>
              <c:showCatName val="0"/>
              <c:showSerName val="0"/>
              <c:showPercent val="0"/>
              <c:showBubbleSize val="0"/>
            </c:dLbl>
            <c:dLbl>
              <c:idx val="10"/>
              <c:layout>
                <c:manualLayout>
                  <c:x val="8.7295077812048535E-3"/>
                  <c:y val="-1.183431952662722E-2"/>
                </c:manualLayout>
              </c:layout>
              <c:tx>
                <c:rich>
                  <a:bodyPr/>
                  <a:lstStyle/>
                  <a:p>
                    <a:r>
                      <a:rPr lang="tr-TR"/>
                      <a:t>3</a:t>
                    </a:r>
                    <a:r>
                      <a:rPr lang="en-US"/>
                      <a:t>%</a:t>
                    </a:r>
                  </a:p>
                </c:rich>
              </c:tx>
              <c:dLblPos val="bestFit"/>
              <c:showLegendKey val="0"/>
              <c:showVal val="0"/>
              <c:showCatName val="0"/>
              <c:showSerName val="0"/>
              <c:showPercent val="0"/>
              <c:showBubbleSize val="0"/>
            </c:dLbl>
            <c:dLbl>
              <c:idx val="11"/>
              <c:layout>
                <c:manualLayout>
                  <c:x val="5.0194669741927912E-2"/>
                  <c:y val="0"/>
                </c:manualLayout>
              </c:layout>
              <c:tx>
                <c:rich>
                  <a:bodyPr/>
                  <a:lstStyle/>
                  <a:p>
                    <a:r>
                      <a:rPr lang="tr-TR"/>
                      <a:t>18</a:t>
                    </a:r>
                    <a:r>
                      <a:rPr lang="en-US"/>
                      <a:t>%</a:t>
                    </a:r>
                  </a:p>
                </c:rich>
              </c:tx>
              <c:dLblPos val="bestFit"/>
              <c:showLegendKey val="0"/>
              <c:showVal val="0"/>
              <c:showCatName val="0"/>
              <c:showSerName val="0"/>
              <c:showPercent val="0"/>
              <c:showBubbleSize val="0"/>
            </c:dLbl>
            <c:numFmt formatCode="0%" sourceLinked="0"/>
            <c:dLblPos val="outEnd"/>
            <c:showLegendKey val="0"/>
            <c:showVal val="0"/>
            <c:showCatName val="0"/>
            <c:showSerName val="0"/>
            <c:showPercent val="1"/>
            <c:showBubbleSize val="0"/>
            <c:showLeaderLines val="0"/>
          </c:dLbls>
          <c:cat>
            <c:strRef>
              <c:f>Sheet1!$B$1:$M$1</c:f>
              <c:strCache>
                <c:ptCount val="12"/>
                <c:pt idx="0">
                  <c:v>Bşk. Yrd.</c:v>
                </c:pt>
                <c:pt idx="1">
                  <c:v>Yazı İşl.</c:v>
                </c:pt>
                <c:pt idx="2">
                  <c:v>Özel K.</c:v>
                </c:pt>
                <c:pt idx="3">
                  <c:v>İns.Kayn.Eğ.</c:v>
                </c:pt>
                <c:pt idx="4">
                  <c:v>Fen İşl.</c:v>
                </c:pt>
                <c:pt idx="5">
                  <c:v>Mali Hizm.</c:v>
                </c:pt>
                <c:pt idx="6">
                  <c:v>İmar İşl.</c:v>
                </c:pt>
                <c:pt idx="7">
                  <c:v>Park Bahçe Md.</c:v>
                </c:pt>
                <c:pt idx="8">
                  <c:v>Temizlik İşl.</c:v>
                </c:pt>
                <c:pt idx="9">
                  <c:v>B.İşlem</c:v>
                </c:pt>
                <c:pt idx="10">
                  <c:v>Hukuk Birimi</c:v>
                </c:pt>
                <c:pt idx="11">
                  <c:v>Zabıta Md.</c:v>
                </c:pt>
              </c:strCache>
            </c:strRef>
          </c:cat>
          <c:val>
            <c:numRef>
              <c:f>Sheet1!$B$2:$M$2</c:f>
              <c:numCache>
                <c:formatCode>General</c:formatCode>
                <c:ptCount val="12"/>
                <c:pt idx="0">
                  <c:v>1</c:v>
                </c:pt>
                <c:pt idx="1">
                  <c:v>4</c:v>
                </c:pt>
                <c:pt idx="2">
                  <c:v>1</c:v>
                </c:pt>
                <c:pt idx="3">
                  <c:v>3</c:v>
                </c:pt>
                <c:pt idx="4">
                  <c:v>12</c:v>
                </c:pt>
                <c:pt idx="5">
                  <c:v>15</c:v>
                </c:pt>
                <c:pt idx="6">
                  <c:v>11</c:v>
                </c:pt>
                <c:pt idx="7">
                  <c:v>2</c:v>
                </c:pt>
                <c:pt idx="8">
                  <c:v>2</c:v>
                </c:pt>
                <c:pt idx="9">
                  <c:v>4</c:v>
                </c:pt>
                <c:pt idx="10">
                  <c:v>2</c:v>
                </c:pt>
                <c:pt idx="11">
                  <c:v>14</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76775680817675573"/>
          <c:y val="7.7407657376161523E-2"/>
          <c:w val="0.20366972646937689"/>
          <c:h val="0.9155078948464771"/>
        </c:manualLayout>
      </c:layout>
      <c:overlay val="0"/>
    </c:legend>
    <c:plotVisOnly val="1"/>
    <c:dispBlanksAs val="zero"/>
    <c:showDLblsOverMax val="0"/>
  </c:chart>
  <c:spPr>
    <a:gradFill>
      <a:gsLst>
        <a:gs pos="0">
          <a:srgbClr val="5E9EFF"/>
        </a:gs>
        <a:gs pos="39999">
          <a:srgbClr val="85C2FF"/>
        </a:gs>
        <a:gs pos="70000">
          <a:srgbClr val="C4D6EB"/>
        </a:gs>
        <a:gs pos="100000">
          <a:srgbClr val="FFEBFA"/>
        </a:gs>
      </a:gsLst>
      <a:lin ang="5400000" scaled="0"/>
    </a:gradFill>
    <a:ln cmpd="tri">
      <a:solidFill>
        <a:schemeClr val="accent5">
          <a:lumMod val="75000"/>
        </a:schemeClr>
      </a:solidFill>
    </a:ln>
    <a:effectLst>
      <a:innerShdw blurRad="63500" dist="50800" dir="13500000">
        <a:schemeClr val="accent5">
          <a:lumMod val="75000"/>
          <a:alpha val="50000"/>
        </a:schemeClr>
      </a:innerShdw>
    </a:effectLst>
    <a:scene3d>
      <a:camera prst="orthographicFront"/>
      <a:lightRig rig="threePt" dir="t"/>
    </a:scene3d>
    <a:sp3d prstMaterial="powder">
      <a:bevelT/>
    </a:sp3d>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37"/>
    </mc:Choice>
    <mc:Fallback>
      <c:style val="37"/>
    </mc:Fallback>
  </mc:AlternateContent>
  <c:clrMapOvr bg1="lt1" tx1="dk1" bg2="lt2" tx2="dk2" accent1="accent1" accent2="accent2" accent3="accent3" accent4="accent4" accent5="accent5" accent6="accent6" hlink="hlink" folHlink="folHlink"/>
  <c:chart>
    <c:autoTitleDeleted val="0"/>
    <c:view3D>
      <c:rotX val="15"/>
      <c:hPercent val="39"/>
      <c:rotY val="20"/>
      <c:depthPercent val="100"/>
      <c:rAngAx val="1"/>
    </c:view3D>
    <c:floor>
      <c:thickness val="0"/>
    </c:floor>
    <c:sideWall>
      <c:thickness val="0"/>
    </c:sideWall>
    <c:backWall>
      <c:thickness val="0"/>
    </c:backWall>
    <c:plotArea>
      <c:layout>
        <c:manualLayout>
          <c:layoutTarget val="inner"/>
          <c:xMode val="edge"/>
          <c:yMode val="edge"/>
          <c:x val="9.4861660079051766E-2"/>
          <c:y val="6.0465116279069767E-2"/>
          <c:w val="0.90513833992093429"/>
          <c:h val="0.655813953488396"/>
        </c:manualLayout>
      </c:layout>
      <c:bar3DChart>
        <c:barDir val="col"/>
        <c:grouping val="clustered"/>
        <c:varyColors val="0"/>
        <c:ser>
          <c:idx val="0"/>
          <c:order val="0"/>
          <c:invertIfNegative val="0"/>
          <c:dLbls>
            <c:dLbl>
              <c:idx val="0"/>
              <c:layout>
                <c:manualLayout>
                  <c:x val="1.7981239996798265E-2"/>
                  <c:y val="-1.8812219457123656E-2"/>
                </c:manualLayout>
              </c:layout>
              <c:showLegendKey val="0"/>
              <c:showVal val="1"/>
              <c:showCatName val="0"/>
              <c:showSerName val="0"/>
              <c:showPercent val="0"/>
              <c:showBubbleSize val="0"/>
            </c:dLbl>
            <c:dLbl>
              <c:idx val="1"/>
              <c:layout>
                <c:manualLayout>
                  <c:x val="1.769544078489186E-2"/>
                  <c:y val="-1.6495398639305745E-2"/>
                </c:manualLayout>
              </c:layout>
              <c:showLegendKey val="0"/>
              <c:showVal val="1"/>
              <c:showCatName val="0"/>
              <c:showSerName val="0"/>
              <c:showPercent val="0"/>
              <c:showBubbleSize val="0"/>
            </c:dLbl>
            <c:dLbl>
              <c:idx val="2"/>
              <c:layout>
                <c:manualLayout>
                  <c:x val="1.6336250092008151E-2"/>
                  <c:y val="-2.1972329786256052E-2"/>
                </c:manualLayout>
              </c:layout>
              <c:showLegendKey val="0"/>
              <c:showVal val="1"/>
              <c:showCatName val="0"/>
              <c:showSerName val="0"/>
              <c:showPercent val="0"/>
              <c:showBubbleSize val="0"/>
            </c:dLbl>
            <c:dLbl>
              <c:idx val="3"/>
              <c:layout>
                <c:manualLayout>
                  <c:x val="1.3171476759261063E-2"/>
                  <c:y val="-3.3537981435155857E-2"/>
                </c:manualLayout>
              </c:layout>
              <c:showLegendKey val="0"/>
              <c:showVal val="1"/>
              <c:showCatName val="0"/>
              <c:showSerName val="0"/>
              <c:showPercent val="0"/>
              <c:showBubbleSize val="0"/>
            </c:dLbl>
            <c:dLbl>
              <c:idx val="4"/>
              <c:layout>
                <c:manualLayout>
                  <c:x val="1.181208249823446E-2"/>
                  <c:y val="-1.8057932648809796E-2"/>
                </c:manualLayout>
              </c:layout>
              <c:showLegendKey val="0"/>
              <c:showVal val="1"/>
              <c:showCatName val="0"/>
              <c:showSerName val="0"/>
              <c:showPercent val="0"/>
              <c:showBubbleSize val="0"/>
            </c:dLbl>
            <c:dLbl>
              <c:idx val="5"/>
              <c:layout>
                <c:manualLayout>
                  <c:x val="4.2726418851043675E-2"/>
                  <c:y val="-3.1079509951528552E-2"/>
                </c:manualLayout>
              </c:layout>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Sheet1!$A$1:$F$1</c:f>
              <c:strCache>
                <c:ptCount val="6"/>
                <c:pt idx="0">
                  <c:v>İlköğretim</c:v>
                </c:pt>
                <c:pt idx="1">
                  <c:v>Ortaokul</c:v>
                </c:pt>
                <c:pt idx="2">
                  <c:v>Lise</c:v>
                </c:pt>
                <c:pt idx="3">
                  <c:v>Yüksekokul</c:v>
                </c:pt>
                <c:pt idx="4">
                  <c:v>Fakülte</c:v>
                </c:pt>
                <c:pt idx="5">
                  <c:v>Yüksek Lisans</c:v>
                </c:pt>
              </c:strCache>
            </c:strRef>
          </c:cat>
          <c:val>
            <c:numRef>
              <c:f>Sheet1!$A$2:$F$2</c:f>
              <c:numCache>
                <c:formatCode>General</c:formatCode>
                <c:ptCount val="6"/>
                <c:pt idx="0">
                  <c:v>3</c:v>
                </c:pt>
                <c:pt idx="1">
                  <c:v>4</c:v>
                </c:pt>
                <c:pt idx="2">
                  <c:v>28</c:v>
                </c:pt>
                <c:pt idx="3">
                  <c:v>11</c:v>
                </c:pt>
                <c:pt idx="4">
                  <c:v>24</c:v>
                </c:pt>
                <c:pt idx="5">
                  <c:v>1</c:v>
                </c:pt>
              </c:numCache>
            </c:numRef>
          </c:val>
        </c:ser>
        <c:dLbls>
          <c:showLegendKey val="0"/>
          <c:showVal val="1"/>
          <c:showCatName val="0"/>
          <c:showSerName val="0"/>
          <c:showPercent val="0"/>
          <c:showBubbleSize val="0"/>
        </c:dLbls>
        <c:gapWidth val="150"/>
        <c:gapDepth val="0"/>
        <c:shape val="box"/>
        <c:axId val="409593856"/>
        <c:axId val="409472960"/>
        <c:axId val="0"/>
      </c:bar3DChart>
      <c:catAx>
        <c:axId val="409593856"/>
        <c:scaling>
          <c:orientation val="minMax"/>
        </c:scaling>
        <c:delete val="0"/>
        <c:axPos val="b"/>
        <c:title>
          <c:tx>
            <c:rich>
              <a:bodyPr/>
              <a:lstStyle/>
              <a:p>
                <a:pPr>
                  <a:defRPr/>
                </a:pPr>
                <a:r>
                  <a:rPr lang="tr-TR"/>
                  <a:t>Eğitim Durumu</a:t>
                </a:r>
              </a:p>
            </c:rich>
          </c:tx>
          <c:layout>
            <c:manualLayout>
              <c:xMode val="edge"/>
              <c:yMode val="edge"/>
              <c:x val="0.45454548630672414"/>
              <c:y val="0.83255785166592167"/>
            </c:manualLayout>
          </c:layout>
          <c:overlay val="0"/>
        </c:title>
        <c:numFmt formatCode="General" sourceLinked="1"/>
        <c:majorTickMark val="out"/>
        <c:minorTickMark val="none"/>
        <c:tickLblPos val="low"/>
        <c:txPr>
          <a:bodyPr rot="0" vert="horz"/>
          <a:lstStyle/>
          <a:p>
            <a:pPr>
              <a:defRPr/>
            </a:pPr>
            <a:endParaRPr lang="tr-TR"/>
          </a:p>
        </c:txPr>
        <c:crossAx val="409472960"/>
        <c:crosses val="autoZero"/>
        <c:auto val="0"/>
        <c:lblAlgn val="ctr"/>
        <c:lblOffset val="100"/>
        <c:tickLblSkip val="1"/>
        <c:tickMarkSkip val="1"/>
        <c:noMultiLvlLbl val="0"/>
      </c:catAx>
      <c:valAx>
        <c:axId val="409472960"/>
        <c:scaling>
          <c:orientation val="minMax"/>
        </c:scaling>
        <c:delete val="0"/>
        <c:axPos val="l"/>
        <c:majorGridlines/>
        <c:numFmt formatCode="General" sourceLinked="1"/>
        <c:majorTickMark val="out"/>
        <c:minorTickMark val="none"/>
        <c:tickLblPos val="nextTo"/>
        <c:txPr>
          <a:bodyPr rot="0" vert="horz"/>
          <a:lstStyle/>
          <a:p>
            <a:pPr>
              <a:defRPr/>
            </a:pPr>
            <a:endParaRPr lang="tr-TR"/>
          </a:p>
        </c:txPr>
        <c:crossAx val="409593856"/>
        <c:crosses val="autoZero"/>
        <c:crossBetween val="between"/>
      </c:valAx>
    </c:plotArea>
    <c:plotVisOnly val="1"/>
    <c:dispBlanksAs val="gap"/>
    <c:showDLblsOverMax val="0"/>
  </c:chart>
  <c:spPr>
    <a:gradFill>
      <a:gsLst>
        <a:gs pos="0">
          <a:srgbClr val="5E9EFF">
            <a:alpha val="29000"/>
          </a:srgbClr>
        </a:gs>
        <a:gs pos="39999">
          <a:srgbClr val="85C2FF"/>
        </a:gs>
        <a:gs pos="70000">
          <a:srgbClr val="C4D6EB"/>
        </a:gs>
        <a:gs pos="100000">
          <a:srgbClr val="FFEBFA"/>
        </a:gs>
      </a:gsLst>
      <a:lin ang="5400000" scaled="0"/>
    </a:gradFill>
    <a:ln cmpd="tri">
      <a:solidFill>
        <a:schemeClr val="accent5">
          <a:lumMod val="75000"/>
        </a:schemeClr>
      </a:solidFill>
    </a:ln>
    <a:effectLst>
      <a:innerShdw blurRad="63500" dist="50800" dir="13500000">
        <a:prstClr val="black">
          <a:alpha val="50000"/>
        </a:prstClr>
      </a:innerShdw>
    </a:effectLst>
    <a:scene3d>
      <a:camera prst="orthographicFront"/>
      <a:lightRig rig="threePt" dir="t"/>
    </a:scene3d>
    <a:sp3d prstMaterial="softEdge">
      <a:bevelT/>
      <a:bevelB/>
    </a:sp3d>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tr-TR"/>
  <c:roundedCorners val="1"/>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autoTitleDeleted val="0"/>
    <c:view3D>
      <c:rotX val="10"/>
      <c:rotY val="140"/>
      <c:depthPercent val="100"/>
      <c:rAngAx val="1"/>
    </c:view3D>
    <c:floor>
      <c:thickness val="0"/>
    </c:floor>
    <c:sideWall>
      <c:thickness val="0"/>
    </c:sideWall>
    <c:backWall>
      <c:thickness val="0"/>
    </c:backWall>
    <c:plotArea>
      <c:layout>
        <c:manualLayout>
          <c:layoutTarget val="inner"/>
          <c:xMode val="edge"/>
          <c:yMode val="edge"/>
          <c:x val="7.7351454921345847E-2"/>
          <c:y val="6.8228733703369057E-2"/>
          <c:w val="0.69659649314669003"/>
          <c:h val="0.6541610423697185"/>
        </c:manualLayout>
      </c:layout>
      <c:bar3DChart>
        <c:barDir val="col"/>
        <c:grouping val="standard"/>
        <c:varyColors val="0"/>
        <c:ser>
          <c:idx val="0"/>
          <c:order val="0"/>
          <c:tx>
            <c:strRef>
              <c:f>Sayfa1!$B$1</c:f>
              <c:strCache>
                <c:ptCount val="1"/>
                <c:pt idx="0">
                  <c:v>46 YAŞ VE ÜZERİ</c:v>
                </c:pt>
              </c:strCache>
            </c:strRef>
          </c:tx>
          <c:invertIfNegative val="0"/>
          <c:dLbls>
            <c:showLegendKey val="0"/>
            <c:showVal val="1"/>
            <c:showCatName val="0"/>
            <c:showSerName val="0"/>
            <c:showPercent val="0"/>
            <c:showBubbleSize val="0"/>
            <c:showLeaderLines val="0"/>
          </c:dLbls>
          <c:cat>
            <c:strRef>
              <c:f>Sayfa1!$A$2</c:f>
              <c:strCache>
                <c:ptCount val="1"/>
                <c:pt idx="0">
                  <c:v>Kategori 1</c:v>
                </c:pt>
              </c:strCache>
            </c:strRef>
          </c:cat>
          <c:val>
            <c:numRef>
              <c:f>Sayfa1!$B$2</c:f>
              <c:numCache>
                <c:formatCode>General</c:formatCode>
                <c:ptCount val="1"/>
                <c:pt idx="0">
                  <c:v>27</c:v>
                </c:pt>
              </c:numCache>
            </c:numRef>
          </c:val>
        </c:ser>
        <c:ser>
          <c:idx val="1"/>
          <c:order val="1"/>
          <c:tx>
            <c:strRef>
              <c:f>Sayfa1!$C$1</c:f>
              <c:strCache>
                <c:ptCount val="1"/>
                <c:pt idx="0">
                  <c:v>36-45 YAŞ</c:v>
                </c:pt>
              </c:strCache>
            </c:strRef>
          </c:tx>
          <c:invertIfNegative val="0"/>
          <c:dLbls>
            <c:showLegendKey val="0"/>
            <c:showVal val="1"/>
            <c:showCatName val="0"/>
            <c:showSerName val="0"/>
            <c:showPercent val="0"/>
            <c:showBubbleSize val="0"/>
            <c:showLeaderLines val="0"/>
          </c:dLbls>
          <c:cat>
            <c:strRef>
              <c:f>Sayfa1!$A$2</c:f>
              <c:strCache>
                <c:ptCount val="1"/>
                <c:pt idx="0">
                  <c:v>Kategori 1</c:v>
                </c:pt>
              </c:strCache>
            </c:strRef>
          </c:cat>
          <c:val>
            <c:numRef>
              <c:f>Sayfa1!$C$2</c:f>
              <c:numCache>
                <c:formatCode>General</c:formatCode>
                <c:ptCount val="1"/>
                <c:pt idx="0">
                  <c:v>15</c:v>
                </c:pt>
              </c:numCache>
            </c:numRef>
          </c:val>
        </c:ser>
        <c:ser>
          <c:idx val="2"/>
          <c:order val="2"/>
          <c:tx>
            <c:strRef>
              <c:f>Sayfa1!$D$1</c:f>
              <c:strCache>
                <c:ptCount val="1"/>
                <c:pt idx="0">
                  <c:v>26-35 YAŞ</c:v>
                </c:pt>
              </c:strCache>
            </c:strRef>
          </c:tx>
          <c:invertIfNegative val="0"/>
          <c:dLbls>
            <c:dLbl>
              <c:idx val="0"/>
              <c:layout>
                <c:manualLayout>
                  <c:x val="2.0833333333333412E-2"/>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Sayfa1!$A$2</c:f>
              <c:strCache>
                <c:ptCount val="1"/>
                <c:pt idx="0">
                  <c:v>Kategori 1</c:v>
                </c:pt>
              </c:strCache>
            </c:strRef>
          </c:cat>
          <c:val>
            <c:numRef>
              <c:f>Sayfa1!$D$2</c:f>
              <c:numCache>
                <c:formatCode>General</c:formatCode>
                <c:ptCount val="1"/>
                <c:pt idx="0">
                  <c:v>27</c:v>
                </c:pt>
              </c:numCache>
            </c:numRef>
          </c:val>
        </c:ser>
        <c:ser>
          <c:idx val="3"/>
          <c:order val="3"/>
          <c:tx>
            <c:strRef>
              <c:f>Sayfa1!$E$1</c:f>
              <c:strCache>
                <c:ptCount val="1"/>
                <c:pt idx="0">
                  <c:v>18-25 YAŞ</c:v>
                </c:pt>
              </c:strCache>
            </c:strRef>
          </c:tx>
          <c:invertIfNegative val="0"/>
          <c:dLbls>
            <c:showLegendKey val="0"/>
            <c:showVal val="1"/>
            <c:showCatName val="0"/>
            <c:showSerName val="0"/>
            <c:showPercent val="0"/>
            <c:showBubbleSize val="0"/>
            <c:showLeaderLines val="0"/>
          </c:dLbls>
          <c:cat>
            <c:strRef>
              <c:f>Sayfa1!$A$2</c:f>
              <c:strCache>
                <c:ptCount val="1"/>
                <c:pt idx="0">
                  <c:v>Kategori 1</c:v>
                </c:pt>
              </c:strCache>
            </c:strRef>
          </c:cat>
          <c:val>
            <c:numRef>
              <c:f>Sayfa1!$E$2</c:f>
              <c:numCache>
                <c:formatCode>General</c:formatCode>
                <c:ptCount val="1"/>
                <c:pt idx="0">
                  <c:v>2</c:v>
                </c:pt>
              </c:numCache>
            </c:numRef>
          </c:val>
        </c:ser>
        <c:dLbls>
          <c:showLegendKey val="0"/>
          <c:showVal val="0"/>
          <c:showCatName val="0"/>
          <c:showSerName val="0"/>
          <c:showPercent val="0"/>
          <c:showBubbleSize val="0"/>
        </c:dLbls>
        <c:gapWidth val="150"/>
        <c:shape val="box"/>
        <c:axId val="410046464"/>
        <c:axId val="409474688"/>
        <c:axId val="149600768"/>
      </c:bar3DChart>
      <c:catAx>
        <c:axId val="410046464"/>
        <c:scaling>
          <c:orientation val="minMax"/>
        </c:scaling>
        <c:delete val="1"/>
        <c:axPos val="b"/>
        <c:majorTickMark val="out"/>
        <c:minorTickMark val="none"/>
        <c:tickLblPos val="nextTo"/>
        <c:crossAx val="409474688"/>
        <c:crosses val="autoZero"/>
        <c:auto val="1"/>
        <c:lblAlgn val="ctr"/>
        <c:lblOffset val="100"/>
        <c:noMultiLvlLbl val="0"/>
      </c:catAx>
      <c:valAx>
        <c:axId val="409474688"/>
        <c:scaling>
          <c:orientation val="minMax"/>
        </c:scaling>
        <c:delete val="0"/>
        <c:axPos val="l"/>
        <c:majorGridlines/>
        <c:numFmt formatCode="General" sourceLinked="1"/>
        <c:majorTickMark val="out"/>
        <c:minorTickMark val="none"/>
        <c:tickLblPos val="nextTo"/>
        <c:crossAx val="410046464"/>
        <c:crosses val="min"/>
        <c:crossBetween val="between"/>
      </c:valAx>
      <c:serAx>
        <c:axId val="149600768"/>
        <c:scaling>
          <c:orientation val="minMax"/>
        </c:scaling>
        <c:delete val="0"/>
        <c:axPos val="b"/>
        <c:numFmt formatCode="General" sourceLinked="1"/>
        <c:majorTickMark val="out"/>
        <c:minorTickMark val="none"/>
        <c:tickLblPos val="nextTo"/>
        <c:txPr>
          <a:bodyPr rot="-2700000" vert="horz"/>
          <a:lstStyle/>
          <a:p>
            <a:pPr>
              <a:defRPr/>
            </a:pPr>
            <a:endParaRPr lang="tr-TR"/>
          </a:p>
        </c:txPr>
        <c:crossAx val="409474688"/>
        <c:crosses val="autoZero"/>
        <c:tickLblSkip val="1"/>
        <c:tickMarkSkip val="1"/>
      </c:serAx>
    </c:plotArea>
    <c:legend>
      <c:legendPos val="r"/>
      <c:overlay val="0"/>
    </c:legend>
    <c:plotVisOnly val="1"/>
    <c:dispBlanksAs val="gap"/>
    <c:showDLblsOverMax val="0"/>
  </c:chart>
  <c:spPr>
    <a:gradFill>
      <a:gsLst>
        <a:gs pos="0">
          <a:srgbClr val="5E9EFF">
            <a:alpha val="29000"/>
          </a:srgbClr>
        </a:gs>
        <a:gs pos="39999">
          <a:srgbClr val="85C2FF"/>
        </a:gs>
        <a:gs pos="70000">
          <a:srgbClr val="C4D6EB"/>
        </a:gs>
        <a:gs pos="100000">
          <a:srgbClr val="FFEBFA"/>
        </a:gs>
      </a:gsLst>
      <a:lin ang="5400000" scaled="0"/>
    </a:gradFill>
    <a:ln cmpd="tri">
      <a:solidFill>
        <a:schemeClr val="accent5">
          <a:lumMod val="75000"/>
        </a:schemeClr>
      </a:solidFill>
    </a:ln>
    <a:effectLst>
      <a:outerShdw blurRad="50800" dist="38100" algn="l" rotWithShape="0">
        <a:schemeClr val="accent5">
          <a:lumMod val="75000"/>
          <a:alpha val="40000"/>
        </a:schemeClr>
      </a:outerShdw>
    </a:effectLst>
    <a:scene3d>
      <a:camera prst="orthographicFront"/>
      <a:lightRig rig="threePt" dir="t"/>
    </a:scene3d>
    <a:sp3d prstMaterial="softEdge">
      <a:bevelT/>
      <a:bevelB/>
    </a:sp3d>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autoTitleDeleted val="1"/>
    <c:view3D>
      <c:rotX val="10"/>
      <c:rotY val="20"/>
      <c:rAngAx val="0"/>
      <c:perspective val="0"/>
    </c:view3D>
    <c:floor>
      <c:thickness val="0"/>
    </c:floor>
    <c:sideWall>
      <c:thickness val="0"/>
    </c:sideWall>
    <c:backWall>
      <c:thickness val="0"/>
    </c:backWall>
    <c:plotArea>
      <c:layout/>
      <c:bar3DChart>
        <c:barDir val="col"/>
        <c:grouping val="standard"/>
        <c:varyColors val="0"/>
        <c:ser>
          <c:idx val="0"/>
          <c:order val="0"/>
          <c:invertIfNegative val="0"/>
          <c:cat>
            <c:strRef>
              <c:f>Sayfa1!$B$3:$H$3</c:f>
              <c:strCache>
                <c:ptCount val="7"/>
                <c:pt idx="0">
                  <c:v>0-5 YIL</c:v>
                </c:pt>
                <c:pt idx="1">
                  <c:v>6-10 YIL</c:v>
                </c:pt>
                <c:pt idx="2">
                  <c:v>10-15 YIL </c:v>
                </c:pt>
                <c:pt idx="3">
                  <c:v>16-20 YIL</c:v>
                </c:pt>
                <c:pt idx="4">
                  <c:v>21-25 YIL</c:v>
                </c:pt>
                <c:pt idx="5">
                  <c:v>26-30 YIL</c:v>
                </c:pt>
                <c:pt idx="6">
                  <c:v>30 VE ÜZERİ</c:v>
                </c:pt>
              </c:strCache>
            </c:strRef>
          </c:cat>
          <c:val>
            <c:numRef>
              <c:f>Sayfa1!$B$4:$H$4</c:f>
              <c:numCache>
                <c:formatCode>General</c:formatCode>
                <c:ptCount val="7"/>
                <c:pt idx="0">
                  <c:v>27</c:v>
                </c:pt>
                <c:pt idx="1">
                  <c:v>8</c:v>
                </c:pt>
                <c:pt idx="2">
                  <c:v>3</c:v>
                </c:pt>
                <c:pt idx="3">
                  <c:v>18</c:v>
                </c:pt>
                <c:pt idx="4">
                  <c:v>8</c:v>
                </c:pt>
                <c:pt idx="5">
                  <c:v>5</c:v>
                </c:pt>
                <c:pt idx="6">
                  <c:v>2</c:v>
                </c:pt>
              </c:numCache>
            </c:numRef>
          </c:val>
        </c:ser>
        <c:dLbls>
          <c:showLegendKey val="0"/>
          <c:showVal val="1"/>
          <c:showCatName val="0"/>
          <c:showSerName val="0"/>
          <c:showPercent val="0"/>
          <c:showBubbleSize val="0"/>
        </c:dLbls>
        <c:gapWidth val="75"/>
        <c:shape val="cylinder"/>
        <c:axId val="410048000"/>
        <c:axId val="409476416"/>
        <c:axId val="225629440"/>
      </c:bar3DChart>
      <c:valAx>
        <c:axId val="409476416"/>
        <c:scaling>
          <c:orientation val="minMax"/>
        </c:scaling>
        <c:delete val="0"/>
        <c:axPos val="l"/>
        <c:numFmt formatCode="General" sourceLinked="1"/>
        <c:majorTickMark val="none"/>
        <c:minorTickMark val="none"/>
        <c:tickLblPos val="nextTo"/>
        <c:crossAx val="410048000"/>
        <c:crosses val="autoZero"/>
        <c:crossBetween val="between"/>
      </c:valAx>
      <c:catAx>
        <c:axId val="410048000"/>
        <c:scaling>
          <c:orientation val="minMax"/>
        </c:scaling>
        <c:delete val="0"/>
        <c:axPos val="b"/>
        <c:majorTickMark val="none"/>
        <c:minorTickMark val="none"/>
        <c:tickLblPos val="nextTo"/>
        <c:crossAx val="409476416"/>
        <c:crosses val="autoZero"/>
        <c:auto val="1"/>
        <c:lblAlgn val="ctr"/>
        <c:lblOffset val="100"/>
        <c:noMultiLvlLbl val="0"/>
      </c:catAx>
      <c:serAx>
        <c:axId val="225629440"/>
        <c:scaling>
          <c:orientation val="minMax"/>
        </c:scaling>
        <c:delete val="1"/>
        <c:axPos val="b"/>
        <c:majorTickMark val="none"/>
        <c:minorTickMark val="none"/>
        <c:tickLblPos val="nextTo"/>
        <c:crossAx val="409476416"/>
        <c:crosses val="autoZero"/>
      </c:serAx>
    </c:plotArea>
    <c:plotVisOnly val="1"/>
    <c:dispBlanksAs val="gap"/>
    <c:showDLblsOverMax val="0"/>
  </c:chart>
  <c:spPr>
    <a:solidFill>
      <a:srgbClr val="4F81BD">
        <a:alpha val="22000"/>
      </a:srgbClr>
    </a:solidFill>
    <a:ln>
      <a:solidFill>
        <a:srgbClr val="C0504D">
          <a:lumMod val="60000"/>
          <a:lumOff val="40000"/>
        </a:srgbClr>
      </a:solidFill>
    </a:ln>
    <a:effectLst>
      <a:innerShdw blurRad="63500" dist="50800" dir="13500000">
        <a:prstClr val="black">
          <a:alpha val="50000"/>
        </a:prstClr>
      </a:innerShdw>
    </a:effectLst>
    <a:scene3d>
      <a:camera prst="orthographicFront"/>
      <a:lightRig rig="threePt" dir="t"/>
    </a:scene3d>
    <a:sp3d prstMaterial="dkEdge">
      <a:bevelT/>
      <a:bevelB/>
    </a:sp3d>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1928104575163695"/>
          <c:y val="0.2468085106382979"/>
          <c:w val="0.53431372549019607"/>
          <c:h val="0.55319148936170215"/>
        </c:manualLayout>
      </c:layout>
      <c:pie3DChart>
        <c:varyColors val="1"/>
        <c:ser>
          <c:idx val="0"/>
          <c:order val="0"/>
          <c:explosion val="25"/>
          <c:dLbls>
            <c:dLbl>
              <c:idx val="0"/>
              <c:layout>
                <c:manualLayout>
                  <c:x val="-2.42557883131202E-2"/>
                  <c:y val="-5.5981810760321153E-3"/>
                </c:manualLayout>
              </c:layout>
              <c:tx>
                <c:rich>
                  <a:bodyPr/>
                  <a:lstStyle/>
                  <a:p>
                    <a:r>
                      <a:rPr lang="en-US"/>
                      <a:t>5%</a:t>
                    </a:r>
                  </a:p>
                </c:rich>
              </c:tx>
              <c:dLblPos val="bestFit"/>
              <c:showLegendKey val="0"/>
              <c:showVal val="0"/>
              <c:showCatName val="0"/>
              <c:showSerName val="0"/>
              <c:showPercent val="0"/>
              <c:showBubbleSize val="0"/>
            </c:dLbl>
            <c:dLbl>
              <c:idx val="1"/>
              <c:layout>
                <c:manualLayout>
                  <c:x val="1.9845644983461964E-2"/>
                  <c:y val="-8.3972716140481712E-2"/>
                </c:manualLayout>
              </c:layout>
              <c:tx>
                <c:rich>
                  <a:bodyPr/>
                  <a:lstStyle/>
                  <a:p>
                    <a:r>
                      <a:rPr lang="en-US"/>
                      <a:t>4%</a:t>
                    </a:r>
                  </a:p>
                </c:rich>
              </c:tx>
              <c:dLblPos val="bestFit"/>
              <c:showLegendKey val="0"/>
              <c:showVal val="0"/>
              <c:showCatName val="0"/>
              <c:showSerName val="0"/>
              <c:showPercent val="0"/>
              <c:showBubbleSize val="0"/>
            </c:dLbl>
            <c:dLbl>
              <c:idx val="2"/>
              <c:layout>
                <c:manualLayout>
                  <c:x val="4.4101433296582174E-3"/>
                  <c:y val="-2.7990905380160892E-2"/>
                </c:manualLayout>
              </c:layout>
              <c:tx>
                <c:rich>
                  <a:bodyPr/>
                  <a:lstStyle/>
                  <a:p>
                    <a:r>
                      <a:rPr lang="en-US"/>
                      <a:t>2%</a:t>
                    </a:r>
                  </a:p>
                </c:rich>
              </c:tx>
              <c:dLblPos val="bestFit"/>
              <c:showLegendKey val="0"/>
              <c:showVal val="0"/>
              <c:showCatName val="0"/>
              <c:showSerName val="0"/>
              <c:showPercent val="0"/>
              <c:showBubbleSize val="0"/>
            </c:dLbl>
            <c:dLbl>
              <c:idx val="3"/>
              <c:tx>
                <c:rich>
                  <a:bodyPr/>
                  <a:lstStyle/>
                  <a:p>
                    <a:r>
                      <a:rPr lang="en-US"/>
                      <a:t>7%</a:t>
                    </a:r>
                  </a:p>
                </c:rich>
              </c:tx>
              <c:dLblPos val="bestFit"/>
              <c:showLegendKey val="0"/>
              <c:showVal val="0"/>
              <c:showCatName val="0"/>
              <c:showSerName val="0"/>
              <c:showPercent val="0"/>
              <c:showBubbleSize val="0"/>
            </c:dLbl>
            <c:dLbl>
              <c:idx val="4"/>
              <c:tx>
                <c:rich>
                  <a:bodyPr/>
                  <a:lstStyle/>
                  <a:p>
                    <a:r>
                      <a:rPr lang="en-US"/>
                      <a:t>21%</a:t>
                    </a:r>
                  </a:p>
                </c:rich>
              </c:tx>
              <c:dLblPos val="bestFit"/>
              <c:showLegendKey val="0"/>
              <c:showVal val="0"/>
              <c:showCatName val="0"/>
              <c:showSerName val="0"/>
              <c:showPercent val="0"/>
              <c:showBubbleSize val="0"/>
            </c:dLbl>
            <c:dLbl>
              <c:idx val="5"/>
              <c:tx>
                <c:rich>
                  <a:bodyPr/>
                  <a:lstStyle/>
                  <a:p>
                    <a:r>
                      <a:rPr lang="en-US"/>
                      <a:t>33%</a:t>
                    </a:r>
                  </a:p>
                </c:rich>
              </c:tx>
              <c:dLblPos val="bestFit"/>
              <c:showLegendKey val="0"/>
              <c:showVal val="0"/>
              <c:showCatName val="0"/>
              <c:showSerName val="0"/>
              <c:showPercent val="0"/>
              <c:showBubbleSize val="0"/>
            </c:dLbl>
            <c:dLbl>
              <c:idx val="6"/>
              <c:tx>
                <c:rich>
                  <a:bodyPr/>
                  <a:lstStyle/>
                  <a:p>
                    <a:r>
                      <a:rPr lang="en-US"/>
                      <a:t>18%</a:t>
                    </a:r>
                  </a:p>
                </c:rich>
              </c:tx>
              <c:dLblPos val="bestFit"/>
              <c:showLegendKey val="0"/>
              <c:showVal val="0"/>
              <c:showCatName val="0"/>
              <c:showSerName val="0"/>
              <c:showPercent val="0"/>
              <c:showBubbleSize val="0"/>
            </c:dLbl>
            <c:dLbl>
              <c:idx val="7"/>
              <c:tx>
                <c:rich>
                  <a:bodyPr/>
                  <a:lstStyle/>
                  <a:p>
                    <a:r>
                      <a:rPr lang="en-US"/>
                      <a:t>8%</a:t>
                    </a:r>
                  </a:p>
                </c:rich>
              </c:tx>
              <c:dLblPos val="bestFit"/>
              <c:showLegendKey val="0"/>
              <c:showVal val="0"/>
              <c:showCatName val="0"/>
              <c:showSerName val="0"/>
              <c:showPercent val="0"/>
              <c:showBubbleSize val="0"/>
            </c:dLbl>
            <c:dLbl>
              <c:idx val="8"/>
              <c:layout>
                <c:manualLayout>
                  <c:x val="0"/>
                  <c:y val="-3.3589086456192685E-2"/>
                </c:manualLayout>
              </c:layout>
              <c:tx>
                <c:rich>
                  <a:bodyPr/>
                  <a:lstStyle/>
                  <a:p>
                    <a:r>
                      <a:rPr lang="en-US"/>
                      <a:t>2%</a:t>
                    </a:r>
                  </a:p>
                </c:rich>
              </c:tx>
              <c:dLblPos val="bestFit"/>
              <c:showLegendKey val="0"/>
              <c:showVal val="0"/>
              <c:showCatName val="0"/>
              <c:showSerName val="0"/>
              <c:showPercent val="0"/>
              <c:showBubbleSize val="0"/>
            </c:dLbl>
            <c:dLbl>
              <c:idx val="9"/>
              <c:layout>
                <c:manualLayout>
                  <c:x val="6.6152149944873314E-3"/>
                  <c:y val="-0.15115088905286744"/>
                </c:manualLayout>
              </c:layout>
              <c:dLblPos val="bestFit"/>
              <c:showLegendKey val="0"/>
              <c:showVal val="0"/>
              <c:showCatName val="0"/>
              <c:showSerName val="0"/>
              <c:showPercent val="1"/>
              <c:showBubbleSize val="0"/>
            </c:dLbl>
            <c:dLbl>
              <c:idx val="10"/>
              <c:layout>
                <c:manualLayout>
                  <c:x val="4.6306504961412032E-2"/>
                  <c:y val="-8.3972716140481712E-2"/>
                </c:manualLayout>
              </c:layout>
              <c:tx>
                <c:rich>
                  <a:bodyPr/>
                  <a:lstStyle/>
                  <a:p>
                    <a:r>
                      <a:rPr lang="en-US"/>
                      <a:t> 1%</a:t>
                    </a:r>
                  </a:p>
                </c:rich>
              </c:tx>
              <c:dLblPos val="bestFit"/>
              <c:showLegendKey val="0"/>
              <c:showVal val="0"/>
              <c:showCatName val="0"/>
              <c:showSerName val="0"/>
              <c:showPercent val="0"/>
              <c:showBubbleSize val="0"/>
            </c:dLbl>
            <c:numFmt formatCode="0%" sourceLinked="0"/>
            <c:dLblPos val="outEnd"/>
            <c:showLegendKey val="0"/>
            <c:showVal val="0"/>
            <c:showCatName val="0"/>
            <c:showSerName val="0"/>
            <c:showPercent val="1"/>
            <c:showBubbleSize val="0"/>
            <c:showLeaderLines val="1"/>
          </c:dLbls>
          <c:cat>
            <c:strRef>
              <c:f>Sheet1!$B$1:$K$1</c:f>
              <c:strCache>
                <c:ptCount val="10"/>
                <c:pt idx="0">
                  <c:v>Özel Kalem</c:v>
                </c:pt>
                <c:pt idx="1">
                  <c:v>Yazı işl.</c:v>
                </c:pt>
                <c:pt idx="2">
                  <c:v>Mali Hizmetler</c:v>
                </c:pt>
                <c:pt idx="3">
                  <c:v>Zabıta Kom.</c:v>
                </c:pt>
                <c:pt idx="4">
                  <c:v>Fen İşl.</c:v>
                </c:pt>
                <c:pt idx="5">
                  <c:v>Temizlik işl.</c:v>
                </c:pt>
                <c:pt idx="6">
                  <c:v>Park Bahçeler</c:v>
                </c:pt>
                <c:pt idx="7">
                  <c:v>Kültür ve Sosyal İşl.Md.</c:v>
                </c:pt>
                <c:pt idx="8">
                  <c:v>İmar ve Şehircilik</c:v>
                </c:pt>
                <c:pt idx="9">
                  <c:v>İns.Kay.veEğt.Müd</c:v>
                </c:pt>
              </c:strCache>
            </c:strRef>
          </c:cat>
          <c:val>
            <c:numRef>
              <c:f>Sheet1!$B$2:$K$2</c:f>
              <c:numCache>
                <c:formatCode>General</c:formatCode>
                <c:ptCount val="10"/>
                <c:pt idx="0">
                  <c:v>3</c:v>
                </c:pt>
                <c:pt idx="1">
                  <c:v>3</c:v>
                </c:pt>
                <c:pt idx="2">
                  <c:v>8</c:v>
                </c:pt>
                <c:pt idx="3">
                  <c:v>13</c:v>
                </c:pt>
                <c:pt idx="4">
                  <c:v>30</c:v>
                </c:pt>
                <c:pt idx="5">
                  <c:v>13</c:v>
                </c:pt>
                <c:pt idx="6">
                  <c:v>6</c:v>
                </c:pt>
                <c:pt idx="7">
                  <c:v>2</c:v>
                </c:pt>
                <c:pt idx="8">
                  <c:v>2</c:v>
                </c:pt>
                <c:pt idx="9">
                  <c:v>1</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78594771002461905"/>
          <c:y val="7.2340332458442833E-2"/>
          <c:w val="0.19771242548169904"/>
          <c:h val="0.8915940507436565"/>
        </c:manualLayout>
      </c:layout>
      <c:overlay val="0"/>
    </c:legend>
    <c:plotVisOnly val="1"/>
    <c:dispBlanksAs val="zero"/>
    <c:showDLblsOverMax val="0"/>
  </c:chart>
  <c:spPr>
    <a:gradFill flip="none" rotWithShape="1">
      <a:gsLst>
        <a:gs pos="0">
          <a:srgbClr val="5E9EFF">
            <a:alpha val="0"/>
          </a:srgbClr>
        </a:gs>
        <a:gs pos="39999">
          <a:srgbClr val="85C2FF"/>
        </a:gs>
        <a:gs pos="70000">
          <a:srgbClr val="C4D6EB"/>
        </a:gs>
        <a:gs pos="100000">
          <a:srgbClr val="FFEBFA"/>
        </a:gs>
      </a:gsLst>
      <a:path path="circle">
        <a:fillToRect r="100000" b="100000"/>
      </a:path>
      <a:tileRect l="-100000" t="-100000"/>
    </a:gradFill>
    <a:ln cmpd="tri">
      <a:solidFill>
        <a:schemeClr val="tx2">
          <a:lumMod val="40000"/>
          <a:lumOff val="60000"/>
        </a:schemeClr>
      </a:solidFill>
    </a:ln>
    <a:effectLst>
      <a:outerShdw blurRad="50800" dist="38100" dir="2700000" algn="tl" rotWithShape="0">
        <a:schemeClr val="accent5">
          <a:lumMod val="75000"/>
          <a:alpha val="40000"/>
        </a:schemeClr>
      </a:outerShdw>
    </a:effectLst>
    <a:scene3d>
      <a:camera prst="orthographicFront"/>
      <a:lightRig rig="threePt" dir="t"/>
    </a:scene3d>
    <a:sp3d>
      <a:bevelT/>
      <a:bevelB prst="angle"/>
    </a:sp3d>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36"/>
    </mc:Choice>
    <mc:Fallback>
      <c:style val="36"/>
    </mc:Fallback>
  </mc:AlternateContent>
  <c:clrMapOvr bg1="lt1" tx1="dk1" bg2="lt2" tx2="dk2" accent1="accent1" accent2="accent2" accent3="accent3" accent4="accent4" accent5="accent5" accent6="accent6" hlink="hlink" folHlink="folHlink"/>
  <c:chart>
    <c:title>
      <c:overlay val="0"/>
    </c:title>
    <c:autoTitleDeleted val="0"/>
    <c:view3D>
      <c:rotX val="15"/>
      <c:hPercent val="39"/>
      <c:rotY val="20"/>
      <c:depthPercent val="100"/>
      <c:rAngAx val="1"/>
    </c:view3D>
    <c:floor>
      <c:thickness val="0"/>
    </c:floor>
    <c:sideWall>
      <c:thickness val="0"/>
    </c:sideWall>
    <c:backWall>
      <c:thickness val="0"/>
    </c:backWall>
    <c:plotArea>
      <c:layout>
        <c:manualLayout>
          <c:layoutTarget val="inner"/>
          <c:xMode val="edge"/>
          <c:yMode val="edge"/>
          <c:x val="9.4861660079051766E-2"/>
          <c:y val="6.0465116279069767E-2"/>
          <c:w val="0.90513833992093429"/>
          <c:h val="0.655813953488396"/>
        </c:manualLayout>
      </c:layout>
      <c:bar3DChart>
        <c:barDir val="col"/>
        <c:grouping val="clustered"/>
        <c:varyColors val="0"/>
        <c:ser>
          <c:idx val="0"/>
          <c:order val="0"/>
          <c:tx>
            <c:strRef>
              <c:f>Sheet1!$A$2</c:f>
              <c:strCache>
                <c:ptCount val="1"/>
              </c:strCache>
            </c:strRef>
          </c:tx>
          <c:invertIfNegative val="0"/>
          <c:dLbls>
            <c:dLbl>
              <c:idx val="0"/>
              <c:layout>
                <c:manualLayout>
                  <c:x val="1.7981239996798265E-2"/>
                  <c:y val="-1.8812219457123656E-2"/>
                </c:manualLayout>
              </c:layout>
              <c:showLegendKey val="0"/>
              <c:showVal val="1"/>
              <c:showCatName val="0"/>
              <c:showSerName val="0"/>
              <c:showPercent val="0"/>
              <c:showBubbleSize val="0"/>
            </c:dLbl>
            <c:dLbl>
              <c:idx val="1"/>
              <c:layout>
                <c:manualLayout>
                  <c:x val="1.769544078489186E-2"/>
                  <c:y val="-1.6495398639305745E-2"/>
                </c:manualLayout>
              </c:layout>
              <c:showLegendKey val="0"/>
              <c:showVal val="1"/>
              <c:showCatName val="0"/>
              <c:showSerName val="0"/>
              <c:showPercent val="0"/>
              <c:showBubbleSize val="0"/>
            </c:dLbl>
            <c:dLbl>
              <c:idx val="2"/>
              <c:layout>
                <c:manualLayout>
                  <c:x val="1.6336250092008151E-2"/>
                  <c:y val="-2.1972329786256052E-2"/>
                </c:manualLayout>
              </c:layout>
              <c:showLegendKey val="0"/>
              <c:showVal val="1"/>
              <c:showCatName val="0"/>
              <c:showSerName val="0"/>
              <c:showPercent val="0"/>
              <c:showBubbleSize val="0"/>
            </c:dLbl>
            <c:dLbl>
              <c:idx val="3"/>
              <c:layout>
                <c:manualLayout>
                  <c:x val="1.3171476759261063E-2"/>
                  <c:y val="-3.3537981435155857E-2"/>
                </c:manualLayout>
              </c:layout>
              <c:showLegendKey val="0"/>
              <c:showVal val="1"/>
              <c:showCatName val="0"/>
              <c:showSerName val="0"/>
              <c:showPercent val="0"/>
              <c:showBubbleSize val="0"/>
            </c:dLbl>
            <c:dLbl>
              <c:idx val="4"/>
              <c:layout>
                <c:manualLayout>
                  <c:x val="1.181208249823446E-2"/>
                  <c:y val="-1.8057932648809796E-2"/>
                </c:manualLayout>
              </c:layout>
              <c:showLegendKey val="0"/>
              <c:showVal val="1"/>
              <c:showCatName val="0"/>
              <c:showSerName val="0"/>
              <c:showPercent val="0"/>
              <c:showBubbleSize val="0"/>
            </c:dLbl>
            <c:dLbl>
              <c:idx val="5"/>
              <c:layout>
                <c:manualLayout>
                  <c:xMode val="edge"/>
                  <c:yMode val="edge"/>
                  <c:x val="0.75494071146246278"/>
                  <c:y val="0.59069767441860765"/>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Sheet1!$B$1:$F$1</c:f>
              <c:strCache>
                <c:ptCount val="5"/>
                <c:pt idx="0">
                  <c:v>İlkokul</c:v>
                </c:pt>
                <c:pt idx="1">
                  <c:v>Ortaokul</c:v>
                </c:pt>
                <c:pt idx="2">
                  <c:v>Lise</c:v>
                </c:pt>
                <c:pt idx="3">
                  <c:v>Yüksekokul</c:v>
                </c:pt>
                <c:pt idx="4">
                  <c:v>Fakülte</c:v>
                </c:pt>
              </c:strCache>
            </c:strRef>
          </c:cat>
          <c:val>
            <c:numRef>
              <c:f>Sheet1!$B$2:$F$2</c:f>
              <c:numCache>
                <c:formatCode>General</c:formatCode>
                <c:ptCount val="5"/>
                <c:pt idx="0">
                  <c:v>40</c:v>
                </c:pt>
                <c:pt idx="1">
                  <c:v>11</c:v>
                </c:pt>
                <c:pt idx="2">
                  <c:v>20</c:v>
                </c:pt>
                <c:pt idx="3">
                  <c:v>3</c:v>
                </c:pt>
                <c:pt idx="4">
                  <c:v>11</c:v>
                </c:pt>
              </c:numCache>
            </c:numRef>
          </c:val>
        </c:ser>
        <c:dLbls>
          <c:showLegendKey val="0"/>
          <c:showVal val="1"/>
          <c:showCatName val="0"/>
          <c:showSerName val="0"/>
          <c:showPercent val="0"/>
          <c:showBubbleSize val="0"/>
        </c:dLbls>
        <c:gapWidth val="150"/>
        <c:gapDepth val="0"/>
        <c:shape val="box"/>
        <c:axId val="410480640"/>
        <c:axId val="409364736"/>
        <c:axId val="0"/>
      </c:bar3DChart>
      <c:catAx>
        <c:axId val="410480640"/>
        <c:scaling>
          <c:orientation val="minMax"/>
        </c:scaling>
        <c:delete val="0"/>
        <c:axPos val="b"/>
        <c:title>
          <c:tx>
            <c:rich>
              <a:bodyPr/>
              <a:lstStyle/>
              <a:p>
                <a:pPr>
                  <a:defRPr/>
                </a:pPr>
                <a:r>
                  <a:rPr lang="tr-TR"/>
                  <a:t>Eğitim Durumu</a:t>
                </a:r>
              </a:p>
            </c:rich>
          </c:tx>
          <c:layout>
            <c:manualLayout>
              <c:xMode val="edge"/>
              <c:yMode val="edge"/>
              <c:x val="0.45454545454545453"/>
              <c:y val="0.83255817404449883"/>
            </c:manualLayout>
          </c:layout>
          <c:overlay val="0"/>
        </c:title>
        <c:numFmt formatCode="General" sourceLinked="1"/>
        <c:majorTickMark val="out"/>
        <c:minorTickMark val="none"/>
        <c:tickLblPos val="low"/>
        <c:txPr>
          <a:bodyPr rot="0" vert="horz"/>
          <a:lstStyle/>
          <a:p>
            <a:pPr>
              <a:defRPr/>
            </a:pPr>
            <a:endParaRPr lang="tr-TR"/>
          </a:p>
        </c:txPr>
        <c:crossAx val="409364736"/>
        <c:crosses val="autoZero"/>
        <c:auto val="0"/>
        <c:lblAlgn val="ctr"/>
        <c:lblOffset val="100"/>
        <c:tickLblSkip val="1"/>
        <c:tickMarkSkip val="1"/>
        <c:noMultiLvlLbl val="0"/>
      </c:catAx>
      <c:valAx>
        <c:axId val="409364736"/>
        <c:scaling>
          <c:orientation val="minMax"/>
        </c:scaling>
        <c:delete val="0"/>
        <c:axPos val="l"/>
        <c:majorGridlines/>
        <c:title>
          <c:tx>
            <c:rich>
              <a:bodyPr rot="0" vert="horz"/>
              <a:lstStyle/>
              <a:p>
                <a:pPr>
                  <a:defRPr/>
                </a:pPr>
                <a:r>
                  <a:rPr lang="tr-TR"/>
                  <a:t>Kişi</a:t>
                </a:r>
              </a:p>
            </c:rich>
          </c:tx>
          <c:layout>
            <c:manualLayout>
              <c:xMode val="edge"/>
              <c:yMode val="edge"/>
              <c:x val="8.6795154036277203E-2"/>
              <c:y val="0.35348821679975712"/>
            </c:manualLayout>
          </c:layout>
          <c:overlay val="0"/>
        </c:title>
        <c:numFmt formatCode="General" sourceLinked="1"/>
        <c:majorTickMark val="out"/>
        <c:minorTickMark val="none"/>
        <c:tickLblPos val="nextTo"/>
        <c:txPr>
          <a:bodyPr rot="0" vert="horz"/>
          <a:lstStyle/>
          <a:p>
            <a:pPr>
              <a:defRPr/>
            </a:pPr>
            <a:endParaRPr lang="tr-TR"/>
          </a:p>
        </c:txPr>
        <c:crossAx val="410480640"/>
        <c:crosses val="autoZero"/>
        <c:crossBetween val="between"/>
      </c:valAx>
    </c:plotArea>
    <c:plotVisOnly val="1"/>
    <c:dispBlanksAs val="gap"/>
    <c:showDLblsOverMax val="0"/>
  </c:chart>
  <c:spPr>
    <a:gradFill>
      <a:gsLst>
        <a:gs pos="0">
          <a:srgbClr val="5E9EFF">
            <a:alpha val="20000"/>
          </a:srgbClr>
        </a:gs>
        <a:gs pos="39999">
          <a:srgbClr val="85C2FF"/>
        </a:gs>
        <a:gs pos="70000">
          <a:srgbClr val="C4D6EB"/>
        </a:gs>
        <a:gs pos="100000">
          <a:srgbClr val="FFEBFA"/>
        </a:gs>
      </a:gsLst>
      <a:lin ang="5400000" scaled="0"/>
    </a:gradFill>
    <a:ln cmpd="tri">
      <a:solidFill>
        <a:schemeClr val="accent5">
          <a:lumMod val="60000"/>
          <a:lumOff val="40000"/>
        </a:schemeClr>
      </a:solidFill>
    </a:ln>
    <a:effectLst>
      <a:outerShdw blurRad="50800" dist="38100" dir="2700000" algn="tl" rotWithShape="0">
        <a:schemeClr val="accent5">
          <a:lumMod val="60000"/>
          <a:lumOff val="40000"/>
          <a:alpha val="40000"/>
        </a:schemeClr>
      </a:outerShdw>
    </a:effectLst>
    <a:scene3d>
      <a:camera prst="orthographicFront"/>
      <a:lightRig rig="threePt" dir="t"/>
    </a:scene3d>
    <a:sp3d prstMaterial="dkEdge">
      <a:bevelT/>
      <a:bevelB/>
    </a:sp3d>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pie3DChart>
        <c:varyColors val="1"/>
        <c:ser>
          <c:idx val="0"/>
          <c:order val="0"/>
          <c:explosion val="25"/>
          <c:cat>
            <c:strRef>
              <c:f>Sheet1!$B$6:$F$6</c:f>
              <c:strCache>
                <c:ptCount val="5"/>
                <c:pt idx="0">
                  <c:v>0-5 YIL</c:v>
                </c:pt>
                <c:pt idx="1">
                  <c:v>6-10 YIL</c:v>
                </c:pt>
                <c:pt idx="2">
                  <c:v>10-15 YIL </c:v>
                </c:pt>
                <c:pt idx="3">
                  <c:v>16-20 YIL</c:v>
                </c:pt>
                <c:pt idx="4">
                  <c:v>21-25 YIL</c:v>
                </c:pt>
              </c:strCache>
            </c:strRef>
          </c:cat>
          <c:val>
            <c:numRef>
              <c:f>Sheet1!$B$7:$F$7</c:f>
              <c:numCache>
                <c:formatCode>General</c:formatCode>
                <c:ptCount val="5"/>
                <c:pt idx="0">
                  <c:v>15.476190476190473</c:v>
                </c:pt>
                <c:pt idx="1">
                  <c:v>17.857142857142833</c:v>
                </c:pt>
                <c:pt idx="2">
                  <c:v>36.904761904761905</c:v>
                </c:pt>
                <c:pt idx="3">
                  <c:v>19.047619047619026</c:v>
                </c:pt>
                <c:pt idx="4">
                  <c:v>10.714285714285714</c:v>
                </c:pt>
              </c:numCache>
            </c:numRef>
          </c:val>
        </c:ser>
        <c:dLbls>
          <c:showLegendKey val="0"/>
          <c:showVal val="0"/>
          <c:showCatName val="0"/>
          <c:showSerName val="0"/>
          <c:showPercent val="1"/>
          <c:showBubbleSize val="0"/>
          <c:showLeaderLines val="0"/>
        </c:dLbls>
      </c:pie3DChart>
    </c:plotArea>
    <c:legend>
      <c:legendPos val="t"/>
      <c:overlay val="0"/>
    </c:legend>
    <c:plotVisOnly val="1"/>
    <c:dispBlanksAs val="zero"/>
    <c:showDLblsOverMax val="0"/>
  </c:chart>
  <c:spPr>
    <a:gradFill>
      <a:gsLst>
        <a:gs pos="0">
          <a:srgbClr val="5E9EFF">
            <a:alpha val="0"/>
          </a:srgbClr>
        </a:gs>
        <a:gs pos="39999">
          <a:srgbClr val="85C2FF"/>
        </a:gs>
        <a:gs pos="70000">
          <a:srgbClr val="C4D6EB"/>
        </a:gs>
        <a:gs pos="100000">
          <a:srgbClr val="FFEBFA"/>
        </a:gs>
      </a:gsLst>
      <a:lin ang="5400000" scaled="0"/>
    </a:gradFill>
    <a:ln cmpd="tri"/>
    <a:effectLst>
      <a:outerShdw blurRad="50800" dist="38100" dir="5400000" algn="t" rotWithShape="0">
        <a:prstClr val="black">
          <a:alpha val="40000"/>
        </a:prstClr>
      </a:outerShdw>
    </a:effectLst>
    <a:scene3d>
      <a:camera prst="orthographicFront"/>
      <a:lightRig rig="threePt" dir="t"/>
    </a:scene3d>
    <a:sp3d prstMaterial="dkEdge">
      <a:bevelT/>
      <a:bevelB/>
    </a:sp3d>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36"/>
    </mc:Choice>
    <mc:Fallback>
      <c:style val="36"/>
    </mc:Fallback>
  </mc:AlternateContent>
  <c:chart>
    <c:title>
      <c:tx>
        <c:rich>
          <a:bodyPr/>
          <a:lstStyle/>
          <a:p>
            <a:pPr>
              <a:defRPr sz="1100">
                <a:solidFill>
                  <a:schemeClr val="dk1"/>
                </a:solidFill>
                <a:latin typeface="+mn-lt"/>
                <a:ea typeface="+mn-ea"/>
                <a:cs typeface="+mn-cs"/>
              </a:defRPr>
            </a:pPr>
            <a:r>
              <a:rPr lang="tr-TR"/>
              <a:t>Aralık 2015 </a:t>
            </a:r>
            <a:r>
              <a:rPr lang="en-US"/>
              <a:t>Sosyal Yaşam Merkezi </a:t>
            </a:r>
            <a:r>
              <a:rPr lang="tr-TR"/>
              <a:t>S</a:t>
            </a:r>
            <a:r>
              <a:rPr lang="en-US"/>
              <a:t>ağlık İşleri</a:t>
            </a:r>
            <a:r>
              <a:rPr lang="tr-TR"/>
              <a:t> </a:t>
            </a:r>
            <a:r>
              <a:rPr lang="en-US" b="1"/>
              <a:t> </a:t>
            </a:r>
            <a:r>
              <a:rPr lang="en-US"/>
              <a:t>Memnuniyet</a:t>
            </a:r>
            <a:r>
              <a:rPr lang="tr-TR"/>
              <a:t>i</a:t>
            </a:r>
            <a:r>
              <a:rPr lang="en-US"/>
              <a:t> Anket Grafiği</a:t>
            </a:r>
          </a:p>
        </c:rich>
      </c:tx>
      <c:layout>
        <c:manualLayout>
          <c:xMode val="edge"/>
          <c:yMode val="edge"/>
          <c:x val="0.23752567966041283"/>
          <c:y val="9.975595155868695E-4"/>
        </c:manualLayout>
      </c:layout>
      <c:overlay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title>
    <c:autoTitleDeleted val="0"/>
    <c:view3D>
      <c:rotX val="0"/>
      <c:rotY val="0"/>
      <c:depthPercent val="100"/>
      <c:rAngAx val="1"/>
    </c:view3D>
    <c:floor>
      <c:thickness val="0"/>
    </c:floor>
    <c:sideWall>
      <c:thickness val="0"/>
    </c:sideWall>
    <c:backWall>
      <c:thickness val="0"/>
      <c:spPr>
        <a:gradFill>
          <a:gsLst>
            <a:gs pos="0">
              <a:srgbClr val="F79646">
                <a:lumMod val="75000"/>
                <a:alpha val="74000"/>
              </a:srgbClr>
            </a:gs>
            <a:gs pos="0">
              <a:srgbClr val="C0504D">
                <a:lumMod val="50000"/>
              </a:srgbClr>
            </a:gs>
            <a:gs pos="100000">
              <a:srgbClr val="4F81BD">
                <a:tint val="23500"/>
                <a:satMod val="160000"/>
              </a:srgbClr>
            </a:gs>
          </a:gsLst>
          <a:lin ang="6000000" scaled="0"/>
        </a:gradFill>
      </c:spPr>
    </c:backWall>
    <c:plotArea>
      <c:layout>
        <c:manualLayout>
          <c:layoutTarget val="inner"/>
          <c:xMode val="edge"/>
          <c:yMode val="edge"/>
          <c:x val="0.10449483258406547"/>
          <c:y val="0.12661462536829868"/>
          <c:w val="0.89431424013174443"/>
          <c:h val="0.71051544088903751"/>
        </c:manualLayout>
      </c:layout>
      <c:bar3DChart>
        <c:barDir val="col"/>
        <c:grouping val="stacked"/>
        <c:varyColors val="0"/>
        <c:ser>
          <c:idx val="3"/>
          <c:order val="0"/>
          <c:invertIfNegative val="0"/>
          <c:dLbls>
            <c:dLbl>
              <c:idx val="0"/>
              <c:layout>
                <c:manualLayout>
                  <c:x val="0"/>
                  <c:y val="-9.0395480225988704E-3"/>
                </c:manualLayout>
              </c:layout>
              <c:showLegendKey val="0"/>
              <c:showVal val="1"/>
              <c:showCatName val="0"/>
              <c:showSerName val="0"/>
              <c:showPercent val="0"/>
              <c:showBubbleSize val="0"/>
            </c:dLbl>
            <c:dLbl>
              <c:idx val="1"/>
              <c:layout>
                <c:manualLayout>
                  <c:x val="-1.6339869281045776E-3"/>
                  <c:y val="-0.20199546243160318"/>
                </c:manualLayout>
              </c:layout>
              <c:showLegendKey val="0"/>
              <c:showVal val="1"/>
              <c:showCatName val="0"/>
              <c:showSerName val="0"/>
              <c:showPercent val="0"/>
              <c:showBubbleSize val="0"/>
            </c:dLbl>
            <c:dLbl>
              <c:idx val="2"/>
              <c:layout>
                <c:manualLayout>
                  <c:x val="-1.6340364861799691E-3"/>
                  <c:y val="-5.9842151310033675E-2"/>
                </c:manualLayout>
              </c:layout>
              <c:showLegendKey val="0"/>
              <c:showVal val="1"/>
              <c:showCatName val="0"/>
              <c:showSerName val="0"/>
              <c:showPercent val="0"/>
              <c:showBubbleSize val="0"/>
            </c:dLbl>
            <c:dLbl>
              <c:idx val="3"/>
              <c:layout>
                <c:manualLayout>
                  <c:x val="4.9019798451119534E-3"/>
                  <c:y val="-5.7247686144495123E-2"/>
                </c:manualLayout>
              </c:layout>
              <c:showLegendKey val="0"/>
              <c:showVal val="1"/>
              <c:showCatName val="0"/>
              <c:showSerName val="0"/>
              <c:showPercent val="0"/>
              <c:showBubbleSize val="0"/>
            </c:dLbl>
            <c:dLbl>
              <c:idx val="4"/>
              <c:layout>
                <c:manualLayout>
                  <c:x val="1.7448921825948241E-3"/>
                  <c:y val="-4.7774011299435121E-2"/>
                </c:manualLayout>
              </c:layout>
              <c:spPr>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c:spPr>
              <c:txPr>
                <a:bodyPr/>
                <a:lstStyle/>
                <a:p>
                  <a:pPr>
                    <a:defRPr b="1">
                      <a:solidFill>
                        <a:sysClr val="windowText" lastClr="000000"/>
                      </a:solidFill>
                      <a:latin typeface="+mn-lt"/>
                      <a:ea typeface="+mn-ea"/>
                      <a:cs typeface="+mn-cs"/>
                    </a:defRPr>
                  </a:pPr>
                  <a:endParaRPr lang="tr-TR"/>
                </a:p>
              </c:txPr>
              <c:showLegendKey val="0"/>
              <c:showVal val="1"/>
              <c:showCatName val="0"/>
              <c:showSerName val="0"/>
              <c:showPercent val="0"/>
              <c:showBubbleSize val="0"/>
            </c:dLbl>
            <c:dLbl>
              <c:idx val="5"/>
              <c:layout>
                <c:manualLayout>
                  <c:x val="0"/>
                  <c:y val="-4.7281323877068474E-2"/>
                </c:manualLayout>
              </c:layout>
              <c:showLegendKey val="0"/>
              <c:showVal val="1"/>
              <c:showCatName val="0"/>
              <c:showSerName val="0"/>
              <c:showPercent val="0"/>
              <c:showBubbleSize val="0"/>
            </c:dLbl>
            <c:dLbl>
              <c:idx val="6"/>
              <c:layout>
                <c:manualLayout>
                  <c:x val="1.6339869281045791E-3"/>
                  <c:y val="-0.26950354609929078"/>
                </c:manualLayout>
              </c:layout>
              <c:showLegendKey val="0"/>
              <c:showVal val="1"/>
              <c:showCatName val="0"/>
              <c:showSerName val="0"/>
              <c:showPercent val="0"/>
              <c:showBubbleSize val="0"/>
            </c:dLbl>
            <c:spPr>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c:spPr>
            <c:txPr>
              <a:bodyPr/>
              <a:lstStyle/>
              <a:p>
                <a:pPr>
                  <a:defRPr>
                    <a:solidFill>
                      <a:sysClr val="windowText" lastClr="000000"/>
                    </a:solidFill>
                    <a:latin typeface="+mn-lt"/>
                    <a:ea typeface="+mn-ea"/>
                    <a:cs typeface="+mn-cs"/>
                  </a:defRPr>
                </a:pPr>
                <a:endParaRPr lang="tr-TR"/>
              </a:p>
            </c:txPr>
            <c:showLegendKey val="0"/>
            <c:showVal val="1"/>
            <c:showCatName val="0"/>
            <c:showSerName val="0"/>
            <c:showPercent val="0"/>
            <c:showBubbleSize val="0"/>
            <c:showLeaderLines val="0"/>
          </c:dLbls>
          <c:cat>
            <c:strRef>
              <c:f>'[Sağlık işleri anket çalışması.xlsx]Aralık 2015 '!$N$7:$N$13</c:f>
              <c:strCache>
                <c:ptCount val="7"/>
                <c:pt idx="0">
                  <c:v>toplam katılım sayısı</c:v>
                </c:pt>
                <c:pt idx="1">
                  <c:v>çok iyi</c:v>
                </c:pt>
                <c:pt idx="2">
                  <c:v>iyi</c:v>
                </c:pt>
                <c:pt idx="3">
                  <c:v>orta</c:v>
                </c:pt>
                <c:pt idx="4">
                  <c:v>kötü</c:v>
                </c:pt>
                <c:pt idx="5">
                  <c:v>çok kötü</c:v>
                </c:pt>
                <c:pt idx="6">
                  <c:v>ortalama %</c:v>
                </c:pt>
              </c:strCache>
            </c:strRef>
          </c:cat>
          <c:val>
            <c:numRef>
              <c:f>'[Sağlık işleri anket çalışması.xlsx]Aralık 2015 '!$O$7:$O$13</c:f>
              <c:numCache>
                <c:formatCode>General</c:formatCode>
                <c:ptCount val="7"/>
                <c:pt idx="0">
                  <c:v>19</c:v>
                </c:pt>
                <c:pt idx="1">
                  <c:v>75</c:v>
                </c:pt>
                <c:pt idx="2">
                  <c:v>1</c:v>
                </c:pt>
                <c:pt idx="3">
                  <c:v>0</c:v>
                </c:pt>
                <c:pt idx="4">
                  <c:v>0</c:v>
                </c:pt>
                <c:pt idx="5">
                  <c:v>0</c:v>
                </c:pt>
                <c:pt idx="6" formatCode="0.0">
                  <c:v>99.73684210526315</c:v>
                </c:pt>
              </c:numCache>
            </c:numRef>
          </c:val>
        </c:ser>
        <c:dLbls>
          <c:showLegendKey val="0"/>
          <c:showVal val="1"/>
          <c:showCatName val="0"/>
          <c:showSerName val="0"/>
          <c:showPercent val="0"/>
          <c:showBubbleSize val="0"/>
        </c:dLbls>
        <c:gapWidth val="95"/>
        <c:gapDepth val="95"/>
        <c:shape val="cylinder"/>
        <c:axId val="146165248"/>
        <c:axId val="213172224"/>
        <c:axId val="0"/>
      </c:bar3DChart>
      <c:catAx>
        <c:axId val="146165248"/>
        <c:scaling>
          <c:orientation val="minMax"/>
        </c:scaling>
        <c:delete val="1"/>
        <c:axPos val="b"/>
        <c:majorTickMark val="out"/>
        <c:minorTickMark val="none"/>
        <c:tickLblPos val="none"/>
        <c:crossAx val="213172224"/>
        <c:crosses val="autoZero"/>
        <c:auto val="1"/>
        <c:lblAlgn val="ctr"/>
        <c:lblOffset val="100"/>
        <c:noMultiLvlLbl val="0"/>
      </c:catAx>
      <c:valAx>
        <c:axId val="213172224"/>
        <c:scaling>
          <c:orientation val="minMax"/>
        </c:scaling>
        <c:delete val="0"/>
        <c:axPos val="l"/>
        <c:majorGridlines/>
        <c:title>
          <c:tx>
            <c:rich>
              <a:bodyPr/>
              <a:lstStyle/>
              <a:p>
                <a:pPr>
                  <a:defRPr sz="900">
                    <a:solidFill>
                      <a:schemeClr val="dk1"/>
                    </a:solidFill>
                    <a:latin typeface="+mn-lt"/>
                    <a:ea typeface="+mn-ea"/>
                    <a:cs typeface="+mn-cs"/>
                  </a:defRPr>
                </a:pPr>
                <a:r>
                  <a:rPr lang="tr-TR"/>
                  <a:t>KAYNAK:</a:t>
                </a:r>
                <a:r>
                  <a:rPr lang="tr-TR" baseline="0"/>
                  <a:t> Sosyal Yaşam Merkezi.</a:t>
                </a:r>
                <a:endParaRPr lang="tr-TR"/>
              </a:p>
            </c:rich>
          </c:tx>
          <c:layout>
            <c:manualLayout>
              <c:xMode val="edge"/>
              <c:yMode val="edge"/>
              <c:x val="1.375613233530994E-2"/>
              <c:y val="0.28509352120458631"/>
            </c:manualLayout>
          </c:layout>
          <c:overlay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title>
        <c:numFmt formatCode="General" sourceLinked="1"/>
        <c:majorTickMark val="none"/>
        <c:minorTickMark val="none"/>
        <c:tickLblPos val="nextTo"/>
        <c:crossAx val="146165248"/>
        <c:crosses val="autoZero"/>
        <c:crossBetween val="between"/>
      </c:valAx>
      <c:dTable>
        <c:showHorzBorder val="1"/>
        <c:showVertBorder val="1"/>
        <c:showOutline val="1"/>
        <c:showKeys val="1"/>
      </c:dTable>
      <c:spPr>
        <a:noFill/>
        <a:ln w="25400">
          <a:noFill/>
        </a:ln>
      </c:spPr>
    </c:plotArea>
    <c:plotVisOnly val="1"/>
    <c:dispBlanksAs val="gap"/>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5.5000000000000132E-2"/>
          <c:y val="0.27573529411764708"/>
          <c:w val="0.56000000000000005"/>
          <c:h val="0.48897058823529688"/>
        </c:manualLayout>
      </c:layout>
      <c:pie3DChart>
        <c:varyColors val="1"/>
        <c:ser>
          <c:idx val="0"/>
          <c:order val="0"/>
          <c:tx>
            <c:strRef>
              <c:f>Sheet1!$A$2</c:f>
              <c:strCache>
                <c:ptCount val="1"/>
                <c:pt idx="0">
                  <c:v>Doğu</c:v>
                </c:pt>
              </c:strCache>
            </c:strRef>
          </c:tx>
          <c:spPr>
            <a:solidFill>
              <a:srgbClr val="9999FF"/>
            </a:solidFill>
            <a:ln w="12679">
              <a:solidFill>
                <a:srgbClr val="000000"/>
              </a:solidFill>
              <a:prstDash val="solid"/>
            </a:ln>
          </c:spPr>
          <c:explosion val="25"/>
          <c:dPt>
            <c:idx val="1"/>
            <c:bubble3D val="0"/>
            <c:spPr>
              <a:solidFill>
                <a:srgbClr val="993366"/>
              </a:solidFill>
              <a:ln w="12679">
                <a:solidFill>
                  <a:srgbClr val="000000"/>
                </a:solidFill>
                <a:prstDash val="solid"/>
              </a:ln>
            </c:spPr>
          </c:dPt>
          <c:dPt>
            <c:idx val="2"/>
            <c:bubble3D val="0"/>
            <c:spPr>
              <a:solidFill>
                <a:srgbClr val="FFFFCC"/>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dLbls>
            <c:dLbl>
              <c:idx val="0"/>
              <c:layout>
                <c:manualLayout>
                  <c:x val="-0.16170058120803638"/>
                  <c:y val="-0.11398210787031905"/>
                </c:manualLayout>
              </c:layout>
              <c:tx>
                <c:rich>
                  <a:bodyPr/>
                  <a:lstStyle/>
                  <a:p>
                    <a:r>
                      <a:rPr lang="tr-TR"/>
                      <a:t>49,84</a:t>
                    </a:r>
                    <a:r>
                      <a:rPr lang="en-US"/>
                      <a:t>%</a:t>
                    </a:r>
                  </a:p>
                </c:rich>
              </c:tx>
              <c:showLegendKey val="0"/>
              <c:showVal val="0"/>
              <c:showCatName val="0"/>
              <c:showSerName val="0"/>
              <c:showPercent val="1"/>
              <c:showBubbleSize val="0"/>
            </c:dLbl>
            <c:dLbl>
              <c:idx val="1"/>
              <c:layout>
                <c:manualLayout>
                  <c:x val="6.7799442418306585E-2"/>
                  <c:y val="-7.0492772910428535E-3"/>
                </c:manualLayout>
              </c:layout>
              <c:tx>
                <c:rich>
                  <a:bodyPr/>
                  <a:lstStyle/>
                  <a:p>
                    <a:r>
                      <a:rPr lang="tr-TR"/>
                      <a:t>5,69</a:t>
                    </a:r>
                    <a:r>
                      <a:rPr lang="en-US"/>
                      <a:t>%</a:t>
                    </a:r>
                  </a:p>
                </c:rich>
              </c:tx>
              <c:showLegendKey val="0"/>
              <c:showVal val="0"/>
              <c:showCatName val="0"/>
              <c:showSerName val="0"/>
              <c:showPercent val="1"/>
              <c:showBubbleSize val="0"/>
            </c:dLbl>
            <c:dLbl>
              <c:idx val="2"/>
              <c:layout>
                <c:manualLayout>
                  <c:x val="3.5543899893037093E-2"/>
                  <c:y val="1.4561384052345571E-2"/>
                </c:manualLayout>
              </c:layout>
              <c:tx>
                <c:rich>
                  <a:bodyPr/>
                  <a:lstStyle/>
                  <a:p>
                    <a:r>
                      <a:rPr lang="tr-TR"/>
                      <a:t>1,10</a:t>
                    </a:r>
                    <a:r>
                      <a:rPr lang="en-US"/>
                      <a:t>%</a:t>
                    </a:r>
                  </a:p>
                </c:rich>
              </c:tx>
              <c:showLegendKey val="0"/>
              <c:showVal val="0"/>
              <c:showCatName val="0"/>
              <c:showSerName val="0"/>
              <c:showPercent val="1"/>
              <c:showBubbleSize val="0"/>
            </c:dLbl>
            <c:dLbl>
              <c:idx val="3"/>
              <c:layout>
                <c:manualLayout>
                  <c:x val="0.12264048008728864"/>
                  <c:y val="-6.0108683597648934E-4"/>
                </c:manualLayout>
              </c:layout>
              <c:tx>
                <c:rich>
                  <a:bodyPr/>
                  <a:lstStyle/>
                  <a:p>
                    <a:pPr>
                      <a:defRPr sz="998" b="1" i="0" u="none" strike="noStrike" baseline="0">
                        <a:solidFill>
                          <a:srgbClr val="000000"/>
                        </a:solidFill>
                        <a:latin typeface="Arial Tur"/>
                        <a:ea typeface="Arial Tur"/>
                        <a:cs typeface="Arial Tur"/>
                      </a:defRPr>
                    </a:pPr>
                    <a:r>
                      <a:rPr lang="tr-TR"/>
                      <a:t>38,30%</a:t>
                    </a:r>
                  </a:p>
                </c:rich>
              </c:tx>
              <c:spPr>
                <a:noFill/>
                <a:ln w="25358">
                  <a:noFill/>
                </a:ln>
              </c:spPr>
              <c:showLegendKey val="0"/>
              <c:showVal val="0"/>
              <c:showCatName val="0"/>
              <c:showSerName val="0"/>
              <c:showPercent val="0"/>
              <c:showBubbleSize val="0"/>
            </c:dLbl>
            <c:dLbl>
              <c:idx val="4"/>
              <c:tx>
                <c:rich>
                  <a:bodyPr/>
                  <a:lstStyle/>
                  <a:p>
                    <a:r>
                      <a:rPr lang="tr-TR"/>
                      <a:t>5,07</a:t>
                    </a:r>
                    <a:r>
                      <a:rPr lang="en-US"/>
                      <a:t>%</a:t>
                    </a:r>
                  </a:p>
                </c:rich>
              </c:tx>
              <c:showLegendKey val="0"/>
              <c:showVal val="0"/>
              <c:showCatName val="0"/>
              <c:showSerName val="0"/>
              <c:showPercent val="1"/>
              <c:showBubbleSize val="0"/>
            </c:dLbl>
            <c:numFmt formatCode="0%" sourceLinked="0"/>
            <c:spPr>
              <a:noFill/>
              <a:ln w="25358">
                <a:noFill/>
              </a:ln>
            </c:spPr>
            <c:txPr>
              <a:bodyPr/>
              <a:lstStyle/>
              <a:p>
                <a:pPr>
                  <a:defRPr sz="998" b="1" i="0" u="none" strike="noStrike" baseline="0">
                    <a:solidFill>
                      <a:srgbClr val="000000"/>
                    </a:solidFill>
                    <a:latin typeface="Arial Tur"/>
                    <a:ea typeface="Arial Tur"/>
                    <a:cs typeface="Arial Tur"/>
                  </a:defRPr>
                </a:pPr>
                <a:endParaRPr lang="tr-TR"/>
              </a:p>
            </c:txPr>
            <c:showLegendKey val="0"/>
            <c:showVal val="0"/>
            <c:showCatName val="0"/>
            <c:showSerName val="0"/>
            <c:showPercent val="1"/>
            <c:showBubbleSize val="0"/>
            <c:showLeaderLines val="1"/>
          </c:dLbls>
          <c:cat>
            <c:strRef>
              <c:f>Sheet1!$B$1:$F$1</c:f>
              <c:strCache>
                <c:ptCount val="5"/>
                <c:pt idx="0">
                  <c:v>Vergi Gelirleri</c:v>
                </c:pt>
                <c:pt idx="1">
                  <c:v>Teşebbüs ve Mülkiyet Gelirleri</c:v>
                </c:pt>
                <c:pt idx="2">
                  <c:v>Alınan Bağışlar ve Yardımlar</c:v>
                </c:pt>
                <c:pt idx="3">
                  <c:v>Diğer Gelirler</c:v>
                </c:pt>
                <c:pt idx="4">
                  <c:v>Sermaye Gelirleri</c:v>
                </c:pt>
              </c:strCache>
            </c:strRef>
          </c:cat>
          <c:val>
            <c:numRef>
              <c:f>Sheet1!$B$2:$F$2</c:f>
              <c:numCache>
                <c:formatCode>%0</c:formatCode>
                <c:ptCount val="5"/>
                <c:pt idx="0">
                  <c:v>0.5</c:v>
                </c:pt>
                <c:pt idx="1">
                  <c:v>4.0000000000000112E-2</c:v>
                </c:pt>
                <c:pt idx="2">
                  <c:v>4.0000000000000112E-2</c:v>
                </c:pt>
                <c:pt idx="3">
                  <c:v>0.38000000000000145</c:v>
                </c:pt>
                <c:pt idx="4">
                  <c:v>2.0000000000000052E-2</c:v>
                </c:pt>
              </c:numCache>
            </c:numRef>
          </c:val>
        </c:ser>
        <c:ser>
          <c:idx val="1"/>
          <c:order val="1"/>
          <c:tx>
            <c:strRef>
              <c:f>Sheet1!$A$3</c:f>
              <c:strCache>
                <c:ptCount val="1"/>
                <c:pt idx="0">
                  <c:v>Batı</c:v>
                </c:pt>
              </c:strCache>
            </c:strRef>
          </c:tx>
          <c:spPr>
            <a:solidFill>
              <a:srgbClr val="993366"/>
            </a:solidFill>
            <a:ln w="12679">
              <a:solidFill>
                <a:srgbClr val="000000"/>
              </a:solidFill>
              <a:prstDash val="solid"/>
            </a:ln>
          </c:spPr>
          <c:explosion val="25"/>
          <c:dPt>
            <c:idx val="0"/>
            <c:bubble3D val="0"/>
            <c:spPr>
              <a:solidFill>
                <a:srgbClr val="9999FF"/>
              </a:solidFill>
              <a:ln w="12679">
                <a:solidFill>
                  <a:srgbClr val="000000"/>
                </a:solidFill>
                <a:prstDash val="solid"/>
              </a:ln>
            </c:spPr>
          </c:dPt>
          <c:dPt>
            <c:idx val="2"/>
            <c:bubble3D val="0"/>
            <c:spPr>
              <a:solidFill>
                <a:srgbClr val="FFFFCC"/>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cat>
            <c:strRef>
              <c:f>Sheet1!$B$1:$F$1</c:f>
              <c:strCache>
                <c:ptCount val="5"/>
                <c:pt idx="0">
                  <c:v>Vergi Gelirleri</c:v>
                </c:pt>
                <c:pt idx="1">
                  <c:v>Teşebbüs ve Mülkiyet Gelirleri</c:v>
                </c:pt>
                <c:pt idx="2">
                  <c:v>Alınan Bağışlar ve Yardımlar</c:v>
                </c:pt>
                <c:pt idx="3">
                  <c:v>Diğer Gelirler</c:v>
                </c:pt>
                <c:pt idx="4">
                  <c:v>Sermaye Gelirleri</c:v>
                </c:pt>
              </c:strCache>
            </c:strRef>
          </c:cat>
          <c:val>
            <c:numRef>
              <c:f>Sheet1!$B$3:$F$3</c:f>
              <c:numCache>
                <c:formatCode>General</c:formatCode>
                <c:ptCount val="5"/>
              </c:numCache>
            </c:numRef>
          </c:val>
        </c:ser>
        <c:ser>
          <c:idx val="2"/>
          <c:order val="2"/>
          <c:tx>
            <c:strRef>
              <c:f>Sheet1!$A$4</c:f>
              <c:strCache>
                <c:ptCount val="1"/>
                <c:pt idx="0">
                  <c:v>Kuzey</c:v>
                </c:pt>
              </c:strCache>
            </c:strRef>
          </c:tx>
          <c:spPr>
            <a:solidFill>
              <a:srgbClr val="FFFFCC"/>
            </a:solidFill>
            <a:ln w="12679">
              <a:solidFill>
                <a:srgbClr val="000000"/>
              </a:solidFill>
              <a:prstDash val="solid"/>
            </a:ln>
          </c:spPr>
          <c:explosion val="25"/>
          <c:dPt>
            <c:idx val="0"/>
            <c:bubble3D val="0"/>
            <c:spPr>
              <a:solidFill>
                <a:srgbClr val="9999FF"/>
              </a:solidFill>
              <a:ln w="12679">
                <a:solidFill>
                  <a:srgbClr val="000000"/>
                </a:solidFill>
                <a:prstDash val="solid"/>
              </a:ln>
            </c:spPr>
          </c:dPt>
          <c:dPt>
            <c:idx val="1"/>
            <c:bubble3D val="0"/>
            <c:spPr>
              <a:solidFill>
                <a:srgbClr val="993366"/>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cat>
            <c:strRef>
              <c:f>Sheet1!$B$1:$F$1</c:f>
              <c:strCache>
                <c:ptCount val="5"/>
                <c:pt idx="0">
                  <c:v>Vergi Gelirleri</c:v>
                </c:pt>
                <c:pt idx="1">
                  <c:v>Teşebbüs ve Mülkiyet Gelirleri</c:v>
                </c:pt>
                <c:pt idx="2">
                  <c:v>Alınan Bağışlar ve Yardımlar</c:v>
                </c:pt>
                <c:pt idx="3">
                  <c:v>Diğer Gelirler</c:v>
                </c:pt>
                <c:pt idx="4">
                  <c:v>Sermaye Gelirleri</c:v>
                </c:pt>
              </c:strCache>
            </c:strRef>
          </c:cat>
          <c:val>
            <c:numRef>
              <c:f>Sheet1!$B$4:$F$4</c:f>
              <c:numCache>
                <c:formatCode>General</c:formatCode>
                <c:ptCount val="5"/>
              </c:numCache>
            </c:numRef>
          </c:val>
        </c:ser>
        <c:dLbls>
          <c:showLegendKey val="0"/>
          <c:showVal val="0"/>
          <c:showCatName val="0"/>
          <c:showSerName val="0"/>
          <c:showPercent val="0"/>
          <c:showBubbleSize val="0"/>
          <c:showLeaderLines val="1"/>
        </c:dLbls>
      </c:pie3DChart>
      <c:spPr>
        <a:noFill/>
        <a:ln w="25358">
          <a:noFill/>
        </a:ln>
      </c:spPr>
    </c:plotArea>
    <c:legend>
      <c:legendPos val="r"/>
      <c:legendEntry>
        <c:idx val="4"/>
        <c:txPr>
          <a:bodyPr/>
          <a:lstStyle/>
          <a:p>
            <a:pPr>
              <a:defRPr sz="918" baseline="0"/>
            </a:pPr>
            <a:endParaRPr lang="tr-TR"/>
          </a:p>
        </c:txPr>
      </c:legendEntry>
      <c:layout>
        <c:manualLayout>
          <c:xMode val="edge"/>
          <c:yMode val="edge"/>
          <c:x val="0.66166666666666663"/>
          <c:y val="0.28750693135189304"/>
          <c:w val="0.33666666666666978"/>
          <c:h val="0.56175779083952571"/>
        </c:manualLayout>
      </c:layout>
      <c:overlay val="0"/>
      <c:spPr>
        <a:noFill/>
        <a:ln w="3170">
          <a:solidFill>
            <a:srgbClr val="000000"/>
          </a:solidFill>
          <a:prstDash val="solid"/>
        </a:ln>
      </c:spPr>
      <c:txPr>
        <a:bodyPr/>
        <a:lstStyle/>
        <a:p>
          <a:pPr>
            <a:defRPr sz="918" b="1" i="0" u="none" strike="noStrike" baseline="0">
              <a:solidFill>
                <a:srgbClr val="000000"/>
              </a:solidFill>
              <a:latin typeface="Arial Tur"/>
              <a:ea typeface="Arial Tur"/>
              <a:cs typeface="Arial Tur"/>
            </a:defRPr>
          </a:pPr>
          <a:endParaRPr lang="tr-TR"/>
        </a:p>
      </c:txPr>
    </c:legend>
    <c:plotVisOnly val="1"/>
    <c:dispBlanksAs val="zero"/>
    <c:showDLblsOverMax val="0"/>
  </c:chart>
  <c:spPr>
    <a:solidFill>
      <a:srgbClr val="C0C0C0"/>
    </a:solidFill>
    <a:ln w="3170">
      <a:solidFill>
        <a:srgbClr val="000000"/>
      </a:solidFill>
      <a:prstDash val="solid"/>
    </a:ln>
    <a:effectLst>
      <a:outerShdw dist="35921" dir="2700000" algn="br">
        <a:srgbClr val="000000"/>
      </a:outerShdw>
    </a:effectLst>
  </c:spPr>
  <c:txPr>
    <a:bodyPr/>
    <a:lstStyle/>
    <a:p>
      <a:pPr>
        <a:defRPr sz="1198" b="1" i="0" u="none" strike="noStrike" baseline="0">
          <a:solidFill>
            <a:srgbClr val="000000"/>
          </a:solidFill>
          <a:latin typeface="Arial Tur"/>
          <a:ea typeface="Arial Tur"/>
          <a:cs typeface="Arial Tur"/>
        </a:defRPr>
      </a:pPr>
      <a:endParaRPr lang="tr-T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5.9221658206429779E-2"/>
          <c:y val="0.32409972299168982"/>
          <c:w val="0.6142131979695431"/>
          <c:h val="0.39889196675900629"/>
        </c:manualLayout>
      </c:layout>
      <c:pie3DChart>
        <c:varyColors val="1"/>
        <c:ser>
          <c:idx val="0"/>
          <c:order val="0"/>
          <c:tx>
            <c:strRef>
              <c:f>Sheet1!$A$2</c:f>
              <c:strCache>
                <c:ptCount val="1"/>
                <c:pt idx="0">
                  <c:v>Doğu</c:v>
                </c:pt>
              </c:strCache>
            </c:strRef>
          </c:tx>
          <c:spPr>
            <a:solidFill>
              <a:srgbClr val="9999FF"/>
            </a:solidFill>
            <a:ln w="12679">
              <a:solidFill>
                <a:srgbClr val="000000"/>
              </a:solidFill>
              <a:prstDash val="solid"/>
            </a:ln>
          </c:spPr>
          <c:explosion val="25"/>
          <c:dPt>
            <c:idx val="1"/>
            <c:bubble3D val="0"/>
            <c:spPr>
              <a:solidFill>
                <a:srgbClr val="993366"/>
              </a:solidFill>
              <a:ln w="12679">
                <a:solidFill>
                  <a:srgbClr val="000000"/>
                </a:solidFill>
                <a:prstDash val="solid"/>
              </a:ln>
            </c:spPr>
          </c:dPt>
          <c:dPt>
            <c:idx val="2"/>
            <c:bubble3D val="0"/>
            <c:spPr>
              <a:solidFill>
                <a:srgbClr val="FFFFCC"/>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dPt>
            <c:idx val="5"/>
            <c:bubble3D val="0"/>
            <c:spPr>
              <a:solidFill>
                <a:srgbClr val="FF8080"/>
              </a:solidFill>
              <a:ln w="12679">
                <a:solidFill>
                  <a:srgbClr val="000000"/>
                </a:solidFill>
                <a:prstDash val="solid"/>
              </a:ln>
            </c:spPr>
          </c:dPt>
          <c:dPt>
            <c:idx val="6"/>
            <c:bubble3D val="0"/>
            <c:spPr>
              <a:solidFill>
                <a:srgbClr val="0066CC"/>
              </a:solidFill>
              <a:ln w="12679">
                <a:solidFill>
                  <a:srgbClr val="000000"/>
                </a:solidFill>
                <a:prstDash val="solid"/>
              </a:ln>
            </c:spPr>
          </c:dPt>
          <c:dPt>
            <c:idx val="7"/>
            <c:bubble3D val="0"/>
            <c:spPr>
              <a:solidFill>
                <a:srgbClr val="CCCCFF"/>
              </a:solidFill>
              <a:ln w="12679">
                <a:solidFill>
                  <a:srgbClr val="000000"/>
                </a:solidFill>
                <a:prstDash val="solid"/>
              </a:ln>
            </c:spPr>
          </c:dPt>
          <c:dLbls>
            <c:dLbl>
              <c:idx val="0"/>
              <c:layout>
                <c:manualLayout>
                  <c:x val="-5.2192778228302886E-2"/>
                  <c:y val="-1.8153621208307876E-2"/>
                </c:manualLayout>
              </c:layout>
              <c:tx>
                <c:rich>
                  <a:bodyPr/>
                  <a:lstStyle/>
                  <a:p>
                    <a:r>
                      <a:rPr lang="tr-TR"/>
                      <a:t>32,83</a:t>
                    </a:r>
                    <a:r>
                      <a:rPr lang="en-US"/>
                      <a:t>%</a:t>
                    </a:r>
                  </a:p>
                </c:rich>
              </c:tx>
              <c:showLegendKey val="0"/>
              <c:showVal val="0"/>
              <c:showCatName val="0"/>
              <c:showSerName val="0"/>
              <c:showPercent val="1"/>
              <c:showBubbleSize val="0"/>
            </c:dLbl>
            <c:dLbl>
              <c:idx val="1"/>
              <c:layout>
                <c:manualLayout>
                  <c:x val="-5.5691875724836692E-2"/>
                  <c:y val="-2.4468174354917965E-2"/>
                </c:manualLayout>
              </c:layout>
              <c:tx>
                <c:rich>
                  <a:bodyPr/>
                  <a:lstStyle/>
                  <a:p>
                    <a:r>
                      <a:rPr lang="tr-TR"/>
                      <a:t>5,12</a:t>
                    </a:r>
                    <a:r>
                      <a:rPr lang="en-US"/>
                      <a:t>%</a:t>
                    </a:r>
                  </a:p>
                </c:rich>
              </c:tx>
              <c:showLegendKey val="0"/>
              <c:showVal val="0"/>
              <c:showCatName val="0"/>
              <c:showSerName val="0"/>
              <c:showPercent val="1"/>
              <c:showBubbleSize val="0"/>
            </c:dLbl>
            <c:dLbl>
              <c:idx val="2"/>
              <c:layout>
                <c:manualLayout>
                  <c:x val="-7.0939039596794581E-2"/>
                  <c:y val="-0.13096273924663526"/>
                </c:manualLayout>
              </c:layout>
              <c:tx>
                <c:rich>
                  <a:bodyPr/>
                  <a:lstStyle/>
                  <a:p>
                    <a:r>
                      <a:rPr lang="tr-TR"/>
                      <a:t>40,55</a:t>
                    </a:r>
                    <a:r>
                      <a:rPr lang="en-US"/>
                      <a:t>%</a:t>
                    </a:r>
                  </a:p>
                </c:rich>
              </c:tx>
              <c:showLegendKey val="0"/>
              <c:showVal val="0"/>
              <c:showCatName val="0"/>
              <c:showSerName val="0"/>
              <c:showPercent val="1"/>
              <c:showBubbleSize val="0"/>
            </c:dLbl>
            <c:dLbl>
              <c:idx val="3"/>
              <c:layout>
                <c:manualLayout>
                  <c:x val="8.4169304418343055E-2"/>
                  <c:y val="-7.6661273505195415E-2"/>
                </c:manualLayout>
              </c:layout>
              <c:tx>
                <c:rich>
                  <a:bodyPr/>
                  <a:lstStyle/>
                  <a:p>
                    <a:r>
                      <a:rPr lang="tr-TR"/>
                      <a:t>10,89</a:t>
                    </a:r>
                    <a:r>
                      <a:rPr lang="en-US"/>
                      <a:t>%</a:t>
                    </a:r>
                  </a:p>
                </c:rich>
              </c:tx>
              <c:showLegendKey val="0"/>
              <c:showVal val="0"/>
              <c:showCatName val="0"/>
              <c:showSerName val="0"/>
              <c:showPercent val="1"/>
              <c:showBubbleSize val="0"/>
            </c:dLbl>
            <c:dLbl>
              <c:idx val="4"/>
              <c:layout>
                <c:manualLayout>
                  <c:x val="5.1706559935822134E-2"/>
                  <c:y val="-3.0267141264876157E-2"/>
                </c:manualLayout>
              </c:layout>
              <c:tx>
                <c:rich>
                  <a:bodyPr/>
                  <a:lstStyle/>
                  <a:p>
                    <a:r>
                      <a:rPr lang="tr-TR"/>
                      <a:t>4,96</a:t>
                    </a:r>
                    <a:r>
                      <a:rPr lang="en-US"/>
                      <a:t>%</a:t>
                    </a:r>
                  </a:p>
                </c:rich>
              </c:tx>
              <c:showLegendKey val="0"/>
              <c:showVal val="0"/>
              <c:showCatName val="0"/>
              <c:showSerName val="0"/>
              <c:showPercent val="1"/>
              <c:showBubbleSize val="0"/>
            </c:dLbl>
            <c:dLbl>
              <c:idx val="5"/>
              <c:layout>
                <c:manualLayout>
                  <c:x val="4.2340230726973113E-2"/>
                  <c:y val="-4.1131844820767264E-3"/>
                </c:manualLayout>
              </c:layout>
              <c:tx>
                <c:rich>
                  <a:bodyPr/>
                  <a:lstStyle/>
                  <a:p>
                    <a:r>
                      <a:rPr lang="tr-TR"/>
                      <a:t>5,65</a:t>
                    </a:r>
                    <a:r>
                      <a:rPr lang="en-US"/>
                      <a:t>%</a:t>
                    </a:r>
                  </a:p>
                </c:rich>
              </c:tx>
              <c:showLegendKey val="0"/>
              <c:showVal val="0"/>
              <c:showCatName val="0"/>
              <c:showSerName val="0"/>
              <c:showPercent val="1"/>
              <c:showBubbleSize val="0"/>
            </c:dLbl>
            <c:dLbl>
              <c:idx val="6"/>
              <c:tx>
                <c:rich>
                  <a:bodyPr/>
                  <a:lstStyle/>
                  <a:p>
                    <a:r>
                      <a:rPr lang="tr-TR"/>
                      <a:t>0</a:t>
                    </a:r>
                    <a:r>
                      <a:rPr lang="en-US"/>
                      <a:t>%</a:t>
                    </a:r>
                  </a:p>
                </c:rich>
              </c:tx>
              <c:showLegendKey val="0"/>
              <c:showVal val="0"/>
              <c:showCatName val="0"/>
              <c:showSerName val="0"/>
              <c:showPercent val="1"/>
              <c:showBubbleSize val="0"/>
            </c:dLbl>
            <c:dLbl>
              <c:idx val="7"/>
              <c:tx>
                <c:rich>
                  <a:bodyPr/>
                  <a:lstStyle/>
                  <a:p>
                    <a:r>
                      <a:rPr lang="tr-TR"/>
                      <a:t>0</a:t>
                    </a:r>
                    <a:r>
                      <a:rPr lang="en-US"/>
                      <a:t>%</a:t>
                    </a:r>
                  </a:p>
                </c:rich>
              </c:tx>
              <c:showLegendKey val="0"/>
              <c:showVal val="0"/>
              <c:showCatName val="0"/>
              <c:showSerName val="0"/>
              <c:showPercent val="1"/>
              <c:showBubbleSize val="0"/>
            </c:dLbl>
            <c:numFmt formatCode="0%" sourceLinked="0"/>
            <c:spPr>
              <a:noFill/>
              <a:ln w="25358">
                <a:noFill/>
              </a:ln>
            </c:spPr>
            <c:txPr>
              <a:bodyPr/>
              <a:lstStyle/>
              <a:p>
                <a:pPr>
                  <a:defRPr sz="973" b="1" i="0" u="none" strike="noStrike" baseline="0">
                    <a:solidFill>
                      <a:srgbClr val="000000"/>
                    </a:solidFill>
                    <a:latin typeface="Arial Tur"/>
                    <a:ea typeface="Arial Tur"/>
                    <a:cs typeface="Arial Tur"/>
                  </a:defRPr>
                </a:pPr>
                <a:endParaRPr lang="tr-TR"/>
              </a:p>
            </c:txPr>
            <c:showLegendKey val="0"/>
            <c:showVal val="0"/>
            <c:showCatName val="0"/>
            <c:showSerName val="0"/>
            <c:showPercent val="1"/>
            <c:showBubbleSize val="0"/>
            <c:showLeaderLines val="1"/>
          </c:dLbls>
          <c:cat>
            <c:strRef>
              <c:f>Sheet1!$B$1:$I$1</c:f>
              <c:strCache>
                <c:ptCount val="8"/>
                <c:pt idx="0">
                  <c:v>Genel Kamu Hizmetleri</c:v>
                </c:pt>
                <c:pt idx="1">
                  <c:v>Kamu Düzeni ve Güvenlik Hizmetleri</c:v>
                </c:pt>
                <c:pt idx="2">
                  <c:v>Ekonomik İşler ve Hizmetler</c:v>
                </c:pt>
                <c:pt idx="3">
                  <c:v>Çevre Koruma Hizmetleri</c:v>
                </c:pt>
                <c:pt idx="4">
                  <c:v>İskan ve Toplum Refahı Hizmetleri</c:v>
                </c:pt>
                <c:pt idx="5">
                  <c:v>Dinlenme Din ve Kültür Hizmetleri</c:v>
                </c:pt>
                <c:pt idx="6">
                  <c:v>Eğitim Hizmetleri</c:v>
                </c:pt>
                <c:pt idx="7">
                  <c:v>Sosyal Güvenlik ve Sosyal Yardım Hizmetleri</c:v>
                </c:pt>
              </c:strCache>
            </c:strRef>
          </c:cat>
          <c:val>
            <c:numRef>
              <c:f>Sheet1!$B$2:$I$2</c:f>
              <c:numCache>
                <c:formatCode>%0</c:formatCode>
                <c:ptCount val="8"/>
                <c:pt idx="0">
                  <c:v>0.16</c:v>
                </c:pt>
                <c:pt idx="1">
                  <c:v>0.05</c:v>
                </c:pt>
                <c:pt idx="2">
                  <c:v>0.45</c:v>
                </c:pt>
                <c:pt idx="3">
                  <c:v>0.13</c:v>
                </c:pt>
                <c:pt idx="4">
                  <c:v>9.0000000000000024E-2</c:v>
                </c:pt>
                <c:pt idx="5">
                  <c:v>0.1</c:v>
                </c:pt>
                <c:pt idx="6">
                  <c:v>1.0000000000000005E-2</c:v>
                </c:pt>
                <c:pt idx="7">
                  <c:v>1.0000000000000005E-2</c:v>
                </c:pt>
              </c:numCache>
            </c:numRef>
          </c:val>
        </c:ser>
        <c:ser>
          <c:idx val="1"/>
          <c:order val="1"/>
          <c:tx>
            <c:strRef>
              <c:f>Sheet1!$A$3</c:f>
              <c:strCache>
                <c:ptCount val="1"/>
                <c:pt idx="0">
                  <c:v>Batı</c:v>
                </c:pt>
              </c:strCache>
            </c:strRef>
          </c:tx>
          <c:spPr>
            <a:solidFill>
              <a:srgbClr val="993366"/>
            </a:solidFill>
            <a:ln w="12679">
              <a:solidFill>
                <a:srgbClr val="000000"/>
              </a:solidFill>
              <a:prstDash val="solid"/>
            </a:ln>
          </c:spPr>
          <c:explosion val="25"/>
          <c:dPt>
            <c:idx val="0"/>
            <c:bubble3D val="0"/>
            <c:spPr>
              <a:solidFill>
                <a:srgbClr val="9999FF"/>
              </a:solidFill>
              <a:ln w="12679">
                <a:solidFill>
                  <a:srgbClr val="000000"/>
                </a:solidFill>
                <a:prstDash val="solid"/>
              </a:ln>
            </c:spPr>
          </c:dPt>
          <c:dPt>
            <c:idx val="2"/>
            <c:bubble3D val="0"/>
            <c:spPr>
              <a:solidFill>
                <a:srgbClr val="FFFFCC"/>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dPt>
            <c:idx val="5"/>
            <c:bubble3D val="0"/>
            <c:spPr>
              <a:solidFill>
                <a:srgbClr val="FF8080"/>
              </a:solidFill>
              <a:ln w="12679">
                <a:solidFill>
                  <a:srgbClr val="000000"/>
                </a:solidFill>
                <a:prstDash val="solid"/>
              </a:ln>
            </c:spPr>
          </c:dPt>
          <c:dPt>
            <c:idx val="6"/>
            <c:bubble3D val="0"/>
            <c:spPr>
              <a:solidFill>
                <a:srgbClr val="0066CC"/>
              </a:solidFill>
              <a:ln w="12679">
                <a:solidFill>
                  <a:srgbClr val="000000"/>
                </a:solidFill>
                <a:prstDash val="solid"/>
              </a:ln>
            </c:spPr>
          </c:dPt>
          <c:dPt>
            <c:idx val="7"/>
            <c:bubble3D val="0"/>
            <c:spPr>
              <a:solidFill>
                <a:srgbClr val="CCCCFF"/>
              </a:solidFill>
              <a:ln w="12679">
                <a:solidFill>
                  <a:srgbClr val="000000"/>
                </a:solidFill>
                <a:prstDash val="solid"/>
              </a:ln>
            </c:spPr>
          </c:dPt>
          <c:cat>
            <c:strRef>
              <c:f>Sheet1!$B$1:$I$1</c:f>
              <c:strCache>
                <c:ptCount val="8"/>
                <c:pt idx="0">
                  <c:v>Genel Kamu Hizmetleri</c:v>
                </c:pt>
                <c:pt idx="1">
                  <c:v>Kamu Düzeni ve Güvenlik Hizmetleri</c:v>
                </c:pt>
                <c:pt idx="2">
                  <c:v>Ekonomik İşler ve Hizmetler</c:v>
                </c:pt>
                <c:pt idx="3">
                  <c:v>Çevre Koruma Hizmetleri</c:v>
                </c:pt>
                <c:pt idx="4">
                  <c:v>İskan ve Toplum Refahı Hizmetleri</c:v>
                </c:pt>
                <c:pt idx="5">
                  <c:v>Dinlenme Din ve Kültür Hizmetleri</c:v>
                </c:pt>
                <c:pt idx="6">
                  <c:v>Eğitim Hizmetleri</c:v>
                </c:pt>
                <c:pt idx="7">
                  <c:v>Sosyal Güvenlik ve Sosyal Yardım Hizmetleri</c:v>
                </c:pt>
              </c:strCache>
            </c:strRef>
          </c:cat>
          <c:val>
            <c:numRef>
              <c:f>Sheet1!$B$3:$I$3</c:f>
              <c:numCache>
                <c:formatCode>General</c:formatCode>
                <c:ptCount val="8"/>
              </c:numCache>
            </c:numRef>
          </c:val>
        </c:ser>
        <c:ser>
          <c:idx val="2"/>
          <c:order val="2"/>
          <c:tx>
            <c:strRef>
              <c:f>Sheet1!$A$4</c:f>
              <c:strCache>
                <c:ptCount val="1"/>
                <c:pt idx="0">
                  <c:v>Kuzey</c:v>
                </c:pt>
              </c:strCache>
            </c:strRef>
          </c:tx>
          <c:spPr>
            <a:solidFill>
              <a:srgbClr val="FFFFCC"/>
            </a:solidFill>
            <a:ln w="12679">
              <a:solidFill>
                <a:srgbClr val="000000"/>
              </a:solidFill>
              <a:prstDash val="solid"/>
            </a:ln>
          </c:spPr>
          <c:explosion val="25"/>
          <c:dPt>
            <c:idx val="0"/>
            <c:bubble3D val="0"/>
            <c:spPr>
              <a:solidFill>
                <a:srgbClr val="9999FF"/>
              </a:solidFill>
              <a:ln w="12679">
                <a:solidFill>
                  <a:srgbClr val="000000"/>
                </a:solidFill>
                <a:prstDash val="solid"/>
              </a:ln>
            </c:spPr>
          </c:dPt>
          <c:dPt>
            <c:idx val="1"/>
            <c:bubble3D val="0"/>
            <c:spPr>
              <a:solidFill>
                <a:srgbClr val="993366"/>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dPt>
            <c:idx val="5"/>
            <c:bubble3D val="0"/>
            <c:spPr>
              <a:solidFill>
                <a:srgbClr val="FF8080"/>
              </a:solidFill>
              <a:ln w="12679">
                <a:solidFill>
                  <a:srgbClr val="000000"/>
                </a:solidFill>
                <a:prstDash val="solid"/>
              </a:ln>
            </c:spPr>
          </c:dPt>
          <c:dPt>
            <c:idx val="6"/>
            <c:bubble3D val="0"/>
            <c:spPr>
              <a:solidFill>
                <a:srgbClr val="0066CC"/>
              </a:solidFill>
              <a:ln w="12679">
                <a:solidFill>
                  <a:srgbClr val="000000"/>
                </a:solidFill>
                <a:prstDash val="solid"/>
              </a:ln>
            </c:spPr>
          </c:dPt>
          <c:dPt>
            <c:idx val="7"/>
            <c:bubble3D val="0"/>
            <c:spPr>
              <a:solidFill>
                <a:srgbClr val="CCCCFF"/>
              </a:solidFill>
              <a:ln w="12679">
                <a:solidFill>
                  <a:srgbClr val="000000"/>
                </a:solidFill>
                <a:prstDash val="solid"/>
              </a:ln>
            </c:spPr>
          </c:dPt>
          <c:cat>
            <c:strRef>
              <c:f>Sheet1!$B$1:$I$1</c:f>
              <c:strCache>
                <c:ptCount val="8"/>
                <c:pt idx="0">
                  <c:v>Genel Kamu Hizmetleri</c:v>
                </c:pt>
                <c:pt idx="1">
                  <c:v>Kamu Düzeni ve Güvenlik Hizmetleri</c:v>
                </c:pt>
                <c:pt idx="2">
                  <c:v>Ekonomik İşler ve Hizmetler</c:v>
                </c:pt>
                <c:pt idx="3">
                  <c:v>Çevre Koruma Hizmetleri</c:v>
                </c:pt>
                <c:pt idx="4">
                  <c:v>İskan ve Toplum Refahı Hizmetleri</c:v>
                </c:pt>
                <c:pt idx="5">
                  <c:v>Dinlenme Din ve Kültür Hizmetleri</c:v>
                </c:pt>
                <c:pt idx="6">
                  <c:v>Eğitim Hizmetleri</c:v>
                </c:pt>
                <c:pt idx="7">
                  <c:v>Sosyal Güvenlik ve Sosyal Yardım Hizmetleri</c:v>
                </c:pt>
              </c:strCache>
            </c:strRef>
          </c:cat>
          <c:val>
            <c:numRef>
              <c:f>Sheet1!$B$4:$I$4</c:f>
              <c:numCache>
                <c:formatCode>General</c:formatCode>
                <c:ptCount val="8"/>
              </c:numCache>
            </c:numRef>
          </c:val>
        </c:ser>
        <c:dLbls>
          <c:showLegendKey val="0"/>
          <c:showVal val="0"/>
          <c:showCatName val="0"/>
          <c:showSerName val="0"/>
          <c:showPercent val="0"/>
          <c:showBubbleSize val="0"/>
          <c:showLeaderLines val="1"/>
        </c:dLbls>
      </c:pie3DChart>
      <c:spPr>
        <a:noFill/>
        <a:ln w="25358">
          <a:noFill/>
        </a:ln>
      </c:spPr>
    </c:plotArea>
    <c:legend>
      <c:legendPos val="r"/>
      <c:layout>
        <c:manualLayout>
          <c:xMode val="edge"/>
          <c:yMode val="edge"/>
          <c:x val="0.67681895093062605"/>
          <c:y val="4.9861495844875876E-2"/>
          <c:w val="0.32318104906937567"/>
          <c:h val="0.92520775623268703"/>
        </c:manualLayout>
      </c:layout>
      <c:overlay val="0"/>
      <c:spPr>
        <a:noFill/>
        <a:ln w="3170">
          <a:solidFill>
            <a:srgbClr val="000000"/>
          </a:solidFill>
          <a:prstDash val="solid"/>
        </a:ln>
      </c:spPr>
      <c:txPr>
        <a:bodyPr/>
        <a:lstStyle/>
        <a:p>
          <a:pPr>
            <a:defRPr sz="894" b="1" i="0" u="none" strike="noStrike" baseline="0">
              <a:solidFill>
                <a:srgbClr val="000000"/>
              </a:solidFill>
              <a:latin typeface="Arial Tur"/>
              <a:ea typeface="Arial Tur"/>
              <a:cs typeface="Arial Tur"/>
            </a:defRPr>
          </a:pPr>
          <a:endParaRPr lang="tr-TR"/>
        </a:p>
      </c:txPr>
    </c:legend>
    <c:plotVisOnly val="1"/>
    <c:dispBlanksAs val="zero"/>
    <c:showDLblsOverMax val="0"/>
  </c:chart>
  <c:spPr>
    <a:solidFill>
      <a:srgbClr val="C0C0C0"/>
    </a:solidFill>
    <a:ln w="3170">
      <a:solidFill>
        <a:srgbClr val="000000"/>
      </a:solidFill>
      <a:prstDash val="solid"/>
    </a:ln>
    <a:effectLst>
      <a:outerShdw dist="35921" dir="2700000" algn="br">
        <a:srgbClr val="000000"/>
      </a:outerShdw>
    </a:effectLst>
  </c:spPr>
  <c:txPr>
    <a:bodyPr/>
    <a:lstStyle/>
    <a:p>
      <a:pPr>
        <a:defRPr sz="1572" b="1" i="0" u="none" strike="noStrike" baseline="0">
          <a:solidFill>
            <a:srgbClr val="000000"/>
          </a:solidFill>
          <a:latin typeface="Arial Tur"/>
          <a:ea typeface="Arial Tur"/>
          <a:cs typeface="Arial Tur"/>
        </a:defRPr>
      </a:pPr>
      <a:endParaRPr lang="tr-T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5.9221658206429779E-2"/>
          <c:y val="0.33066666666666966"/>
          <c:w val="0.6142131979695431"/>
          <c:h val="0.38400000000000173"/>
        </c:manualLayout>
      </c:layout>
      <c:pie3DChart>
        <c:varyColors val="1"/>
        <c:ser>
          <c:idx val="0"/>
          <c:order val="0"/>
          <c:tx>
            <c:strRef>
              <c:f>Sheet1!$A$2</c:f>
              <c:strCache>
                <c:ptCount val="1"/>
                <c:pt idx="0">
                  <c:v>Doğu</c:v>
                </c:pt>
              </c:strCache>
            </c:strRef>
          </c:tx>
          <c:spPr>
            <a:solidFill>
              <a:srgbClr val="9999FF"/>
            </a:solidFill>
            <a:ln w="12658">
              <a:solidFill>
                <a:srgbClr val="000000"/>
              </a:solidFill>
              <a:prstDash val="solid"/>
            </a:ln>
          </c:spPr>
          <c:explosion val="25"/>
          <c:dPt>
            <c:idx val="1"/>
            <c:bubble3D val="0"/>
            <c:spPr>
              <a:solidFill>
                <a:srgbClr val="993366"/>
              </a:solidFill>
              <a:ln w="12658">
                <a:solidFill>
                  <a:srgbClr val="000000"/>
                </a:solidFill>
                <a:prstDash val="solid"/>
              </a:ln>
            </c:spPr>
          </c:dPt>
          <c:dPt>
            <c:idx val="2"/>
            <c:bubble3D val="0"/>
            <c:spPr>
              <a:solidFill>
                <a:srgbClr val="FFFFCC"/>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dPt>
            <c:idx val="5"/>
            <c:bubble3D val="0"/>
            <c:spPr>
              <a:solidFill>
                <a:srgbClr val="FF8080"/>
              </a:solidFill>
              <a:ln w="12658">
                <a:solidFill>
                  <a:srgbClr val="000000"/>
                </a:solidFill>
                <a:prstDash val="solid"/>
              </a:ln>
            </c:spPr>
          </c:dPt>
          <c:dPt>
            <c:idx val="6"/>
            <c:bubble3D val="0"/>
            <c:spPr>
              <a:solidFill>
                <a:srgbClr val="0066CC"/>
              </a:solidFill>
              <a:ln w="12658">
                <a:solidFill>
                  <a:srgbClr val="000000"/>
                </a:solidFill>
                <a:prstDash val="solid"/>
              </a:ln>
            </c:spPr>
          </c:dPt>
          <c:dLbls>
            <c:dLbl>
              <c:idx val="0"/>
              <c:layout>
                <c:manualLayout>
                  <c:x val="-7.1355352627510568E-2"/>
                  <c:y val="-9.5832124178580926E-3"/>
                </c:manualLayout>
              </c:layout>
              <c:tx>
                <c:rich>
                  <a:bodyPr/>
                  <a:lstStyle/>
                  <a:p>
                    <a:r>
                      <a:rPr lang="tr-TR"/>
                      <a:t>19,86</a:t>
                    </a:r>
                    <a:r>
                      <a:rPr lang="en-US"/>
                      <a:t>%</a:t>
                    </a:r>
                  </a:p>
                </c:rich>
              </c:tx>
              <c:showLegendKey val="0"/>
              <c:showVal val="0"/>
              <c:showCatName val="0"/>
              <c:showSerName val="0"/>
              <c:showPercent val="1"/>
              <c:showBubbleSize val="0"/>
            </c:dLbl>
            <c:dLbl>
              <c:idx val="1"/>
              <c:layout>
                <c:manualLayout>
                  <c:x val="-3.520396888824831E-2"/>
                  <c:y val="-1.9342864697195424E-2"/>
                </c:manualLayout>
              </c:layout>
              <c:tx>
                <c:rich>
                  <a:bodyPr/>
                  <a:lstStyle/>
                  <a:p>
                    <a:r>
                      <a:rPr lang="en-US"/>
                      <a:t>3</a:t>
                    </a:r>
                    <a:r>
                      <a:rPr lang="tr-TR"/>
                      <a:t>,41</a:t>
                    </a:r>
                    <a:r>
                      <a:rPr lang="en-US"/>
                      <a:t>%</a:t>
                    </a:r>
                  </a:p>
                </c:rich>
              </c:tx>
              <c:showLegendKey val="0"/>
              <c:showVal val="0"/>
              <c:showCatName val="0"/>
              <c:showSerName val="0"/>
              <c:showPercent val="1"/>
              <c:showBubbleSize val="0"/>
            </c:dLbl>
            <c:dLbl>
              <c:idx val="2"/>
              <c:layout>
                <c:manualLayout>
                  <c:x val="-0.15460033801931175"/>
                  <c:y val="-0.10210167218041243"/>
                </c:manualLayout>
              </c:layout>
              <c:tx>
                <c:rich>
                  <a:bodyPr/>
                  <a:lstStyle/>
                  <a:p>
                    <a:r>
                      <a:rPr lang="tr-TR"/>
                      <a:t>22,08</a:t>
                    </a:r>
                    <a:r>
                      <a:rPr lang="en-US"/>
                      <a:t>%</a:t>
                    </a:r>
                  </a:p>
                </c:rich>
              </c:tx>
              <c:showLegendKey val="0"/>
              <c:showVal val="0"/>
              <c:showCatName val="0"/>
              <c:showSerName val="0"/>
              <c:showPercent val="1"/>
              <c:showBubbleSize val="0"/>
            </c:dLbl>
            <c:dLbl>
              <c:idx val="3"/>
              <c:layout>
                <c:manualLayout>
                  <c:x val="5.463282979810552E-2"/>
                  <c:y val="-5.878233279808083E-3"/>
                </c:manualLayout>
              </c:layout>
              <c:tx>
                <c:rich>
                  <a:bodyPr/>
                  <a:lstStyle/>
                  <a:p>
                    <a:r>
                      <a:rPr lang="en-US"/>
                      <a:t>0</a:t>
                    </a:r>
                    <a:r>
                      <a:rPr lang="tr-TR"/>
                      <a:t>,00</a:t>
                    </a:r>
                    <a:r>
                      <a:rPr lang="en-US"/>
                      <a:t>%</a:t>
                    </a:r>
                  </a:p>
                </c:rich>
              </c:tx>
              <c:showLegendKey val="0"/>
              <c:showVal val="0"/>
              <c:showCatName val="0"/>
              <c:showSerName val="0"/>
              <c:showPercent val="1"/>
              <c:showBubbleSize val="0"/>
            </c:dLbl>
            <c:dLbl>
              <c:idx val="4"/>
              <c:tx>
                <c:rich>
                  <a:bodyPr/>
                  <a:lstStyle/>
                  <a:p>
                    <a:r>
                      <a:rPr lang="tr-TR"/>
                      <a:t>16,05</a:t>
                    </a:r>
                    <a:r>
                      <a:rPr lang="en-US"/>
                      <a:t>%</a:t>
                    </a:r>
                  </a:p>
                </c:rich>
              </c:tx>
              <c:showLegendKey val="0"/>
              <c:showVal val="0"/>
              <c:showCatName val="0"/>
              <c:showSerName val="0"/>
              <c:showPercent val="1"/>
              <c:showBubbleSize val="0"/>
            </c:dLbl>
            <c:dLbl>
              <c:idx val="5"/>
              <c:layout>
                <c:manualLayout>
                  <c:x val="3.3316738069970875E-2"/>
                  <c:y val="-6.6788678442221791E-2"/>
                </c:manualLayout>
              </c:layout>
              <c:tx>
                <c:rich>
                  <a:bodyPr/>
                  <a:lstStyle/>
                  <a:p>
                    <a:r>
                      <a:rPr lang="tr-TR"/>
                      <a:t>31,98</a:t>
                    </a:r>
                    <a:r>
                      <a:rPr lang="en-US"/>
                      <a:t>%</a:t>
                    </a:r>
                  </a:p>
                </c:rich>
              </c:tx>
              <c:showLegendKey val="0"/>
              <c:showVal val="0"/>
              <c:showCatName val="0"/>
              <c:showSerName val="0"/>
              <c:showPercent val="1"/>
              <c:showBubbleSize val="0"/>
            </c:dLbl>
            <c:dLbl>
              <c:idx val="6"/>
              <c:tx>
                <c:rich>
                  <a:bodyPr/>
                  <a:lstStyle/>
                  <a:p>
                    <a:r>
                      <a:rPr lang="tr-TR"/>
                      <a:t>6,62</a:t>
                    </a:r>
                    <a:r>
                      <a:rPr lang="en-US"/>
                      <a:t>%</a:t>
                    </a:r>
                  </a:p>
                </c:rich>
              </c:tx>
              <c:showLegendKey val="0"/>
              <c:showVal val="0"/>
              <c:showCatName val="0"/>
              <c:showSerName val="0"/>
              <c:showPercent val="1"/>
              <c:showBubbleSize val="0"/>
            </c:dLbl>
            <c:numFmt formatCode="0%" sourceLinked="0"/>
            <c:spPr>
              <a:noFill/>
              <a:ln w="25315">
                <a:noFill/>
              </a:ln>
            </c:spPr>
            <c:txPr>
              <a:bodyPr/>
              <a:lstStyle/>
              <a:p>
                <a:pPr>
                  <a:defRPr sz="972" b="1" i="0" u="none" strike="noStrike" baseline="0">
                    <a:solidFill>
                      <a:srgbClr val="000000"/>
                    </a:solidFill>
                    <a:latin typeface="Arial Tur"/>
                    <a:ea typeface="Arial Tur"/>
                    <a:cs typeface="Arial Tur"/>
                  </a:defRPr>
                </a:pPr>
                <a:endParaRPr lang="tr-TR"/>
              </a:p>
            </c:txPr>
            <c:showLegendKey val="0"/>
            <c:showVal val="0"/>
            <c:showCatName val="0"/>
            <c:showSerName val="0"/>
            <c:showPercent val="1"/>
            <c:showBubbleSize val="0"/>
            <c:showLeaderLines val="1"/>
          </c:dLbls>
          <c:cat>
            <c:strRef>
              <c:f>Sheet1!$B$1:$H$1</c:f>
              <c:strCache>
                <c:ptCount val="7"/>
                <c:pt idx="0">
                  <c:v>Personel Giderleri</c:v>
                </c:pt>
                <c:pt idx="1">
                  <c:v>Sosyal Güvenlik Kurumlarına Devlet Primi Giderleri</c:v>
                </c:pt>
                <c:pt idx="2">
                  <c:v>Mal ve Hizmet Alım Giderleri</c:v>
                </c:pt>
                <c:pt idx="3">
                  <c:v>Faiz Giderleri</c:v>
                </c:pt>
                <c:pt idx="4">
                  <c:v>Cari Transferler</c:v>
                </c:pt>
                <c:pt idx="5">
                  <c:v>Sermaye Giderleri</c:v>
                </c:pt>
                <c:pt idx="6">
                  <c:v>Yedek Ödenekler</c:v>
                </c:pt>
              </c:strCache>
            </c:strRef>
          </c:cat>
          <c:val>
            <c:numRef>
              <c:f>Sheet1!$B$2:$H$2</c:f>
              <c:numCache>
                <c:formatCode>%0</c:formatCode>
                <c:ptCount val="7"/>
                <c:pt idx="0">
                  <c:v>0.14000000000000001</c:v>
                </c:pt>
                <c:pt idx="1">
                  <c:v>2.7600000000000173E-2</c:v>
                </c:pt>
                <c:pt idx="2">
                  <c:v>0.34</c:v>
                </c:pt>
                <c:pt idx="3">
                  <c:v>1.0000000000000041E-3</c:v>
                </c:pt>
                <c:pt idx="4">
                  <c:v>0.05</c:v>
                </c:pt>
                <c:pt idx="5">
                  <c:v>0.39000000000000173</c:v>
                </c:pt>
                <c:pt idx="6">
                  <c:v>0.05</c:v>
                </c:pt>
              </c:numCache>
            </c:numRef>
          </c:val>
        </c:ser>
        <c:ser>
          <c:idx val="1"/>
          <c:order val="1"/>
          <c:tx>
            <c:strRef>
              <c:f>Sheet1!$A$3</c:f>
              <c:strCache>
                <c:ptCount val="1"/>
                <c:pt idx="0">
                  <c:v>Batı</c:v>
                </c:pt>
              </c:strCache>
            </c:strRef>
          </c:tx>
          <c:spPr>
            <a:solidFill>
              <a:srgbClr val="993366"/>
            </a:solidFill>
            <a:ln w="12658">
              <a:solidFill>
                <a:srgbClr val="000000"/>
              </a:solidFill>
              <a:prstDash val="solid"/>
            </a:ln>
          </c:spPr>
          <c:explosion val="25"/>
          <c:dPt>
            <c:idx val="0"/>
            <c:bubble3D val="0"/>
            <c:spPr>
              <a:solidFill>
                <a:srgbClr val="9999FF"/>
              </a:solidFill>
              <a:ln w="12658">
                <a:solidFill>
                  <a:srgbClr val="000000"/>
                </a:solidFill>
                <a:prstDash val="solid"/>
              </a:ln>
            </c:spPr>
          </c:dPt>
          <c:dPt>
            <c:idx val="2"/>
            <c:bubble3D val="0"/>
            <c:spPr>
              <a:solidFill>
                <a:srgbClr val="FFFFCC"/>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dPt>
            <c:idx val="5"/>
            <c:bubble3D val="0"/>
            <c:spPr>
              <a:solidFill>
                <a:srgbClr val="FF8080"/>
              </a:solidFill>
              <a:ln w="12658">
                <a:solidFill>
                  <a:srgbClr val="000000"/>
                </a:solidFill>
                <a:prstDash val="solid"/>
              </a:ln>
            </c:spPr>
          </c:dPt>
          <c:dPt>
            <c:idx val="6"/>
            <c:bubble3D val="0"/>
            <c:spPr>
              <a:solidFill>
                <a:srgbClr val="0066CC"/>
              </a:solidFill>
              <a:ln w="12658">
                <a:solidFill>
                  <a:srgbClr val="000000"/>
                </a:solidFill>
                <a:prstDash val="solid"/>
              </a:ln>
            </c:spPr>
          </c:dPt>
          <c:cat>
            <c:strRef>
              <c:f>Sheet1!$B$1:$H$1</c:f>
              <c:strCache>
                <c:ptCount val="7"/>
                <c:pt idx="0">
                  <c:v>Personel Giderleri</c:v>
                </c:pt>
                <c:pt idx="1">
                  <c:v>Sosyal Güvenlik Kurumlarına Devlet Primi Giderleri</c:v>
                </c:pt>
                <c:pt idx="2">
                  <c:v>Mal ve Hizmet Alım Giderleri</c:v>
                </c:pt>
                <c:pt idx="3">
                  <c:v>Faiz Giderleri</c:v>
                </c:pt>
                <c:pt idx="4">
                  <c:v>Cari Transferler</c:v>
                </c:pt>
                <c:pt idx="5">
                  <c:v>Sermaye Giderleri</c:v>
                </c:pt>
                <c:pt idx="6">
                  <c:v>Yedek Ödenekler</c:v>
                </c:pt>
              </c:strCache>
            </c:strRef>
          </c:cat>
          <c:val>
            <c:numRef>
              <c:f>Sheet1!$B$3:$H$3</c:f>
              <c:numCache>
                <c:formatCode>General</c:formatCode>
                <c:ptCount val="7"/>
              </c:numCache>
            </c:numRef>
          </c:val>
        </c:ser>
        <c:ser>
          <c:idx val="2"/>
          <c:order val="2"/>
          <c:tx>
            <c:strRef>
              <c:f>Sheet1!$A$4</c:f>
              <c:strCache>
                <c:ptCount val="1"/>
                <c:pt idx="0">
                  <c:v>Kuzey</c:v>
                </c:pt>
              </c:strCache>
            </c:strRef>
          </c:tx>
          <c:spPr>
            <a:solidFill>
              <a:srgbClr val="FFFFCC"/>
            </a:solidFill>
            <a:ln w="12658">
              <a:solidFill>
                <a:srgbClr val="000000"/>
              </a:solidFill>
              <a:prstDash val="solid"/>
            </a:ln>
          </c:spPr>
          <c:explosion val="25"/>
          <c:dPt>
            <c:idx val="0"/>
            <c:bubble3D val="0"/>
            <c:spPr>
              <a:solidFill>
                <a:srgbClr val="9999FF"/>
              </a:solidFill>
              <a:ln w="12658">
                <a:solidFill>
                  <a:srgbClr val="000000"/>
                </a:solidFill>
                <a:prstDash val="solid"/>
              </a:ln>
            </c:spPr>
          </c:dPt>
          <c:dPt>
            <c:idx val="1"/>
            <c:bubble3D val="0"/>
            <c:spPr>
              <a:solidFill>
                <a:srgbClr val="993366"/>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dPt>
            <c:idx val="5"/>
            <c:bubble3D val="0"/>
            <c:spPr>
              <a:solidFill>
                <a:srgbClr val="FF8080"/>
              </a:solidFill>
              <a:ln w="12658">
                <a:solidFill>
                  <a:srgbClr val="000000"/>
                </a:solidFill>
                <a:prstDash val="solid"/>
              </a:ln>
            </c:spPr>
          </c:dPt>
          <c:dPt>
            <c:idx val="6"/>
            <c:bubble3D val="0"/>
            <c:spPr>
              <a:solidFill>
                <a:srgbClr val="0066CC"/>
              </a:solidFill>
              <a:ln w="12658">
                <a:solidFill>
                  <a:srgbClr val="000000"/>
                </a:solidFill>
                <a:prstDash val="solid"/>
              </a:ln>
            </c:spPr>
          </c:dPt>
          <c:cat>
            <c:strRef>
              <c:f>Sheet1!$B$1:$H$1</c:f>
              <c:strCache>
                <c:ptCount val="7"/>
                <c:pt idx="0">
                  <c:v>Personel Giderleri</c:v>
                </c:pt>
                <c:pt idx="1">
                  <c:v>Sosyal Güvenlik Kurumlarına Devlet Primi Giderleri</c:v>
                </c:pt>
                <c:pt idx="2">
                  <c:v>Mal ve Hizmet Alım Giderleri</c:v>
                </c:pt>
                <c:pt idx="3">
                  <c:v>Faiz Giderleri</c:v>
                </c:pt>
                <c:pt idx="4">
                  <c:v>Cari Transferler</c:v>
                </c:pt>
                <c:pt idx="5">
                  <c:v>Sermaye Giderleri</c:v>
                </c:pt>
                <c:pt idx="6">
                  <c:v>Yedek Ödenekler</c:v>
                </c:pt>
              </c:strCache>
            </c:strRef>
          </c:cat>
          <c:val>
            <c:numRef>
              <c:f>Sheet1!$B$4:$H$4</c:f>
              <c:numCache>
                <c:formatCode>General</c:formatCode>
                <c:ptCount val="7"/>
              </c:numCache>
            </c:numRef>
          </c:val>
        </c:ser>
        <c:dLbls>
          <c:showLegendKey val="0"/>
          <c:showVal val="0"/>
          <c:showCatName val="0"/>
          <c:showSerName val="0"/>
          <c:showPercent val="0"/>
          <c:showBubbleSize val="0"/>
          <c:showLeaderLines val="1"/>
        </c:dLbls>
      </c:pie3DChart>
      <c:spPr>
        <a:noFill/>
        <a:ln w="25315">
          <a:noFill/>
        </a:ln>
      </c:spPr>
    </c:plotArea>
    <c:legend>
      <c:legendPos val="r"/>
      <c:layout>
        <c:manualLayout>
          <c:xMode val="edge"/>
          <c:yMode val="edge"/>
          <c:x val="0.67681895093062605"/>
          <c:y val="6.666666666666668E-2"/>
          <c:w val="0.32318104906937567"/>
          <c:h val="0.8906666666666665"/>
        </c:manualLayout>
      </c:layout>
      <c:overlay val="0"/>
      <c:spPr>
        <a:noFill/>
        <a:ln w="3164">
          <a:solidFill>
            <a:srgbClr val="000000"/>
          </a:solidFill>
          <a:prstDash val="solid"/>
        </a:ln>
      </c:spPr>
      <c:txPr>
        <a:bodyPr/>
        <a:lstStyle/>
        <a:p>
          <a:pPr>
            <a:defRPr sz="892" b="1" i="0" u="none" strike="noStrike" baseline="0">
              <a:solidFill>
                <a:srgbClr val="000000"/>
              </a:solidFill>
              <a:latin typeface="Arial Tur"/>
              <a:ea typeface="Arial Tur"/>
              <a:cs typeface="Arial Tur"/>
            </a:defRPr>
          </a:pPr>
          <a:endParaRPr lang="tr-TR"/>
        </a:p>
      </c:txPr>
    </c:legend>
    <c:plotVisOnly val="1"/>
    <c:dispBlanksAs val="zero"/>
    <c:showDLblsOverMax val="0"/>
  </c:chart>
  <c:spPr>
    <a:solidFill>
      <a:srgbClr val="C0C0C0"/>
    </a:solidFill>
    <a:ln w="3164">
      <a:solidFill>
        <a:srgbClr val="000000"/>
      </a:solidFill>
      <a:prstDash val="solid"/>
    </a:ln>
    <a:effectLst>
      <a:outerShdw dist="35921" dir="2700000" algn="br">
        <a:srgbClr val="000000"/>
      </a:outerShdw>
    </a:effectLst>
  </c:spPr>
  <c:txPr>
    <a:bodyPr/>
    <a:lstStyle/>
    <a:p>
      <a:pPr>
        <a:defRPr sz="1645" b="1" i="0" u="none" strike="noStrike" baseline="0">
          <a:solidFill>
            <a:srgbClr val="000000"/>
          </a:solidFill>
          <a:latin typeface="Arial Tur"/>
          <a:ea typeface="Arial Tur"/>
          <a:cs typeface="Arial Tur"/>
        </a:defRPr>
      </a:pPr>
      <a:endParaRPr lang="tr-TR"/>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5.5091819699499167E-2"/>
          <c:y val="0.29209621993127188"/>
          <c:w val="0.56093489148581277"/>
          <c:h val="0.45704467353952044"/>
        </c:manualLayout>
      </c:layout>
      <c:pie3DChart>
        <c:varyColors val="1"/>
        <c:ser>
          <c:idx val="0"/>
          <c:order val="0"/>
          <c:tx>
            <c:strRef>
              <c:f>Sheet1!$A$2</c:f>
              <c:strCache>
                <c:ptCount val="1"/>
                <c:pt idx="0">
                  <c:v>Doğu</c:v>
                </c:pt>
              </c:strCache>
            </c:strRef>
          </c:tx>
          <c:spPr>
            <a:solidFill>
              <a:srgbClr val="9999FF"/>
            </a:solidFill>
            <a:ln w="12658">
              <a:solidFill>
                <a:srgbClr val="000000"/>
              </a:solidFill>
              <a:prstDash val="solid"/>
            </a:ln>
          </c:spPr>
          <c:explosion val="25"/>
          <c:dPt>
            <c:idx val="1"/>
            <c:bubble3D val="0"/>
            <c:spPr>
              <a:solidFill>
                <a:srgbClr val="993366"/>
              </a:solidFill>
              <a:ln w="12658">
                <a:solidFill>
                  <a:srgbClr val="000000"/>
                </a:solidFill>
                <a:prstDash val="solid"/>
              </a:ln>
            </c:spPr>
          </c:dPt>
          <c:dPt>
            <c:idx val="2"/>
            <c:bubble3D val="0"/>
            <c:spPr>
              <a:solidFill>
                <a:srgbClr val="FFFFCC"/>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dLbls>
            <c:dLbl>
              <c:idx val="0"/>
              <c:tx>
                <c:rich>
                  <a:bodyPr/>
                  <a:lstStyle/>
                  <a:p>
                    <a:r>
                      <a:rPr lang="tr-TR"/>
                      <a:t>42,35</a:t>
                    </a:r>
                    <a:r>
                      <a:rPr lang="en-US"/>
                      <a:t>%</a:t>
                    </a:r>
                  </a:p>
                </c:rich>
              </c:tx>
              <c:showLegendKey val="0"/>
              <c:showVal val="0"/>
              <c:showCatName val="0"/>
              <c:showSerName val="0"/>
              <c:showPercent val="1"/>
              <c:showBubbleSize val="0"/>
            </c:dLbl>
            <c:dLbl>
              <c:idx val="1"/>
              <c:tx>
                <c:rich>
                  <a:bodyPr/>
                  <a:lstStyle/>
                  <a:p>
                    <a:r>
                      <a:rPr lang="tr-TR"/>
                      <a:t>6,92</a:t>
                    </a:r>
                    <a:r>
                      <a:rPr lang="en-US"/>
                      <a:t>%</a:t>
                    </a:r>
                  </a:p>
                </c:rich>
              </c:tx>
              <c:showLegendKey val="0"/>
              <c:showVal val="0"/>
              <c:showCatName val="0"/>
              <c:showSerName val="0"/>
              <c:showPercent val="1"/>
              <c:showBubbleSize val="0"/>
            </c:dLbl>
            <c:dLbl>
              <c:idx val="2"/>
              <c:tx>
                <c:rich>
                  <a:bodyPr/>
                  <a:lstStyle/>
                  <a:p>
                    <a:r>
                      <a:rPr lang="en-US"/>
                      <a:t>0</a:t>
                    </a:r>
                    <a:r>
                      <a:rPr lang="tr-TR"/>
                      <a:t>,03</a:t>
                    </a:r>
                    <a:r>
                      <a:rPr lang="en-US"/>
                      <a:t>%</a:t>
                    </a:r>
                  </a:p>
                </c:rich>
              </c:tx>
              <c:showLegendKey val="0"/>
              <c:showVal val="0"/>
              <c:showCatName val="0"/>
              <c:showSerName val="0"/>
              <c:showPercent val="1"/>
              <c:showBubbleSize val="0"/>
            </c:dLbl>
            <c:dLbl>
              <c:idx val="3"/>
              <c:tx>
                <c:rich>
                  <a:bodyPr/>
                  <a:lstStyle/>
                  <a:p>
                    <a:r>
                      <a:rPr lang="tr-TR"/>
                      <a:t>42,29</a:t>
                    </a:r>
                    <a:r>
                      <a:rPr lang="en-US"/>
                      <a:t>%</a:t>
                    </a:r>
                  </a:p>
                </c:rich>
              </c:tx>
              <c:showLegendKey val="0"/>
              <c:showVal val="0"/>
              <c:showCatName val="0"/>
              <c:showSerName val="0"/>
              <c:showPercent val="1"/>
              <c:showBubbleSize val="0"/>
            </c:dLbl>
            <c:dLbl>
              <c:idx val="4"/>
              <c:tx>
                <c:rich>
                  <a:bodyPr/>
                  <a:lstStyle/>
                  <a:p>
                    <a:r>
                      <a:rPr lang="tr-TR"/>
                      <a:t>3,80</a:t>
                    </a:r>
                    <a:r>
                      <a:rPr lang="en-US"/>
                      <a:t>%</a:t>
                    </a:r>
                  </a:p>
                </c:rich>
              </c:tx>
              <c:showLegendKey val="0"/>
              <c:showVal val="0"/>
              <c:showCatName val="0"/>
              <c:showSerName val="0"/>
              <c:showPercent val="1"/>
              <c:showBubbleSize val="0"/>
            </c:dLbl>
            <c:numFmt formatCode="0%" sourceLinked="0"/>
            <c:spPr>
              <a:noFill/>
              <a:ln w="25317">
                <a:noFill/>
              </a:ln>
            </c:spPr>
            <c:txPr>
              <a:bodyPr/>
              <a:lstStyle/>
              <a:p>
                <a:pPr>
                  <a:defRPr sz="997" b="1" i="0" u="none" strike="noStrike" baseline="0">
                    <a:solidFill>
                      <a:srgbClr val="000000"/>
                    </a:solidFill>
                    <a:latin typeface="Arial Tur"/>
                    <a:ea typeface="Arial Tur"/>
                    <a:cs typeface="Arial Tur"/>
                  </a:defRPr>
                </a:pPr>
                <a:endParaRPr lang="tr-TR"/>
              </a:p>
            </c:txPr>
            <c:showLegendKey val="0"/>
            <c:showVal val="0"/>
            <c:showCatName val="0"/>
            <c:showSerName val="0"/>
            <c:showPercent val="1"/>
            <c:showBubbleSize val="0"/>
            <c:showLeaderLines val="1"/>
          </c:dLbls>
          <c:cat>
            <c:strRef>
              <c:f>Sheet1!$B$1:$F$1</c:f>
              <c:strCache>
                <c:ptCount val="5"/>
                <c:pt idx="0">
                  <c:v>Vergi Gelirleri</c:v>
                </c:pt>
                <c:pt idx="1">
                  <c:v>Teşebbüs ve Mülkiyet Gelirleri</c:v>
                </c:pt>
                <c:pt idx="2">
                  <c:v>Alınan Bağışlar ve Yardımlar</c:v>
                </c:pt>
                <c:pt idx="3">
                  <c:v>Diğer Gelirler</c:v>
                </c:pt>
                <c:pt idx="4">
                  <c:v>Sermaye Gelirleri</c:v>
                </c:pt>
              </c:strCache>
            </c:strRef>
          </c:cat>
          <c:val>
            <c:numRef>
              <c:f>Sheet1!$B$2:$F$2</c:f>
              <c:numCache>
                <c:formatCode>%0</c:formatCode>
                <c:ptCount val="5"/>
                <c:pt idx="0">
                  <c:v>52.11</c:v>
                </c:pt>
                <c:pt idx="1">
                  <c:v>5.8199999999999985</c:v>
                </c:pt>
                <c:pt idx="2">
                  <c:v>0.19</c:v>
                </c:pt>
                <c:pt idx="3">
                  <c:v>33.050000000000004</c:v>
                </c:pt>
                <c:pt idx="4">
                  <c:v>5.71</c:v>
                </c:pt>
              </c:numCache>
            </c:numRef>
          </c:val>
        </c:ser>
        <c:ser>
          <c:idx val="1"/>
          <c:order val="1"/>
          <c:tx>
            <c:strRef>
              <c:f>Sheet1!$A$3</c:f>
              <c:strCache>
                <c:ptCount val="1"/>
                <c:pt idx="0">
                  <c:v>Batı</c:v>
                </c:pt>
              </c:strCache>
            </c:strRef>
          </c:tx>
          <c:spPr>
            <a:solidFill>
              <a:srgbClr val="993366"/>
            </a:solidFill>
            <a:ln w="12658">
              <a:solidFill>
                <a:srgbClr val="000000"/>
              </a:solidFill>
              <a:prstDash val="solid"/>
            </a:ln>
          </c:spPr>
          <c:explosion val="25"/>
          <c:dPt>
            <c:idx val="0"/>
            <c:bubble3D val="0"/>
            <c:spPr>
              <a:solidFill>
                <a:srgbClr val="9999FF"/>
              </a:solidFill>
              <a:ln w="12658">
                <a:solidFill>
                  <a:srgbClr val="000000"/>
                </a:solidFill>
                <a:prstDash val="solid"/>
              </a:ln>
            </c:spPr>
          </c:dPt>
          <c:dPt>
            <c:idx val="2"/>
            <c:bubble3D val="0"/>
            <c:spPr>
              <a:solidFill>
                <a:srgbClr val="FFFFCC"/>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cat>
            <c:strRef>
              <c:f>Sheet1!$B$1:$F$1</c:f>
              <c:strCache>
                <c:ptCount val="5"/>
                <c:pt idx="0">
                  <c:v>Vergi Gelirleri</c:v>
                </c:pt>
                <c:pt idx="1">
                  <c:v>Teşebbüs ve Mülkiyet Gelirleri</c:v>
                </c:pt>
                <c:pt idx="2">
                  <c:v>Alınan Bağışlar ve Yardımlar</c:v>
                </c:pt>
                <c:pt idx="3">
                  <c:v>Diğer Gelirler</c:v>
                </c:pt>
                <c:pt idx="4">
                  <c:v>Sermaye Gelirleri</c:v>
                </c:pt>
              </c:strCache>
            </c:strRef>
          </c:cat>
          <c:val>
            <c:numRef>
              <c:f>Sheet1!$B$3:$F$3</c:f>
              <c:numCache>
                <c:formatCode>General</c:formatCode>
                <c:ptCount val="5"/>
              </c:numCache>
            </c:numRef>
          </c:val>
        </c:ser>
        <c:ser>
          <c:idx val="2"/>
          <c:order val="2"/>
          <c:tx>
            <c:strRef>
              <c:f>Sheet1!$A$4</c:f>
              <c:strCache>
                <c:ptCount val="1"/>
                <c:pt idx="0">
                  <c:v>Kuzey</c:v>
                </c:pt>
              </c:strCache>
            </c:strRef>
          </c:tx>
          <c:spPr>
            <a:solidFill>
              <a:srgbClr val="FFFFCC"/>
            </a:solidFill>
            <a:ln w="12658">
              <a:solidFill>
                <a:srgbClr val="000000"/>
              </a:solidFill>
              <a:prstDash val="solid"/>
            </a:ln>
          </c:spPr>
          <c:explosion val="25"/>
          <c:dPt>
            <c:idx val="0"/>
            <c:bubble3D val="0"/>
            <c:spPr>
              <a:solidFill>
                <a:srgbClr val="9999FF"/>
              </a:solidFill>
              <a:ln w="12658">
                <a:solidFill>
                  <a:srgbClr val="000000"/>
                </a:solidFill>
                <a:prstDash val="solid"/>
              </a:ln>
            </c:spPr>
          </c:dPt>
          <c:dPt>
            <c:idx val="1"/>
            <c:bubble3D val="0"/>
            <c:spPr>
              <a:solidFill>
                <a:srgbClr val="993366"/>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cat>
            <c:strRef>
              <c:f>Sheet1!$B$1:$F$1</c:f>
              <c:strCache>
                <c:ptCount val="5"/>
                <c:pt idx="0">
                  <c:v>Vergi Gelirleri</c:v>
                </c:pt>
                <c:pt idx="1">
                  <c:v>Teşebbüs ve Mülkiyet Gelirleri</c:v>
                </c:pt>
                <c:pt idx="2">
                  <c:v>Alınan Bağışlar ve Yardımlar</c:v>
                </c:pt>
                <c:pt idx="3">
                  <c:v>Diğer Gelirler</c:v>
                </c:pt>
                <c:pt idx="4">
                  <c:v>Sermaye Gelirleri</c:v>
                </c:pt>
              </c:strCache>
            </c:strRef>
          </c:cat>
          <c:val>
            <c:numRef>
              <c:f>Sheet1!$B$4:$F$4</c:f>
              <c:numCache>
                <c:formatCode>General</c:formatCode>
                <c:ptCount val="5"/>
              </c:numCache>
            </c:numRef>
          </c:val>
        </c:ser>
        <c:dLbls>
          <c:showLegendKey val="0"/>
          <c:showVal val="0"/>
          <c:showCatName val="0"/>
          <c:showSerName val="0"/>
          <c:showPercent val="0"/>
          <c:showBubbleSize val="0"/>
          <c:showLeaderLines val="1"/>
        </c:dLbls>
      </c:pie3DChart>
      <c:spPr>
        <a:noFill/>
        <a:ln w="25317">
          <a:noFill/>
        </a:ln>
      </c:spPr>
    </c:plotArea>
    <c:legend>
      <c:legendPos val="r"/>
      <c:layout>
        <c:manualLayout>
          <c:xMode val="edge"/>
          <c:yMode val="edge"/>
          <c:x val="0.65943238731218701"/>
          <c:y val="0.18900343642611836"/>
          <c:w val="0.33722871452420988"/>
          <c:h val="0.63917525773195871"/>
        </c:manualLayout>
      </c:layout>
      <c:overlay val="0"/>
      <c:spPr>
        <a:noFill/>
        <a:ln w="3165">
          <a:solidFill>
            <a:srgbClr val="000000"/>
          </a:solidFill>
          <a:prstDash val="solid"/>
        </a:ln>
      </c:spPr>
      <c:txPr>
        <a:bodyPr/>
        <a:lstStyle/>
        <a:p>
          <a:pPr>
            <a:defRPr sz="917" b="1" i="0" u="none" strike="noStrike" baseline="0">
              <a:solidFill>
                <a:srgbClr val="000000"/>
              </a:solidFill>
              <a:latin typeface="Arial Tur"/>
              <a:ea typeface="Arial Tur"/>
              <a:cs typeface="Arial Tur"/>
            </a:defRPr>
          </a:pPr>
          <a:endParaRPr lang="tr-TR"/>
        </a:p>
      </c:txPr>
    </c:legend>
    <c:plotVisOnly val="1"/>
    <c:dispBlanksAs val="zero"/>
    <c:showDLblsOverMax val="0"/>
  </c:chart>
  <c:spPr>
    <a:solidFill>
      <a:srgbClr val="C0C0C0"/>
    </a:solidFill>
    <a:ln w="3165">
      <a:solidFill>
        <a:srgbClr val="000000"/>
      </a:solidFill>
      <a:prstDash val="solid"/>
    </a:ln>
    <a:effectLst>
      <a:outerShdw dist="35921" dir="2700000" algn="br">
        <a:srgbClr val="000000"/>
      </a:outerShdw>
    </a:effectLst>
  </c:spPr>
  <c:txPr>
    <a:bodyPr/>
    <a:lstStyle/>
    <a:p>
      <a:pPr>
        <a:defRPr sz="1196" b="1" i="0" u="none" strike="noStrike" baseline="0">
          <a:solidFill>
            <a:srgbClr val="000000"/>
          </a:solidFill>
          <a:latin typeface="Arial Tur"/>
          <a:ea typeface="Arial Tur"/>
          <a:cs typeface="Arial Tur"/>
        </a:defRPr>
      </a:pPr>
      <a:endParaRPr lang="tr-TR"/>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5.9931506849315523E-2"/>
          <c:y val="0.35962877030162693"/>
          <c:w val="0.6130136986301401"/>
          <c:h val="0.32946635730858698"/>
        </c:manualLayout>
      </c:layout>
      <c:pie3DChart>
        <c:varyColors val="1"/>
        <c:ser>
          <c:idx val="0"/>
          <c:order val="0"/>
          <c:tx>
            <c:strRef>
              <c:f>Sheet1!$A$2</c:f>
              <c:strCache>
                <c:ptCount val="1"/>
                <c:pt idx="0">
                  <c:v>Doğu</c:v>
                </c:pt>
              </c:strCache>
            </c:strRef>
          </c:tx>
          <c:spPr>
            <a:solidFill>
              <a:srgbClr val="9999FF"/>
            </a:solidFill>
            <a:ln w="12679">
              <a:solidFill>
                <a:srgbClr val="000000"/>
              </a:solidFill>
              <a:prstDash val="solid"/>
            </a:ln>
          </c:spPr>
          <c:explosion val="19"/>
          <c:dPt>
            <c:idx val="1"/>
            <c:bubble3D val="0"/>
            <c:spPr>
              <a:solidFill>
                <a:srgbClr val="993366"/>
              </a:solidFill>
              <a:ln w="12679">
                <a:solidFill>
                  <a:srgbClr val="000000"/>
                </a:solidFill>
                <a:prstDash val="solid"/>
              </a:ln>
            </c:spPr>
          </c:dPt>
          <c:dPt>
            <c:idx val="2"/>
            <c:bubble3D val="0"/>
            <c:spPr>
              <a:solidFill>
                <a:srgbClr val="FFFFCC"/>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dPt>
            <c:idx val="5"/>
            <c:bubble3D val="0"/>
            <c:spPr>
              <a:solidFill>
                <a:srgbClr val="FF8080"/>
              </a:solidFill>
              <a:ln w="12679">
                <a:solidFill>
                  <a:srgbClr val="000000"/>
                </a:solidFill>
                <a:prstDash val="solid"/>
              </a:ln>
            </c:spPr>
          </c:dPt>
          <c:dPt>
            <c:idx val="6"/>
            <c:bubble3D val="0"/>
            <c:spPr>
              <a:solidFill>
                <a:srgbClr val="0066CC"/>
              </a:solidFill>
              <a:ln w="12679">
                <a:solidFill>
                  <a:srgbClr val="000000"/>
                </a:solidFill>
                <a:prstDash val="solid"/>
              </a:ln>
            </c:spPr>
          </c:dPt>
          <c:dPt>
            <c:idx val="7"/>
            <c:bubble3D val="0"/>
            <c:spPr>
              <a:solidFill>
                <a:srgbClr val="CCCCFF"/>
              </a:solidFill>
              <a:ln w="12679">
                <a:solidFill>
                  <a:srgbClr val="000000"/>
                </a:solidFill>
                <a:prstDash val="solid"/>
              </a:ln>
            </c:spPr>
          </c:dPt>
          <c:dLbls>
            <c:dLbl>
              <c:idx val="0"/>
              <c:tx>
                <c:rich>
                  <a:bodyPr/>
                  <a:lstStyle/>
                  <a:p>
                    <a:r>
                      <a:rPr lang="tr-TR"/>
                      <a:t>25,78</a:t>
                    </a:r>
                    <a:r>
                      <a:rPr lang="en-US"/>
                      <a:t>%</a:t>
                    </a:r>
                  </a:p>
                </c:rich>
              </c:tx>
              <c:showLegendKey val="0"/>
              <c:showVal val="0"/>
              <c:showCatName val="0"/>
              <c:showSerName val="0"/>
              <c:showPercent val="1"/>
              <c:showBubbleSize val="0"/>
            </c:dLbl>
            <c:dLbl>
              <c:idx val="1"/>
              <c:layout>
                <c:manualLayout>
                  <c:x val="-4.653036017556629E-3"/>
                  <c:y val="-1.1579752530933633E-2"/>
                </c:manualLayout>
              </c:layout>
              <c:tx>
                <c:rich>
                  <a:bodyPr/>
                  <a:lstStyle/>
                  <a:p>
                    <a:r>
                      <a:rPr lang="tr-TR"/>
                      <a:t>4,92</a:t>
                    </a:r>
                    <a:r>
                      <a:rPr lang="en-US"/>
                      <a:t>%</a:t>
                    </a:r>
                  </a:p>
                </c:rich>
              </c:tx>
              <c:showLegendKey val="0"/>
              <c:showVal val="0"/>
              <c:showCatName val="0"/>
              <c:showSerName val="0"/>
              <c:showPercent val="1"/>
              <c:showBubbleSize val="0"/>
            </c:dLbl>
            <c:dLbl>
              <c:idx val="2"/>
              <c:tx>
                <c:rich>
                  <a:bodyPr/>
                  <a:lstStyle/>
                  <a:p>
                    <a:r>
                      <a:rPr lang="tr-TR"/>
                      <a:t>50,03</a:t>
                    </a:r>
                    <a:r>
                      <a:rPr lang="en-US"/>
                      <a:t>%</a:t>
                    </a:r>
                  </a:p>
                </c:rich>
              </c:tx>
              <c:showLegendKey val="0"/>
              <c:showVal val="0"/>
              <c:showCatName val="0"/>
              <c:showSerName val="0"/>
              <c:showPercent val="1"/>
              <c:showBubbleSize val="0"/>
            </c:dLbl>
            <c:dLbl>
              <c:idx val="3"/>
              <c:tx>
                <c:rich>
                  <a:bodyPr/>
                  <a:lstStyle/>
                  <a:p>
                    <a:r>
                      <a:rPr lang="tr-TR"/>
                      <a:t>9,52</a:t>
                    </a:r>
                    <a:r>
                      <a:rPr lang="en-US"/>
                      <a:t>%</a:t>
                    </a:r>
                  </a:p>
                </c:rich>
              </c:tx>
              <c:showLegendKey val="0"/>
              <c:showVal val="0"/>
              <c:showCatName val="0"/>
              <c:showSerName val="0"/>
              <c:showPercent val="1"/>
              <c:showBubbleSize val="0"/>
            </c:dLbl>
            <c:dLbl>
              <c:idx val="4"/>
              <c:tx>
                <c:rich>
                  <a:bodyPr/>
                  <a:lstStyle/>
                  <a:p>
                    <a:r>
                      <a:rPr lang="tr-TR"/>
                      <a:t>4,91</a:t>
                    </a:r>
                    <a:r>
                      <a:rPr lang="en-US"/>
                      <a:t>%</a:t>
                    </a:r>
                  </a:p>
                </c:rich>
              </c:tx>
              <c:showLegendKey val="0"/>
              <c:showVal val="0"/>
              <c:showCatName val="0"/>
              <c:showSerName val="0"/>
              <c:showPercent val="1"/>
              <c:showBubbleSize val="0"/>
            </c:dLbl>
            <c:dLbl>
              <c:idx val="5"/>
              <c:tx>
                <c:rich>
                  <a:bodyPr/>
                  <a:lstStyle/>
                  <a:p>
                    <a:r>
                      <a:rPr lang="tr-TR"/>
                      <a:t>4,84</a:t>
                    </a:r>
                    <a:r>
                      <a:rPr lang="en-US"/>
                      <a:t>%</a:t>
                    </a:r>
                  </a:p>
                </c:rich>
              </c:tx>
              <c:showLegendKey val="0"/>
              <c:showVal val="0"/>
              <c:showCatName val="0"/>
              <c:showSerName val="0"/>
              <c:showPercent val="1"/>
              <c:showBubbleSize val="0"/>
            </c:dLbl>
            <c:dLbl>
              <c:idx val="6"/>
              <c:delete val="1"/>
            </c:dLbl>
            <c:dLbl>
              <c:idx val="7"/>
              <c:delete val="1"/>
            </c:dLbl>
            <c:numFmt formatCode="0%" sourceLinked="0"/>
            <c:spPr>
              <a:noFill/>
              <a:ln w="25357">
                <a:noFill/>
              </a:ln>
            </c:spPr>
            <c:txPr>
              <a:bodyPr/>
              <a:lstStyle/>
              <a:p>
                <a:pPr>
                  <a:defRPr sz="973" b="1" i="0" u="none" strike="noStrike" baseline="0">
                    <a:solidFill>
                      <a:srgbClr val="000000"/>
                    </a:solidFill>
                    <a:latin typeface="Arial Tur"/>
                    <a:ea typeface="Arial Tur"/>
                    <a:cs typeface="Arial Tur"/>
                  </a:defRPr>
                </a:pPr>
                <a:endParaRPr lang="tr-TR"/>
              </a:p>
            </c:txPr>
            <c:showLegendKey val="0"/>
            <c:showVal val="0"/>
            <c:showCatName val="0"/>
            <c:showSerName val="0"/>
            <c:showPercent val="1"/>
            <c:showBubbleSize val="0"/>
            <c:showLeaderLines val="1"/>
          </c:dLbls>
          <c:cat>
            <c:strRef>
              <c:f>Sheet1!$B$1:$I$1</c:f>
              <c:strCache>
                <c:ptCount val="8"/>
                <c:pt idx="0">
                  <c:v>Genel Kamu Hizmetleri</c:v>
                </c:pt>
                <c:pt idx="1">
                  <c:v>Kamu Düzeni ve Güvenlik Hizmetleri</c:v>
                </c:pt>
                <c:pt idx="2">
                  <c:v>Ekonomik İşler ve Hizmetler</c:v>
                </c:pt>
                <c:pt idx="3">
                  <c:v>Çevre Koruma Hizmetleri</c:v>
                </c:pt>
                <c:pt idx="4">
                  <c:v>İskan ve Toplum Refahı Hizmetleri</c:v>
                </c:pt>
                <c:pt idx="5">
                  <c:v>Dinlenme Din ve Kültür Hizmetleri</c:v>
                </c:pt>
                <c:pt idx="6">
                  <c:v> </c:v>
                </c:pt>
                <c:pt idx="7">
                  <c:v> </c:v>
                </c:pt>
              </c:strCache>
            </c:strRef>
          </c:cat>
          <c:val>
            <c:numRef>
              <c:f>Sheet1!$B$2:$I$2</c:f>
              <c:numCache>
                <c:formatCode>%0</c:formatCode>
                <c:ptCount val="8"/>
                <c:pt idx="0">
                  <c:v>0.1</c:v>
                </c:pt>
                <c:pt idx="1">
                  <c:v>4.0000000000000022E-2</c:v>
                </c:pt>
                <c:pt idx="2">
                  <c:v>0.43000000000000038</c:v>
                </c:pt>
                <c:pt idx="3">
                  <c:v>0.22</c:v>
                </c:pt>
                <c:pt idx="4">
                  <c:v>0.1</c:v>
                </c:pt>
                <c:pt idx="5">
                  <c:v>8.0000000000000043E-2</c:v>
                </c:pt>
                <c:pt idx="6">
                  <c:v>0</c:v>
                </c:pt>
                <c:pt idx="7">
                  <c:v>0</c:v>
                </c:pt>
              </c:numCache>
            </c:numRef>
          </c:val>
        </c:ser>
        <c:ser>
          <c:idx val="1"/>
          <c:order val="1"/>
          <c:tx>
            <c:strRef>
              <c:f>Sheet1!$A$3</c:f>
              <c:strCache>
                <c:ptCount val="1"/>
                <c:pt idx="0">
                  <c:v>Batı</c:v>
                </c:pt>
              </c:strCache>
            </c:strRef>
          </c:tx>
          <c:spPr>
            <a:solidFill>
              <a:srgbClr val="993366"/>
            </a:solidFill>
            <a:ln w="12679">
              <a:solidFill>
                <a:srgbClr val="000000"/>
              </a:solidFill>
              <a:prstDash val="solid"/>
            </a:ln>
          </c:spPr>
          <c:explosion val="25"/>
          <c:dPt>
            <c:idx val="0"/>
            <c:bubble3D val="0"/>
            <c:spPr>
              <a:solidFill>
                <a:srgbClr val="9999FF"/>
              </a:solidFill>
              <a:ln w="12679">
                <a:solidFill>
                  <a:srgbClr val="000000"/>
                </a:solidFill>
                <a:prstDash val="solid"/>
              </a:ln>
            </c:spPr>
          </c:dPt>
          <c:dPt>
            <c:idx val="2"/>
            <c:bubble3D val="0"/>
            <c:spPr>
              <a:solidFill>
                <a:srgbClr val="FFFFCC"/>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dPt>
            <c:idx val="5"/>
            <c:bubble3D val="0"/>
            <c:spPr>
              <a:solidFill>
                <a:srgbClr val="FF8080"/>
              </a:solidFill>
              <a:ln w="12679">
                <a:solidFill>
                  <a:srgbClr val="000000"/>
                </a:solidFill>
                <a:prstDash val="solid"/>
              </a:ln>
            </c:spPr>
          </c:dPt>
          <c:dPt>
            <c:idx val="6"/>
            <c:bubble3D val="0"/>
            <c:spPr>
              <a:solidFill>
                <a:srgbClr val="0066CC"/>
              </a:solidFill>
              <a:ln w="12679">
                <a:solidFill>
                  <a:srgbClr val="000000"/>
                </a:solidFill>
                <a:prstDash val="solid"/>
              </a:ln>
            </c:spPr>
          </c:dPt>
          <c:dPt>
            <c:idx val="7"/>
            <c:bubble3D val="0"/>
            <c:spPr>
              <a:solidFill>
                <a:srgbClr val="CCCCFF"/>
              </a:solidFill>
              <a:ln w="12679">
                <a:solidFill>
                  <a:srgbClr val="000000"/>
                </a:solidFill>
                <a:prstDash val="solid"/>
              </a:ln>
            </c:spPr>
          </c:dPt>
          <c:cat>
            <c:strRef>
              <c:f>Sheet1!$B$1:$I$1</c:f>
              <c:strCache>
                <c:ptCount val="8"/>
                <c:pt idx="0">
                  <c:v>Genel Kamu Hizmetleri</c:v>
                </c:pt>
                <c:pt idx="1">
                  <c:v>Kamu Düzeni ve Güvenlik Hizmetleri</c:v>
                </c:pt>
                <c:pt idx="2">
                  <c:v>Ekonomik İşler ve Hizmetler</c:v>
                </c:pt>
                <c:pt idx="3">
                  <c:v>Çevre Koruma Hizmetleri</c:v>
                </c:pt>
                <c:pt idx="4">
                  <c:v>İskan ve Toplum Refahı Hizmetleri</c:v>
                </c:pt>
                <c:pt idx="5">
                  <c:v>Dinlenme Din ve Kültür Hizmetleri</c:v>
                </c:pt>
                <c:pt idx="6">
                  <c:v> </c:v>
                </c:pt>
                <c:pt idx="7">
                  <c:v> </c:v>
                </c:pt>
              </c:strCache>
            </c:strRef>
          </c:cat>
          <c:val>
            <c:numRef>
              <c:f>Sheet1!$B$3:$I$3</c:f>
              <c:numCache>
                <c:formatCode>General</c:formatCode>
                <c:ptCount val="8"/>
              </c:numCache>
            </c:numRef>
          </c:val>
        </c:ser>
        <c:ser>
          <c:idx val="2"/>
          <c:order val="2"/>
          <c:tx>
            <c:strRef>
              <c:f>Sheet1!$A$4</c:f>
              <c:strCache>
                <c:ptCount val="1"/>
                <c:pt idx="0">
                  <c:v>Kuzey</c:v>
                </c:pt>
              </c:strCache>
            </c:strRef>
          </c:tx>
          <c:spPr>
            <a:solidFill>
              <a:srgbClr val="FFFFCC"/>
            </a:solidFill>
            <a:ln w="12679">
              <a:solidFill>
                <a:srgbClr val="000000"/>
              </a:solidFill>
              <a:prstDash val="solid"/>
            </a:ln>
          </c:spPr>
          <c:explosion val="25"/>
          <c:dPt>
            <c:idx val="0"/>
            <c:bubble3D val="0"/>
            <c:spPr>
              <a:solidFill>
                <a:srgbClr val="9999FF"/>
              </a:solidFill>
              <a:ln w="12679">
                <a:solidFill>
                  <a:srgbClr val="000000"/>
                </a:solidFill>
                <a:prstDash val="solid"/>
              </a:ln>
            </c:spPr>
          </c:dPt>
          <c:dPt>
            <c:idx val="1"/>
            <c:bubble3D val="0"/>
            <c:spPr>
              <a:solidFill>
                <a:srgbClr val="993366"/>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dPt>
            <c:idx val="5"/>
            <c:bubble3D val="0"/>
            <c:spPr>
              <a:solidFill>
                <a:srgbClr val="FF8080"/>
              </a:solidFill>
              <a:ln w="12679">
                <a:solidFill>
                  <a:srgbClr val="000000"/>
                </a:solidFill>
                <a:prstDash val="solid"/>
              </a:ln>
            </c:spPr>
          </c:dPt>
          <c:dPt>
            <c:idx val="6"/>
            <c:bubble3D val="0"/>
            <c:spPr>
              <a:solidFill>
                <a:srgbClr val="0066CC"/>
              </a:solidFill>
              <a:ln w="12679">
                <a:solidFill>
                  <a:srgbClr val="000000"/>
                </a:solidFill>
                <a:prstDash val="solid"/>
              </a:ln>
            </c:spPr>
          </c:dPt>
          <c:dPt>
            <c:idx val="7"/>
            <c:bubble3D val="0"/>
            <c:spPr>
              <a:solidFill>
                <a:srgbClr val="CCCCFF"/>
              </a:solidFill>
              <a:ln w="12679">
                <a:solidFill>
                  <a:srgbClr val="000000"/>
                </a:solidFill>
                <a:prstDash val="solid"/>
              </a:ln>
            </c:spPr>
          </c:dPt>
          <c:cat>
            <c:strRef>
              <c:f>Sheet1!$B$1:$I$1</c:f>
              <c:strCache>
                <c:ptCount val="8"/>
                <c:pt idx="0">
                  <c:v>Genel Kamu Hizmetleri</c:v>
                </c:pt>
                <c:pt idx="1">
                  <c:v>Kamu Düzeni ve Güvenlik Hizmetleri</c:v>
                </c:pt>
                <c:pt idx="2">
                  <c:v>Ekonomik İşler ve Hizmetler</c:v>
                </c:pt>
                <c:pt idx="3">
                  <c:v>Çevre Koruma Hizmetleri</c:v>
                </c:pt>
                <c:pt idx="4">
                  <c:v>İskan ve Toplum Refahı Hizmetleri</c:v>
                </c:pt>
                <c:pt idx="5">
                  <c:v>Dinlenme Din ve Kültür Hizmetleri</c:v>
                </c:pt>
                <c:pt idx="6">
                  <c:v> </c:v>
                </c:pt>
                <c:pt idx="7">
                  <c:v> </c:v>
                </c:pt>
              </c:strCache>
            </c:strRef>
          </c:cat>
          <c:val>
            <c:numRef>
              <c:f>Sheet1!$B$4:$I$4</c:f>
              <c:numCache>
                <c:formatCode>General</c:formatCode>
                <c:ptCount val="8"/>
              </c:numCache>
            </c:numRef>
          </c:val>
        </c:ser>
        <c:dLbls>
          <c:showLegendKey val="0"/>
          <c:showVal val="0"/>
          <c:showCatName val="0"/>
          <c:showSerName val="0"/>
          <c:showPercent val="0"/>
          <c:showBubbleSize val="0"/>
          <c:showLeaderLines val="1"/>
        </c:dLbls>
      </c:pie3DChart>
      <c:spPr>
        <a:noFill/>
        <a:ln w="25357">
          <a:noFill/>
        </a:ln>
      </c:spPr>
    </c:plotArea>
    <c:legend>
      <c:legendPos val="r"/>
      <c:legendEntry>
        <c:idx val="6"/>
        <c:delete val="1"/>
      </c:legendEntry>
      <c:legendEntry>
        <c:idx val="7"/>
        <c:delete val="1"/>
      </c:legendEntry>
      <c:layout>
        <c:manualLayout>
          <c:xMode val="edge"/>
          <c:yMode val="edge"/>
          <c:x val="0.67294520547945902"/>
          <c:y val="0.12529002320185612"/>
          <c:w val="0.32705479452055025"/>
          <c:h val="0.77494199535963282"/>
        </c:manualLayout>
      </c:layout>
      <c:overlay val="0"/>
      <c:spPr>
        <a:noFill/>
        <a:ln w="3170">
          <a:solidFill>
            <a:srgbClr val="000000"/>
          </a:solidFill>
          <a:prstDash val="solid"/>
        </a:ln>
      </c:spPr>
      <c:txPr>
        <a:bodyPr/>
        <a:lstStyle/>
        <a:p>
          <a:pPr>
            <a:defRPr sz="893" b="1" i="0" u="none" strike="noStrike" baseline="0">
              <a:solidFill>
                <a:srgbClr val="000000"/>
              </a:solidFill>
              <a:latin typeface="Arial Tur"/>
              <a:ea typeface="Arial Tur"/>
              <a:cs typeface="Arial Tur"/>
            </a:defRPr>
          </a:pPr>
          <a:endParaRPr lang="tr-TR"/>
        </a:p>
      </c:txPr>
    </c:legend>
    <c:plotVisOnly val="1"/>
    <c:dispBlanksAs val="zero"/>
    <c:showDLblsOverMax val="0"/>
  </c:chart>
  <c:spPr>
    <a:solidFill>
      <a:srgbClr val="C0C0C0"/>
    </a:solidFill>
    <a:ln w="3170">
      <a:solidFill>
        <a:srgbClr val="000000"/>
      </a:solidFill>
      <a:prstDash val="solid"/>
    </a:ln>
    <a:effectLst>
      <a:outerShdw dist="35921" dir="2700000" algn="br">
        <a:srgbClr val="000000"/>
      </a:outerShdw>
    </a:effectLst>
  </c:spPr>
  <c:txPr>
    <a:bodyPr/>
    <a:lstStyle/>
    <a:p>
      <a:pPr>
        <a:defRPr sz="1672" b="1" i="0" u="none" strike="noStrike" baseline="0">
          <a:solidFill>
            <a:srgbClr val="000000"/>
          </a:solidFill>
          <a:latin typeface="Arial Tur"/>
          <a:ea typeface="Arial Tur"/>
          <a:cs typeface="Arial Tur"/>
        </a:defRPr>
      </a:pPr>
      <a:endParaRPr lang="tr-TR"/>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5.9221658206429786E-2"/>
          <c:y val="0.33066666666666966"/>
          <c:w val="0.61252115059221668"/>
          <c:h val="0.38400000000000173"/>
        </c:manualLayout>
      </c:layout>
      <c:pie3DChart>
        <c:varyColors val="1"/>
        <c:ser>
          <c:idx val="0"/>
          <c:order val="0"/>
          <c:tx>
            <c:strRef>
              <c:f>Sheet1!$A$2</c:f>
              <c:strCache>
                <c:ptCount val="1"/>
                <c:pt idx="0">
                  <c:v>Doğu</c:v>
                </c:pt>
              </c:strCache>
            </c:strRef>
          </c:tx>
          <c:spPr>
            <a:solidFill>
              <a:srgbClr val="9999FF"/>
            </a:solidFill>
            <a:ln w="12658">
              <a:solidFill>
                <a:srgbClr val="000000"/>
              </a:solidFill>
              <a:prstDash val="solid"/>
            </a:ln>
          </c:spPr>
          <c:explosion val="25"/>
          <c:dPt>
            <c:idx val="1"/>
            <c:bubble3D val="0"/>
            <c:spPr>
              <a:solidFill>
                <a:srgbClr val="993366"/>
              </a:solidFill>
              <a:ln w="12658">
                <a:solidFill>
                  <a:srgbClr val="000000"/>
                </a:solidFill>
                <a:prstDash val="solid"/>
              </a:ln>
            </c:spPr>
          </c:dPt>
          <c:dPt>
            <c:idx val="2"/>
            <c:bubble3D val="0"/>
            <c:spPr>
              <a:solidFill>
                <a:srgbClr val="FFFFCC"/>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dPt>
            <c:idx val="5"/>
            <c:bubble3D val="0"/>
            <c:spPr>
              <a:solidFill>
                <a:srgbClr val="FF8080"/>
              </a:solidFill>
              <a:ln w="12658">
                <a:solidFill>
                  <a:srgbClr val="000000"/>
                </a:solidFill>
                <a:prstDash val="solid"/>
              </a:ln>
            </c:spPr>
          </c:dPt>
          <c:dPt>
            <c:idx val="6"/>
            <c:bubble3D val="0"/>
            <c:spPr>
              <a:solidFill>
                <a:srgbClr val="0066CC"/>
              </a:solidFill>
              <a:ln w="12658">
                <a:solidFill>
                  <a:srgbClr val="000000"/>
                </a:solidFill>
                <a:prstDash val="solid"/>
              </a:ln>
            </c:spPr>
          </c:dPt>
          <c:dLbls>
            <c:dLbl>
              <c:idx val="0"/>
              <c:tx>
                <c:rich>
                  <a:bodyPr/>
                  <a:lstStyle/>
                  <a:p>
                    <a:r>
                      <a:rPr lang="tr-TR"/>
                      <a:t>19,06</a:t>
                    </a:r>
                    <a:r>
                      <a:rPr lang="en-US"/>
                      <a:t>%</a:t>
                    </a:r>
                  </a:p>
                </c:rich>
              </c:tx>
              <c:showLegendKey val="0"/>
              <c:showVal val="0"/>
              <c:showCatName val="0"/>
              <c:showSerName val="0"/>
              <c:showPercent val="1"/>
              <c:showBubbleSize val="0"/>
            </c:dLbl>
            <c:dLbl>
              <c:idx val="1"/>
              <c:layout>
                <c:manualLayout>
                  <c:x val="-4.6598276712915054E-2"/>
                  <c:y val="1.8412981396193403E-2"/>
                </c:manualLayout>
              </c:layout>
              <c:tx>
                <c:rich>
                  <a:bodyPr/>
                  <a:lstStyle/>
                  <a:p>
                    <a:r>
                      <a:rPr lang="en-US"/>
                      <a:t>3</a:t>
                    </a:r>
                    <a:r>
                      <a:rPr lang="tr-TR"/>
                      <a:t>,25</a:t>
                    </a:r>
                    <a:r>
                      <a:rPr lang="en-US"/>
                      <a:t>%</a:t>
                    </a:r>
                  </a:p>
                </c:rich>
              </c:tx>
              <c:showLegendKey val="0"/>
              <c:showVal val="0"/>
              <c:showCatName val="0"/>
              <c:showSerName val="0"/>
              <c:showPercent val="1"/>
              <c:showBubbleSize val="0"/>
            </c:dLbl>
            <c:dLbl>
              <c:idx val="2"/>
              <c:tx>
                <c:rich>
                  <a:bodyPr/>
                  <a:lstStyle/>
                  <a:p>
                    <a:r>
                      <a:rPr lang="tr-TR"/>
                      <a:t>19,56</a:t>
                    </a:r>
                    <a:r>
                      <a:rPr lang="en-US"/>
                      <a:t>%</a:t>
                    </a:r>
                  </a:p>
                </c:rich>
              </c:tx>
              <c:showLegendKey val="0"/>
              <c:showVal val="0"/>
              <c:showCatName val="0"/>
              <c:showSerName val="0"/>
              <c:showPercent val="1"/>
              <c:showBubbleSize val="0"/>
            </c:dLbl>
            <c:dLbl>
              <c:idx val="4"/>
              <c:tx>
                <c:rich>
                  <a:bodyPr/>
                  <a:lstStyle/>
                  <a:p>
                    <a:r>
                      <a:rPr lang="tr-TR"/>
                      <a:t>15.58</a:t>
                    </a:r>
                    <a:r>
                      <a:rPr lang="en-US"/>
                      <a:t>%</a:t>
                    </a:r>
                  </a:p>
                </c:rich>
              </c:tx>
              <c:showLegendKey val="0"/>
              <c:showVal val="0"/>
              <c:showCatName val="0"/>
              <c:showSerName val="0"/>
              <c:showPercent val="1"/>
              <c:showBubbleSize val="0"/>
            </c:dLbl>
            <c:dLbl>
              <c:idx val="5"/>
              <c:tx>
                <c:rich>
                  <a:bodyPr/>
                  <a:lstStyle/>
                  <a:p>
                    <a:r>
                      <a:rPr lang="tr-TR"/>
                      <a:t>40,27</a:t>
                    </a:r>
                    <a:r>
                      <a:rPr lang="en-US"/>
                      <a:t>%</a:t>
                    </a:r>
                  </a:p>
                </c:rich>
              </c:tx>
              <c:showLegendKey val="0"/>
              <c:showVal val="0"/>
              <c:showCatName val="0"/>
              <c:showSerName val="0"/>
              <c:showPercent val="1"/>
              <c:showBubbleSize val="0"/>
            </c:dLbl>
            <c:dLbl>
              <c:idx val="6"/>
              <c:layout>
                <c:manualLayout>
                  <c:x val="-6.9141107777501189E-3"/>
                  <c:y val="-3.3661830007098185E-3"/>
                </c:manualLayout>
              </c:layout>
              <c:showLegendKey val="0"/>
              <c:showVal val="0"/>
              <c:showCatName val="0"/>
              <c:showSerName val="0"/>
              <c:showPercent val="1"/>
              <c:showBubbleSize val="0"/>
            </c:dLbl>
            <c:numFmt formatCode="0%" sourceLinked="0"/>
            <c:spPr>
              <a:noFill/>
              <a:ln w="25315">
                <a:noFill/>
              </a:ln>
            </c:spPr>
            <c:txPr>
              <a:bodyPr/>
              <a:lstStyle/>
              <a:p>
                <a:pPr>
                  <a:defRPr sz="972" b="1" i="0" u="none" strike="noStrike" baseline="0">
                    <a:solidFill>
                      <a:srgbClr val="000000"/>
                    </a:solidFill>
                    <a:latin typeface="Arial Tur"/>
                    <a:ea typeface="Arial Tur"/>
                    <a:cs typeface="Arial Tur"/>
                  </a:defRPr>
                </a:pPr>
                <a:endParaRPr lang="tr-TR"/>
              </a:p>
            </c:txPr>
            <c:showLegendKey val="0"/>
            <c:showVal val="0"/>
            <c:showCatName val="0"/>
            <c:showSerName val="0"/>
            <c:showPercent val="1"/>
            <c:showBubbleSize val="0"/>
            <c:showLeaderLines val="1"/>
          </c:dLbls>
          <c:cat>
            <c:strRef>
              <c:f>Sheet1!$B$1:$H$1</c:f>
              <c:strCache>
                <c:ptCount val="7"/>
                <c:pt idx="0">
                  <c:v>Personel Giderleri</c:v>
                </c:pt>
                <c:pt idx="1">
                  <c:v>Sosyal Güvenlik Kurumlarına Devlet Primi Giderleri</c:v>
                </c:pt>
                <c:pt idx="2">
                  <c:v>Mal ve Hizmet Alım Giderleri</c:v>
                </c:pt>
                <c:pt idx="3">
                  <c:v>Faiz Giderleri</c:v>
                </c:pt>
                <c:pt idx="4">
                  <c:v>Cari Transferler</c:v>
                </c:pt>
                <c:pt idx="5">
                  <c:v>Sermaye Giderleri</c:v>
                </c:pt>
                <c:pt idx="6">
                  <c:v>Yedek Ödenekler</c:v>
                </c:pt>
              </c:strCache>
            </c:strRef>
          </c:cat>
          <c:val>
            <c:numRef>
              <c:f>Sheet1!$B$2:$H$2</c:f>
              <c:numCache>
                <c:formatCode>%0</c:formatCode>
                <c:ptCount val="7"/>
                <c:pt idx="0">
                  <c:v>0.19930000000000003</c:v>
                </c:pt>
                <c:pt idx="1">
                  <c:v>3.3100000000000004E-2</c:v>
                </c:pt>
                <c:pt idx="2">
                  <c:v>0.43490000000000173</c:v>
                </c:pt>
                <c:pt idx="3">
                  <c:v>1.0000000000000041E-3</c:v>
                </c:pt>
                <c:pt idx="4">
                  <c:v>7.8900000000000012E-2</c:v>
                </c:pt>
                <c:pt idx="5">
                  <c:v>0.25380000000000008</c:v>
                </c:pt>
                <c:pt idx="6">
                  <c:v>0</c:v>
                </c:pt>
              </c:numCache>
            </c:numRef>
          </c:val>
        </c:ser>
        <c:ser>
          <c:idx val="1"/>
          <c:order val="1"/>
          <c:tx>
            <c:strRef>
              <c:f>Sheet1!$A$3</c:f>
              <c:strCache>
                <c:ptCount val="1"/>
                <c:pt idx="0">
                  <c:v>Batı</c:v>
                </c:pt>
              </c:strCache>
            </c:strRef>
          </c:tx>
          <c:spPr>
            <a:solidFill>
              <a:srgbClr val="993366"/>
            </a:solidFill>
            <a:ln w="12658">
              <a:solidFill>
                <a:srgbClr val="000000"/>
              </a:solidFill>
              <a:prstDash val="solid"/>
            </a:ln>
          </c:spPr>
          <c:explosion val="25"/>
          <c:dPt>
            <c:idx val="0"/>
            <c:bubble3D val="0"/>
            <c:spPr>
              <a:solidFill>
                <a:srgbClr val="9999FF"/>
              </a:solidFill>
              <a:ln w="12658">
                <a:solidFill>
                  <a:srgbClr val="000000"/>
                </a:solidFill>
                <a:prstDash val="solid"/>
              </a:ln>
            </c:spPr>
          </c:dPt>
          <c:dPt>
            <c:idx val="2"/>
            <c:bubble3D val="0"/>
            <c:spPr>
              <a:solidFill>
                <a:srgbClr val="FFFFCC"/>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dPt>
            <c:idx val="5"/>
            <c:bubble3D val="0"/>
            <c:spPr>
              <a:solidFill>
                <a:srgbClr val="FF8080"/>
              </a:solidFill>
              <a:ln w="12658">
                <a:solidFill>
                  <a:srgbClr val="000000"/>
                </a:solidFill>
                <a:prstDash val="solid"/>
              </a:ln>
            </c:spPr>
          </c:dPt>
          <c:dPt>
            <c:idx val="6"/>
            <c:bubble3D val="0"/>
            <c:spPr>
              <a:solidFill>
                <a:srgbClr val="0066CC"/>
              </a:solidFill>
              <a:ln w="12658">
                <a:solidFill>
                  <a:srgbClr val="000000"/>
                </a:solidFill>
                <a:prstDash val="solid"/>
              </a:ln>
            </c:spPr>
          </c:dPt>
          <c:cat>
            <c:strRef>
              <c:f>Sheet1!$B$1:$H$1</c:f>
              <c:strCache>
                <c:ptCount val="7"/>
                <c:pt idx="0">
                  <c:v>Personel Giderleri</c:v>
                </c:pt>
                <c:pt idx="1">
                  <c:v>Sosyal Güvenlik Kurumlarına Devlet Primi Giderleri</c:v>
                </c:pt>
                <c:pt idx="2">
                  <c:v>Mal ve Hizmet Alım Giderleri</c:v>
                </c:pt>
                <c:pt idx="3">
                  <c:v>Faiz Giderleri</c:v>
                </c:pt>
                <c:pt idx="4">
                  <c:v>Cari Transferler</c:v>
                </c:pt>
                <c:pt idx="5">
                  <c:v>Sermaye Giderleri</c:v>
                </c:pt>
                <c:pt idx="6">
                  <c:v>Yedek Ödenekler</c:v>
                </c:pt>
              </c:strCache>
            </c:strRef>
          </c:cat>
          <c:val>
            <c:numRef>
              <c:f>Sheet1!$B$3:$H$3</c:f>
              <c:numCache>
                <c:formatCode>General</c:formatCode>
                <c:ptCount val="7"/>
              </c:numCache>
            </c:numRef>
          </c:val>
        </c:ser>
        <c:ser>
          <c:idx val="2"/>
          <c:order val="2"/>
          <c:tx>
            <c:strRef>
              <c:f>Sheet1!$A$4</c:f>
              <c:strCache>
                <c:ptCount val="1"/>
                <c:pt idx="0">
                  <c:v>Kuzey</c:v>
                </c:pt>
              </c:strCache>
            </c:strRef>
          </c:tx>
          <c:spPr>
            <a:solidFill>
              <a:srgbClr val="FFFFCC"/>
            </a:solidFill>
            <a:ln w="12658">
              <a:solidFill>
                <a:srgbClr val="000000"/>
              </a:solidFill>
              <a:prstDash val="solid"/>
            </a:ln>
          </c:spPr>
          <c:explosion val="25"/>
          <c:dPt>
            <c:idx val="0"/>
            <c:bubble3D val="0"/>
            <c:spPr>
              <a:solidFill>
                <a:srgbClr val="9999FF"/>
              </a:solidFill>
              <a:ln w="12658">
                <a:solidFill>
                  <a:srgbClr val="000000"/>
                </a:solidFill>
                <a:prstDash val="solid"/>
              </a:ln>
            </c:spPr>
          </c:dPt>
          <c:dPt>
            <c:idx val="1"/>
            <c:bubble3D val="0"/>
            <c:spPr>
              <a:solidFill>
                <a:srgbClr val="993366"/>
              </a:solidFill>
              <a:ln w="12658">
                <a:solidFill>
                  <a:srgbClr val="000000"/>
                </a:solidFill>
                <a:prstDash val="solid"/>
              </a:ln>
            </c:spPr>
          </c:dPt>
          <c:dPt>
            <c:idx val="3"/>
            <c:bubble3D val="0"/>
            <c:spPr>
              <a:solidFill>
                <a:srgbClr val="CCFFFF"/>
              </a:solidFill>
              <a:ln w="12658">
                <a:solidFill>
                  <a:srgbClr val="000000"/>
                </a:solidFill>
                <a:prstDash val="solid"/>
              </a:ln>
            </c:spPr>
          </c:dPt>
          <c:dPt>
            <c:idx val="4"/>
            <c:bubble3D val="0"/>
            <c:spPr>
              <a:solidFill>
                <a:srgbClr val="660066"/>
              </a:solidFill>
              <a:ln w="12658">
                <a:solidFill>
                  <a:srgbClr val="000000"/>
                </a:solidFill>
                <a:prstDash val="solid"/>
              </a:ln>
            </c:spPr>
          </c:dPt>
          <c:dPt>
            <c:idx val="5"/>
            <c:bubble3D val="0"/>
            <c:spPr>
              <a:solidFill>
                <a:srgbClr val="FF8080"/>
              </a:solidFill>
              <a:ln w="12658">
                <a:solidFill>
                  <a:srgbClr val="000000"/>
                </a:solidFill>
                <a:prstDash val="solid"/>
              </a:ln>
            </c:spPr>
          </c:dPt>
          <c:dPt>
            <c:idx val="6"/>
            <c:bubble3D val="0"/>
            <c:spPr>
              <a:solidFill>
                <a:srgbClr val="0066CC"/>
              </a:solidFill>
              <a:ln w="12658">
                <a:solidFill>
                  <a:srgbClr val="000000"/>
                </a:solidFill>
                <a:prstDash val="solid"/>
              </a:ln>
            </c:spPr>
          </c:dPt>
          <c:cat>
            <c:strRef>
              <c:f>Sheet1!$B$1:$H$1</c:f>
              <c:strCache>
                <c:ptCount val="7"/>
                <c:pt idx="0">
                  <c:v>Personel Giderleri</c:v>
                </c:pt>
                <c:pt idx="1">
                  <c:v>Sosyal Güvenlik Kurumlarına Devlet Primi Giderleri</c:v>
                </c:pt>
                <c:pt idx="2">
                  <c:v>Mal ve Hizmet Alım Giderleri</c:v>
                </c:pt>
                <c:pt idx="3">
                  <c:v>Faiz Giderleri</c:v>
                </c:pt>
                <c:pt idx="4">
                  <c:v>Cari Transferler</c:v>
                </c:pt>
                <c:pt idx="5">
                  <c:v>Sermaye Giderleri</c:v>
                </c:pt>
                <c:pt idx="6">
                  <c:v>Yedek Ödenekler</c:v>
                </c:pt>
              </c:strCache>
            </c:strRef>
          </c:cat>
          <c:val>
            <c:numRef>
              <c:f>Sheet1!$B$4:$H$4</c:f>
              <c:numCache>
                <c:formatCode>General</c:formatCode>
                <c:ptCount val="7"/>
              </c:numCache>
            </c:numRef>
          </c:val>
        </c:ser>
        <c:dLbls>
          <c:showLegendKey val="0"/>
          <c:showVal val="0"/>
          <c:showCatName val="0"/>
          <c:showSerName val="0"/>
          <c:showPercent val="0"/>
          <c:showBubbleSize val="0"/>
          <c:showLeaderLines val="1"/>
        </c:dLbls>
      </c:pie3DChart>
      <c:spPr>
        <a:noFill/>
        <a:ln w="25315">
          <a:noFill/>
        </a:ln>
      </c:spPr>
    </c:plotArea>
    <c:legend>
      <c:legendPos val="r"/>
      <c:layout>
        <c:manualLayout>
          <c:xMode val="edge"/>
          <c:yMode val="edge"/>
          <c:x val="0.70050761421320062"/>
          <c:y val="9.2342560953465713E-2"/>
          <c:w val="0.29949238578680487"/>
          <c:h val="0.78766503243698682"/>
        </c:manualLayout>
      </c:layout>
      <c:overlay val="0"/>
      <c:spPr>
        <a:noFill/>
        <a:ln w="3164">
          <a:solidFill>
            <a:srgbClr val="000000"/>
          </a:solidFill>
          <a:prstDash val="solid"/>
        </a:ln>
      </c:spPr>
      <c:txPr>
        <a:bodyPr/>
        <a:lstStyle/>
        <a:p>
          <a:pPr>
            <a:defRPr sz="892" b="1" i="0" u="none" strike="noStrike" baseline="0">
              <a:solidFill>
                <a:srgbClr val="000000"/>
              </a:solidFill>
              <a:latin typeface="Arial Tur"/>
              <a:ea typeface="Arial Tur"/>
              <a:cs typeface="Arial Tur"/>
            </a:defRPr>
          </a:pPr>
          <a:endParaRPr lang="tr-TR"/>
        </a:p>
      </c:txPr>
    </c:legend>
    <c:plotVisOnly val="1"/>
    <c:dispBlanksAs val="zero"/>
    <c:showDLblsOverMax val="0"/>
  </c:chart>
  <c:spPr>
    <a:solidFill>
      <a:srgbClr val="C0C0C0"/>
    </a:solidFill>
    <a:ln w="3164">
      <a:solidFill>
        <a:srgbClr val="000000"/>
      </a:solidFill>
      <a:prstDash val="solid"/>
    </a:ln>
    <a:effectLst>
      <a:outerShdw dist="35921" dir="2700000" algn="br">
        <a:srgbClr val="000000"/>
      </a:outerShdw>
    </a:effectLst>
  </c:spPr>
  <c:txPr>
    <a:bodyPr/>
    <a:lstStyle/>
    <a:p>
      <a:pPr>
        <a:defRPr sz="1645" b="1" i="0" u="none" strike="noStrike" baseline="0">
          <a:solidFill>
            <a:srgbClr val="000000"/>
          </a:solidFill>
          <a:latin typeface="Arial Tur"/>
          <a:ea typeface="Arial Tur"/>
          <a:cs typeface="Arial Tur"/>
        </a:defRPr>
      </a:pPr>
      <a:endParaRPr lang="tr-TR"/>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title>
      <c:tx>
        <c:rich>
          <a:bodyPr/>
          <a:lstStyle/>
          <a:p>
            <a:pPr>
              <a:defRPr/>
            </a:pPr>
            <a:r>
              <a:rPr lang="tr-TR" sz="1200"/>
              <a:t>STATÜLERİNE GÖRE PERSONELİMİZİN DURUMU</a:t>
            </a:r>
          </a:p>
        </c:rich>
      </c:tx>
      <c:layout>
        <c:manualLayout>
          <c:xMode val="edge"/>
          <c:yMode val="edge"/>
          <c:x val="0.22982474801852401"/>
          <c:y val="3.968253968253968E-2"/>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Sayfa1!$B$1</c:f>
              <c:strCache>
                <c:ptCount val="1"/>
                <c:pt idx="0">
                  <c:v>Satışlar</c:v>
                </c:pt>
              </c:strCache>
            </c:strRef>
          </c:tx>
          <c:explosion val="25"/>
          <c:cat>
            <c:strRef>
              <c:f>Sayfa1!$A$2:$A$4</c:f>
              <c:strCache>
                <c:ptCount val="3"/>
                <c:pt idx="0">
                  <c:v>1. İŞÇİ</c:v>
                </c:pt>
                <c:pt idx="1">
                  <c:v>2. MEMUR</c:v>
                </c:pt>
                <c:pt idx="2">
                  <c:v>3. SÖZLEŞMELİ</c:v>
                </c:pt>
              </c:strCache>
            </c:strRef>
          </c:cat>
          <c:val>
            <c:numRef>
              <c:f>Sayfa1!$B$2:$B$4</c:f>
              <c:numCache>
                <c:formatCode>General</c:formatCode>
                <c:ptCount val="3"/>
                <c:pt idx="0">
                  <c:v>48.717948717948715</c:v>
                </c:pt>
                <c:pt idx="1">
                  <c:v>45.512820512820504</c:v>
                </c:pt>
                <c:pt idx="2">
                  <c:v>5.7692307692307692</c:v>
                </c:pt>
              </c:numCache>
            </c:numRef>
          </c:val>
        </c:ser>
        <c:dLbls>
          <c:showLegendKey val="0"/>
          <c:showVal val="0"/>
          <c:showCatName val="0"/>
          <c:showSerName val="0"/>
          <c:showPercent val="1"/>
          <c:showBubbleSize val="0"/>
          <c:showLeaderLines val="0"/>
        </c:dLbls>
      </c:pie3DChart>
    </c:plotArea>
    <c:legend>
      <c:legendPos val="t"/>
      <c:overlay val="0"/>
    </c:legend>
    <c:plotVisOnly val="1"/>
    <c:dispBlanksAs val="gap"/>
    <c:showDLblsOverMax val="0"/>
  </c:chart>
  <c:spPr>
    <a:gradFill>
      <a:gsLst>
        <a:gs pos="0">
          <a:srgbClr val="5E9EFF">
            <a:alpha val="9000"/>
          </a:srgbClr>
        </a:gs>
        <a:gs pos="39999">
          <a:srgbClr val="85C2FF"/>
        </a:gs>
        <a:gs pos="70000">
          <a:srgbClr val="C4D6EB"/>
        </a:gs>
        <a:gs pos="100000">
          <a:srgbClr val="FFEBFA"/>
        </a:gs>
      </a:gsLst>
      <a:lin ang="5400000" scaled="0"/>
    </a:gradFill>
    <a:ln cmpd="thickThin"/>
    <a:effectLst>
      <a:innerShdw blurRad="63500" dist="50800" dir="13500000">
        <a:schemeClr val="accent5">
          <a:lumMod val="75000"/>
          <a:alpha val="50000"/>
        </a:schemeClr>
      </a:innerShdw>
    </a:effectLst>
    <a:scene3d>
      <a:camera prst="orthographicFront"/>
      <a:lightRig rig="threePt" dir="t"/>
    </a:scene3d>
    <a:sp3d prstMaterial="dkEdge">
      <a:bevelT/>
      <a:bevelB/>
    </a:sp3d>
  </c:spPr>
  <c:externalData r:id="rId2">
    <c:autoUpdate val="0"/>
  </c:externalData>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AB9E8A-2B1B-4BA4-BB77-F959220415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3925</TotalTime>
  <Pages>184</Pages>
  <Words>36497</Words>
  <Characters>208035</Characters>
  <Application>Microsoft Office Word</Application>
  <DocSecurity>0</DocSecurity>
  <Lines>1733</Lines>
  <Paragraphs>488</Paragraphs>
  <ScaleCrop>false</ScaleCrop>
  <HeadingPairs>
    <vt:vector size="2" baseType="variant">
      <vt:variant>
        <vt:lpstr>Konu Başlığı</vt:lpstr>
      </vt:variant>
      <vt:variant>
        <vt:i4>1</vt:i4>
      </vt:variant>
    </vt:vector>
  </HeadingPairs>
  <TitlesOfParts>
    <vt:vector size="1" baseType="lpstr">
      <vt:lpstr/>
    </vt:vector>
  </TitlesOfParts>
  <Company>Hewlett-Packard Company</Company>
  <LinksUpToDate>false</LinksUpToDate>
  <CharactersWithSpaces>244044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hanife</dc:creator>
  <cp:lastModifiedBy>Ayhan KARPUZ</cp:lastModifiedBy>
  <cp:revision>49</cp:revision>
  <cp:lastPrinted>2016-03-24T12:32:00Z</cp:lastPrinted>
  <dcterms:created xsi:type="dcterms:W3CDTF">2016-03-16T07:51:00Z</dcterms:created>
  <dcterms:modified xsi:type="dcterms:W3CDTF">2016-03-25T12:13:00Z</dcterms:modified>
</cp:coreProperties>
</file>